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351E8" w14:textId="25B80B3D" w:rsidR="002C7B36" w:rsidRPr="00713D64" w:rsidRDefault="00BE3EDF" w:rsidP="00882D09">
      <w:pPr>
        <w:pStyle w:val="Default"/>
        <w:jc w:val="center"/>
        <w:rPr>
          <w:b/>
          <w:color w:val="auto"/>
          <w:sz w:val="22"/>
          <w:szCs w:val="22"/>
        </w:rPr>
      </w:pPr>
      <w:r w:rsidRPr="00713D64">
        <w:rPr>
          <w:b/>
          <w:sz w:val="22"/>
          <w:szCs w:val="22"/>
        </w:rPr>
        <w:t xml:space="preserve">CARTA DE RADICACIÓN </w:t>
      </w:r>
      <w:r w:rsidR="00882D09" w:rsidRPr="00713D64">
        <w:rPr>
          <w:b/>
          <w:sz w:val="22"/>
          <w:szCs w:val="22"/>
        </w:rPr>
        <w:t xml:space="preserve">PROPUESTA </w:t>
      </w:r>
      <w:r w:rsidR="00882D09" w:rsidRPr="00713D64">
        <w:rPr>
          <w:b/>
          <w:color w:val="auto"/>
          <w:sz w:val="22"/>
          <w:szCs w:val="22"/>
        </w:rPr>
        <w:t>CONVOCATORIA</w:t>
      </w:r>
      <w:r w:rsidR="005C33FD" w:rsidRPr="00713D64">
        <w:rPr>
          <w:b/>
          <w:color w:val="auto"/>
          <w:sz w:val="22"/>
          <w:szCs w:val="22"/>
        </w:rPr>
        <w:t xml:space="preserve"> </w:t>
      </w:r>
    </w:p>
    <w:p w14:paraId="167C47F8" w14:textId="26B421B9" w:rsidR="005411BA" w:rsidRPr="00713D64" w:rsidRDefault="00882D09" w:rsidP="008E5721">
      <w:pPr>
        <w:pStyle w:val="Default"/>
        <w:spacing w:after="240"/>
        <w:jc w:val="center"/>
        <w:rPr>
          <w:sz w:val="22"/>
          <w:szCs w:val="22"/>
        </w:rPr>
      </w:pPr>
      <w:r w:rsidRPr="00713D64">
        <w:rPr>
          <w:b/>
          <w:sz w:val="22"/>
          <w:szCs w:val="22"/>
        </w:rPr>
        <w:t>OBRAS CON SALDO PEDAGÓGICO</w:t>
      </w:r>
      <w:r w:rsidR="002C7B36" w:rsidRPr="00713D64">
        <w:rPr>
          <w:b/>
          <w:sz w:val="22"/>
          <w:szCs w:val="22"/>
        </w:rPr>
        <w:t xml:space="preserve"> PARA EL CUIDADO </w:t>
      </w:r>
      <w:r w:rsidR="00BE3EDF" w:rsidRPr="00713D64">
        <w:rPr>
          <w:b/>
          <w:sz w:val="22"/>
          <w:szCs w:val="22"/>
        </w:rPr>
        <w:t>Y LA PARTICIPACIÓN CIUDADANA</w:t>
      </w:r>
    </w:p>
    <w:p w14:paraId="541DAA49" w14:textId="7A035199" w:rsidR="00980FDD" w:rsidRPr="00713D64" w:rsidRDefault="004D1366" w:rsidP="008E5721">
      <w:pPr>
        <w:pStyle w:val="Default"/>
        <w:spacing w:after="240"/>
        <w:jc w:val="both"/>
        <w:rPr>
          <w:sz w:val="22"/>
          <w:szCs w:val="22"/>
        </w:rPr>
      </w:pPr>
      <w:r w:rsidRPr="00713D64">
        <w:rPr>
          <w:sz w:val="22"/>
          <w:szCs w:val="22"/>
        </w:rPr>
        <w:t>Bogotá D.C.; (FECHA) _________________</w:t>
      </w:r>
    </w:p>
    <w:p w14:paraId="0BDCC6C8" w14:textId="7D5D3E78" w:rsidR="004D1366" w:rsidRPr="00713D64" w:rsidRDefault="004D1366" w:rsidP="00BE3EDF">
      <w:pPr>
        <w:pStyle w:val="Default"/>
        <w:jc w:val="both"/>
        <w:rPr>
          <w:sz w:val="22"/>
          <w:szCs w:val="22"/>
        </w:rPr>
      </w:pPr>
      <w:r w:rsidRPr="00713D64">
        <w:rPr>
          <w:sz w:val="22"/>
          <w:szCs w:val="22"/>
        </w:rPr>
        <w:t>Yo, ______</w:t>
      </w:r>
      <w:r w:rsidR="00AB524E" w:rsidRPr="00713D64">
        <w:rPr>
          <w:sz w:val="22"/>
          <w:szCs w:val="22"/>
        </w:rPr>
        <w:t>________________________</w:t>
      </w:r>
      <w:r w:rsidR="005C364C" w:rsidRPr="00713D64">
        <w:rPr>
          <w:sz w:val="22"/>
          <w:szCs w:val="22"/>
        </w:rPr>
        <w:t>_____________</w:t>
      </w:r>
      <w:r w:rsidRPr="00713D64">
        <w:rPr>
          <w:sz w:val="22"/>
          <w:szCs w:val="22"/>
        </w:rPr>
        <w:t>,</w:t>
      </w:r>
      <w:r w:rsidR="001E2B7C" w:rsidRPr="00713D64">
        <w:rPr>
          <w:sz w:val="22"/>
          <w:szCs w:val="22"/>
        </w:rPr>
        <w:t xml:space="preserve"> </w:t>
      </w:r>
      <w:r w:rsidRPr="00713D64">
        <w:rPr>
          <w:sz w:val="22"/>
          <w:szCs w:val="22"/>
        </w:rPr>
        <w:t xml:space="preserve">identificado (a) con </w:t>
      </w:r>
      <w:r w:rsidR="00E341F4" w:rsidRPr="00713D64">
        <w:rPr>
          <w:sz w:val="22"/>
          <w:szCs w:val="22"/>
        </w:rPr>
        <w:t>cédula de ciudadanía</w:t>
      </w:r>
      <w:r w:rsidRPr="00713D64">
        <w:rPr>
          <w:sz w:val="22"/>
          <w:szCs w:val="22"/>
        </w:rPr>
        <w:t xml:space="preserve"> No. _______________</w:t>
      </w:r>
      <w:r w:rsidR="001E2B7C" w:rsidRPr="00713D64">
        <w:rPr>
          <w:sz w:val="22"/>
          <w:szCs w:val="22"/>
        </w:rPr>
        <w:t>___</w:t>
      </w:r>
      <w:r w:rsidRPr="00713D64">
        <w:rPr>
          <w:sz w:val="22"/>
          <w:szCs w:val="22"/>
        </w:rPr>
        <w:t>de ________</w:t>
      </w:r>
      <w:r w:rsidR="001E2B7C" w:rsidRPr="00713D64">
        <w:rPr>
          <w:sz w:val="22"/>
          <w:szCs w:val="22"/>
        </w:rPr>
        <w:t>____</w:t>
      </w:r>
      <w:r w:rsidRPr="00713D64">
        <w:rPr>
          <w:sz w:val="22"/>
          <w:szCs w:val="22"/>
        </w:rPr>
        <w:t xml:space="preserve">en calidad de Representante Legal de la </w:t>
      </w:r>
      <w:r w:rsidR="001E2B7C" w:rsidRPr="00713D64">
        <w:rPr>
          <w:sz w:val="22"/>
          <w:szCs w:val="22"/>
        </w:rPr>
        <w:t>Junta de Acción Comunal</w:t>
      </w:r>
      <w:r w:rsidRPr="00713D64">
        <w:rPr>
          <w:sz w:val="22"/>
          <w:szCs w:val="22"/>
        </w:rPr>
        <w:t xml:space="preserve"> _</w:t>
      </w:r>
      <w:r w:rsidR="001E2B7C" w:rsidRPr="00713D64">
        <w:rPr>
          <w:sz w:val="22"/>
          <w:szCs w:val="22"/>
        </w:rPr>
        <w:t>____________</w:t>
      </w:r>
      <w:r w:rsidR="00AB524E" w:rsidRPr="00713D64">
        <w:rPr>
          <w:sz w:val="22"/>
          <w:szCs w:val="22"/>
        </w:rPr>
        <w:t>___________________</w:t>
      </w:r>
      <w:r w:rsidR="005C364C" w:rsidRPr="00713D64">
        <w:rPr>
          <w:sz w:val="22"/>
          <w:szCs w:val="22"/>
        </w:rPr>
        <w:t>____</w:t>
      </w:r>
      <w:r w:rsidRPr="00713D64">
        <w:rPr>
          <w:sz w:val="22"/>
          <w:szCs w:val="22"/>
        </w:rPr>
        <w:t>presento a la Gerencia de Proyectos del Instituto Distrital de la P</w:t>
      </w:r>
      <w:r w:rsidR="00C65061" w:rsidRPr="00713D64">
        <w:rPr>
          <w:sz w:val="22"/>
          <w:szCs w:val="22"/>
        </w:rPr>
        <w:t>articipación y Acción Comunal</w:t>
      </w:r>
      <w:r w:rsidR="00AA2E70" w:rsidRPr="00713D64">
        <w:rPr>
          <w:sz w:val="22"/>
          <w:szCs w:val="22"/>
        </w:rPr>
        <w:t xml:space="preserve"> - </w:t>
      </w:r>
      <w:r w:rsidR="00C65061" w:rsidRPr="00713D64">
        <w:rPr>
          <w:sz w:val="22"/>
          <w:szCs w:val="22"/>
        </w:rPr>
        <w:t>IDPAC</w:t>
      </w:r>
      <w:r w:rsidRPr="00713D64">
        <w:rPr>
          <w:sz w:val="22"/>
          <w:szCs w:val="22"/>
        </w:rPr>
        <w:t xml:space="preserve">, los </w:t>
      </w:r>
      <w:r w:rsidR="00C65061" w:rsidRPr="00713D64">
        <w:rPr>
          <w:sz w:val="22"/>
          <w:szCs w:val="22"/>
        </w:rPr>
        <w:t xml:space="preserve">siguientes </w:t>
      </w:r>
      <w:r w:rsidRPr="00713D64">
        <w:rPr>
          <w:sz w:val="22"/>
          <w:szCs w:val="22"/>
        </w:rPr>
        <w:t>do</w:t>
      </w:r>
      <w:r w:rsidR="00BB542F" w:rsidRPr="00713D64">
        <w:rPr>
          <w:sz w:val="22"/>
          <w:szCs w:val="22"/>
        </w:rPr>
        <w:t>cumentos para participar en la C</w:t>
      </w:r>
      <w:r w:rsidRPr="00713D64">
        <w:rPr>
          <w:sz w:val="22"/>
          <w:szCs w:val="22"/>
        </w:rPr>
        <w:t>onvocatoria</w:t>
      </w:r>
      <w:r w:rsidR="00BB542F" w:rsidRPr="00713D64">
        <w:rPr>
          <w:sz w:val="22"/>
          <w:szCs w:val="22"/>
        </w:rPr>
        <w:t xml:space="preserve"> </w:t>
      </w:r>
      <w:r w:rsidRPr="00713D64">
        <w:rPr>
          <w:sz w:val="22"/>
          <w:szCs w:val="22"/>
        </w:rPr>
        <w:t>Obras con Saldo Pedagógico</w:t>
      </w:r>
      <w:r w:rsidR="00240738" w:rsidRPr="00713D64">
        <w:rPr>
          <w:sz w:val="22"/>
          <w:szCs w:val="22"/>
        </w:rPr>
        <w:t xml:space="preserve"> para el Cuidado y la Part</w:t>
      </w:r>
      <w:r w:rsidR="00BE3EDF" w:rsidRPr="00713D64">
        <w:rPr>
          <w:sz w:val="22"/>
          <w:szCs w:val="22"/>
        </w:rPr>
        <w:t>icipación Ciudadana vigencia _____</w:t>
      </w:r>
      <w:r w:rsidR="00240738" w:rsidRPr="00713D64">
        <w:rPr>
          <w:sz w:val="22"/>
          <w:szCs w:val="22"/>
        </w:rPr>
        <w:t>:</w:t>
      </w:r>
    </w:p>
    <w:p w14:paraId="2C11629C" w14:textId="77777777" w:rsidR="00BB302C" w:rsidRPr="00713D64" w:rsidRDefault="00BB302C" w:rsidP="009B5B92">
      <w:pPr>
        <w:pStyle w:val="Default"/>
        <w:jc w:val="both"/>
        <w:rPr>
          <w:rFonts w:eastAsia="Arial Narrow"/>
          <w:sz w:val="22"/>
          <w:szCs w:val="22"/>
          <w:shd w:val="clear" w:color="auto" w:fill="FFFFFF"/>
          <w:lang w:val="es-MX" w:eastAsia="es-ES" w:bidi="es-ES"/>
        </w:rPr>
      </w:pPr>
    </w:p>
    <w:tbl>
      <w:tblPr>
        <w:tblStyle w:val="Tablaconcuadrcula"/>
        <w:tblW w:w="5000" w:type="pct"/>
        <w:tblLook w:val="04A0" w:firstRow="1" w:lastRow="0" w:firstColumn="1" w:lastColumn="0" w:noHBand="0" w:noVBand="1"/>
      </w:tblPr>
      <w:tblGrid>
        <w:gridCol w:w="9620"/>
      </w:tblGrid>
      <w:tr w:rsidR="00BB302C" w:rsidRPr="00713D64" w14:paraId="4C9C1CBB" w14:textId="77777777" w:rsidTr="008E5721">
        <w:trPr>
          <w:tblHeader/>
        </w:trPr>
        <w:tc>
          <w:tcPr>
            <w:tcW w:w="5000" w:type="pct"/>
            <w:shd w:val="clear" w:color="auto" w:fill="C00000"/>
          </w:tcPr>
          <w:p w14:paraId="164E1584" w14:textId="47CBC9CC" w:rsidR="00BB302C" w:rsidRPr="00713D64" w:rsidRDefault="00BB302C" w:rsidP="00BE3EDF">
            <w:pPr>
              <w:jc w:val="center"/>
              <w:rPr>
                <w:rFonts w:ascii="Arial" w:hAnsi="Arial" w:cs="Arial"/>
                <w:b/>
                <w:sz w:val="22"/>
                <w:szCs w:val="22"/>
              </w:rPr>
            </w:pPr>
            <w:r w:rsidRPr="00713D64">
              <w:rPr>
                <w:rFonts w:ascii="Arial" w:hAnsi="Arial" w:cs="Arial"/>
                <w:b/>
                <w:sz w:val="22"/>
                <w:szCs w:val="22"/>
              </w:rPr>
              <w:t>DOCUMENTOS PARA RADICAR LA PROPUESTA</w:t>
            </w:r>
          </w:p>
        </w:tc>
      </w:tr>
      <w:tr w:rsidR="00BB302C" w:rsidRPr="00713D64" w14:paraId="5448F8EA" w14:textId="77777777" w:rsidTr="008E5721">
        <w:tc>
          <w:tcPr>
            <w:tcW w:w="5000" w:type="pct"/>
          </w:tcPr>
          <w:p w14:paraId="1C07049F" w14:textId="77777777" w:rsidR="00BB302C" w:rsidRPr="00713D64" w:rsidRDefault="00BB302C" w:rsidP="00BE3EDF">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Copia legible por ambas caras del documento de identidad del Representante Legal de la Junta de Acción Comunal.</w:t>
            </w:r>
          </w:p>
        </w:tc>
      </w:tr>
      <w:tr w:rsidR="00BB302C" w:rsidRPr="00713D64" w14:paraId="2D9A0629" w14:textId="77777777" w:rsidTr="008E5721">
        <w:tc>
          <w:tcPr>
            <w:tcW w:w="5000" w:type="pct"/>
          </w:tcPr>
          <w:p w14:paraId="0E8208D8" w14:textId="77777777" w:rsidR="00BB302C" w:rsidRPr="00713D64" w:rsidRDefault="00BB302C" w:rsidP="00BE3EDF">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Certificado de Existencia y Representación legal de la Junta de Acción Comunal actualizado no mayor a treinta (30) días.</w:t>
            </w:r>
          </w:p>
        </w:tc>
      </w:tr>
      <w:tr w:rsidR="00BB302C" w:rsidRPr="00713D64" w14:paraId="3DA4E20F" w14:textId="77777777" w:rsidTr="008E5721">
        <w:tc>
          <w:tcPr>
            <w:tcW w:w="5000" w:type="pct"/>
          </w:tcPr>
          <w:p w14:paraId="08EB1582" w14:textId="6C3366A3" w:rsidR="00BB302C" w:rsidRPr="00713D64" w:rsidRDefault="00BB302C" w:rsidP="00CC5A59">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Carta de radicación de la propuesta. IDPAC-</w:t>
            </w:r>
            <w:r w:rsidR="00CC5A59">
              <w:rPr>
                <w:rFonts w:ascii="Arial" w:hAnsi="Arial" w:cs="Arial"/>
                <w:sz w:val="22"/>
                <w:szCs w:val="22"/>
                <w:shd w:val="clear" w:color="auto" w:fill="FFFFFF"/>
                <w:lang w:val="es-MX"/>
              </w:rPr>
              <w:t>PIPCI-PT-01</w:t>
            </w:r>
            <w:r w:rsidRPr="00713D64">
              <w:rPr>
                <w:rFonts w:ascii="Arial" w:hAnsi="Arial" w:cs="Arial"/>
                <w:sz w:val="22"/>
                <w:szCs w:val="22"/>
                <w:shd w:val="clear" w:color="auto" w:fill="FFFFFF"/>
                <w:lang w:val="es-MX"/>
              </w:rPr>
              <w:t xml:space="preserve"> Plantilla carta de Radicación de la propuesta.</w:t>
            </w:r>
          </w:p>
        </w:tc>
      </w:tr>
      <w:tr w:rsidR="00BB302C" w:rsidRPr="00713D64" w14:paraId="6E42DC69" w14:textId="77777777" w:rsidTr="008E5721">
        <w:tc>
          <w:tcPr>
            <w:tcW w:w="5000" w:type="pct"/>
          </w:tcPr>
          <w:p w14:paraId="79813E60" w14:textId="63150C5D" w:rsidR="00BB302C" w:rsidRPr="00713D64" w:rsidRDefault="00BB302C" w:rsidP="00CC5A59">
            <w:pPr>
              <w:pStyle w:val="TDC2"/>
              <w:rPr>
                <w:b/>
                <w:shd w:val="clear" w:color="auto" w:fill="FFFFFF"/>
                <w:lang w:val="es-MX"/>
              </w:rPr>
            </w:pPr>
            <w:r w:rsidRPr="00CC5A59">
              <w:rPr>
                <w:rFonts w:ascii="Arial" w:hAnsi="Arial" w:cs="Arial"/>
                <w:sz w:val="22"/>
                <w:szCs w:val="22"/>
                <w:shd w:val="clear" w:color="auto" w:fill="FFFFFF"/>
                <w:lang w:val="es-MX"/>
              </w:rPr>
              <w:t xml:space="preserve">Formato de presentación de la propuesta. </w:t>
            </w:r>
            <w:r w:rsidR="00CC5A59" w:rsidRPr="00CC5A59">
              <w:rPr>
                <w:rFonts w:ascii="Arial" w:hAnsi="Arial" w:cs="Arial"/>
                <w:sz w:val="22"/>
                <w:szCs w:val="22"/>
                <w:shd w:val="clear" w:color="auto" w:fill="FFFFFF"/>
                <w:lang w:val="es-MX"/>
              </w:rPr>
              <w:t>IDPAC-PIPCI-FT-01</w:t>
            </w:r>
            <w:r w:rsidR="00CC5A59">
              <w:rPr>
                <w:rFonts w:ascii="Arial" w:hAnsi="Arial" w:cs="Arial"/>
                <w:sz w:val="22"/>
                <w:szCs w:val="22"/>
                <w:shd w:val="clear" w:color="auto" w:fill="FFFFFF"/>
                <w:lang w:val="es-MX"/>
              </w:rPr>
              <w:t xml:space="preserve"> </w:t>
            </w:r>
            <w:r w:rsidRPr="00CC5A59">
              <w:rPr>
                <w:rFonts w:ascii="Arial" w:hAnsi="Arial" w:cs="Arial"/>
                <w:sz w:val="22"/>
                <w:szCs w:val="22"/>
                <w:shd w:val="clear" w:color="auto" w:fill="FFFFFF"/>
                <w:lang w:val="es-MX"/>
              </w:rPr>
              <w:t>Presentación de la propuesta convocatoria.</w:t>
            </w:r>
            <w:r w:rsidRPr="00713D64">
              <w:rPr>
                <w:shd w:val="clear" w:color="auto" w:fill="FFFFFF"/>
                <w:lang w:val="es-MX"/>
              </w:rPr>
              <w:t xml:space="preserve"> </w:t>
            </w:r>
          </w:p>
        </w:tc>
      </w:tr>
      <w:tr w:rsidR="00BB302C" w:rsidRPr="00713D64" w14:paraId="4BE729DF" w14:textId="77777777" w:rsidTr="008E5721">
        <w:tc>
          <w:tcPr>
            <w:tcW w:w="5000" w:type="pct"/>
          </w:tcPr>
          <w:p w14:paraId="160EABF2" w14:textId="1BFDC3E5" w:rsidR="00BB302C" w:rsidRPr="00713D64" w:rsidRDefault="00BB302C" w:rsidP="00CC5A59">
            <w:pPr>
              <w:pStyle w:val="TDC2"/>
              <w:rPr>
                <w:b/>
                <w:shd w:val="clear" w:color="auto" w:fill="FFFFFF"/>
                <w:lang w:val="es-MX"/>
              </w:rPr>
            </w:pPr>
            <w:r w:rsidRPr="00CC5A59">
              <w:rPr>
                <w:rFonts w:ascii="Arial" w:hAnsi="Arial" w:cs="Arial"/>
                <w:sz w:val="22"/>
                <w:szCs w:val="22"/>
                <w:shd w:val="clear" w:color="auto" w:fill="FFFFFF"/>
                <w:lang w:val="es-MX"/>
              </w:rPr>
              <w:t>Formato de presupuesto de la obra con saldo pedagógico.</w:t>
            </w:r>
            <w:r w:rsidRPr="00713D64">
              <w:rPr>
                <w:shd w:val="clear" w:color="auto" w:fill="FFFFFF"/>
                <w:lang w:val="es-MX"/>
              </w:rPr>
              <w:t xml:space="preserve"> </w:t>
            </w:r>
            <w:r w:rsidR="00CC5A59" w:rsidRPr="00CC5A59">
              <w:rPr>
                <w:rFonts w:ascii="Arial" w:hAnsi="Arial" w:cs="Arial"/>
                <w:sz w:val="22"/>
                <w:szCs w:val="22"/>
                <w:shd w:val="clear" w:color="auto" w:fill="FFFFFF"/>
                <w:lang w:val="es-MX"/>
              </w:rPr>
              <w:t>IDPAC-PIPCI-FT-02</w:t>
            </w:r>
          </w:p>
        </w:tc>
      </w:tr>
      <w:tr w:rsidR="00BB302C" w:rsidRPr="00713D64" w14:paraId="31EC80F7" w14:textId="77777777" w:rsidTr="008E5721">
        <w:tc>
          <w:tcPr>
            <w:tcW w:w="5000" w:type="pct"/>
          </w:tcPr>
          <w:p w14:paraId="7E3E2A5F" w14:textId="77777777" w:rsidR="00BB302C" w:rsidRPr="00713D64" w:rsidRDefault="00BB302C" w:rsidP="00BE3EDF">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Video de máximo un (1) minuto en el que la Junta de Acción Comunal presente la propuesta y especifique las acciones que generan participación ciudadana y permiten el saldo pedagógico. El video deberá ser grabado en el espacio en el que se propone realizar la Obra con Saldo Pedagógico. (En caso que la Junta de Acción Comunal constituya una alianza con una organización social o comunitaria el video deberá ser presentado conjuntamente).</w:t>
            </w:r>
          </w:p>
        </w:tc>
      </w:tr>
      <w:tr w:rsidR="00BB302C" w:rsidRPr="00713D64" w14:paraId="2BDD6E26" w14:textId="77777777" w:rsidTr="008E5721">
        <w:tc>
          <w:tcPr>
            <w:tcW w:w="5000" w:type="pct"/>
          </w:tcPr>
          <w:p w14:paraId="591C4059" w14:textId="77777777" w:rsidR="00BB302C" w:rsidRPr="00713D64" w:rsidRDefault="00BB302C" w:rsidP="00BE3EDF">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Formatos de respaldo ciudadano en el cual consignarán los datos de los ciudadanos que respaldan la obra. Los proyectos presentados por las Juntas de Acción Comunal que se ubiquen en la zona urbana del Distrito Capital deberán presentar en el formato de respaldo ciudadano que les suministre el IDPAC, un mínimo de doscientos (200) respaldos ciudadanos y los que se ubiquen en zona rural un mínimo de cincuenta (50) respaldos ciudadanos.</w:t>
            </w:r>
          </w:p>
        </w:tc>
      </w:tr>
      <w:tr w:rsidR="00BB302C" w:rsidRPr="00713D64" w14:paraId="2DE8F060" w14:textId="77777777" w:rsidTr="008E5721">
        <w:tc>
          <w:tcPr>
            <w:tcW w:w="5000" w:type="pct"/>
          </w:tcPr>
          <w:p w14:paraId="68D77D25" w14:textId="2A3D6FE4" w:rsidR="00BB302C" w:rsidRPr="00713D64" w:rsidRDefault="00BB302C" w:rsidP="00BB302C">
            <w:pPr>
              <w:pStyle w:val="Prrafodelista"/>
              <w:numPr>
                <w:ilvl w:val="0"/>
                <w:numId w:val="7"/>
              </w:numPr>
              <w:jc w:val="both"/>
              <w:rPr>
                <w:rFonts w:ascii="Arial" w:hAnsi="Arial" w:cs="Arial"/>
                <w:color w:val="000000"/>
                <w:shd w:val="clear" w:color="auto" w:fill="FFFFFF"/>
                <w:lang w:val="es-MX"/>
              </w:rPr>
            </w:pPr>
            <w:r w:rsidRPr="00713D64">
              <w:rPr>
                <w:rFonts w:ascii="Arial" w:hAnsi="Arial" w:cs="Arial"/>
                <w:color w:val="000000"/>
                <w:shd w:val="clear" w:color="auto" w:fill="FFFFFF"/>
                <w:lang w:val="es-MX"/>
              </w:rPr>
              <w:t>Registro Único Tributario - RUT a nombre de la persona jurídica con el código CIIU 9499 como actividad principal con fecha del 202</w:t>
            </w:r>
            <w:r w:rsidR="008E407A" w:rsidRPr="00713D64">
              <w:rPr>
                <w:rFonts w:ascii="Arial" w:hAnsi="Arial" w:cs="Arial"/>
                <w:color w:val="000000"/>
                <w:shd w:val="clear" w:color="auto" w:fill="FFFFFF"/>
                <w:lang w:val="es-MX"/>
              </w:rPr>
              <w:t>3</w:t>
            </w:r>
            <w:r w:rsidRPr="00713D64">
              <w:rPr>
                <w:rFonts w:ascii="Arial" w:hAnsi="Arial" w:cs="Arial"/>
                <w:color w:val="000000"/>
                <w:shd w:val="clear" w:color="auto" w:fill="FFFFFF"/>
                <w:lang w:val="es-MX"/>
              </w:rPr>
              <w:t>.</w:t>
            </w:r>
          </w:p>
        </w:tc>
      </w:tr>
      <w:tr w:rsidR="00BB302C" w:rsidRPr="00713D64" w14:paraId="10C7DFA9" w14:textId="77777777" w:rsidTr="008E5721">
        <w:tc>
          <w:tcPr>
            <w:tcW w:w="5000" w:type="pct"/>
          </w:tcPr>
          <w:p w14:paraId="5C5A56FC" w14:textId="77777777" w:rsidR="00BB302C" w:rsidRPr="00713D64" w:rsidRDefault="00BB302C" w:rsidP="00BB302C">
            <w:pPr>
              <w:pStyle w:val="Prrafodelista"/>
              <w:numPr>
                <w:ilvl w:val="0"/>
                <w:numId w:val="7"/>
              </w:numPr>
              <w:jc w:val="both"/>
              <w:rPr>
                <w:rFonts w:ascii="Arial" w:hAnsi="Arial" w:cs="Arial"/>
                <w:color w:val="000000"/>
                <w:shd w:val="clear" w:color="auto" w:fill="FFFFFF"/>
                <w:lang w:val="es-MX"/>
              </w:rPr>
            </w:pPr>
            <w:r w:rsidRPr="00713D64">
              <w:rPr>
                <w:rFonts w:ascii="Arial" w:hAnsi="Arial" w:cs="Arial"/>
                <w:color w:val="000000"/>
                <w:shd w:val="clear" w:color="auto" w:fill="FFFFFF"/>
                <w:lang w:val="es-MX"/>
              </w:rPr>
              <w:t>Registro de Información Tributaria - RIT a nombre de la persona jurídica con un año de vigencia a la fecha de presentación de la propuesta.</w:t>
            </w:r>
          </w:p>
        </w:tc>
      </w:tr>
      <w:tr w:rsidR="00BB302C" w:rsidRPr="00713D64" w14:paraId="3B42785F" w14:textId="77777777" w:rsidTr="008E5721">
        <w:tc>
          <w:tcPr>
            <w:tcW w:w="5000" w:type="pct"/>
          </w:tcPr>
          <w:p w14:paraId="5EDC0F43" w14:textId="77777777" w:rsidR="00BB302C" w:rsidRPr="00713D64" w:rsidRDefault="00BB302C" w:rsidP="00BB302C">
            <w:pPr>
              <w:pStyle w:val="Prrafodelista"/>
              <w:numPr>
                <w:ilvl w:val="0"/>
                <w:numId w:val="7"/>
              </w:numPr>
              <w:jc w:val="both"/>
              <w:rPr>
                <w:rFonts w:ascii="Arial" w:hAnsi="Arial" w:cs="Arial"/>
                <w:color w:val="000000"/>
                <w:shd w:val="clear" w:color="auto" w:fill="FFFFFF"/>
                <w:lang w:val="es-MX"/>
              </w:rPr>
            </w:pPr>
            <w:r w:rsidRPr="00713D64">
              <w:rPr>
                <w:rFonts w:ascii="Arial" w:hAnsi="Arial" w:cs="Arial"/>
                <w:color w:val="000000"/>
                <w:shd w:val="clear" w:color="auto" w:fill="FFFFFF"/>
                <w:lang w:val="es-MX"/>
              </w:rPr>
              <w:t>Certificación bancaria actualizada a nombre de la persona jurídica no mayor a treinta (30) días.</w:t>
            </w:r>
          </w:p>
        </w:tc>
      </w:tr>
      <w:tr w:rsidR="00BB302C" w:rsidRPr="00713D64" w14:paraId="1C73338F" w14:textId="77777777" w:rsidTr="008E5721">
        <w:tc>
          <w:tcPr>
            <w:tcW w:w="5000" w:type="pct"/>
          </w:tcPr>
          <w:p w14:paraId="0010B818" w14:textId="2408EFEF" w:rsidR="00BB302C" w:rsidRPr="00713D64" w:rsidRDefault="00BB302C" w:rsidP="00CC5A59">
            <w:pPr>
              <w:pStyle w:val="TDC2"/>
              <w:rPr>
                <w:b/>
                <w:shd w:val="clear" w:color="auto" w:fill="FFFFFF"/>
                <w:lang w:val="es-MX"/>
              </w:rPr>
            </w:pPr>
            <w:r w:rsidRPr="00CC5A59">
              <w:rPr>
                <w:rFonts w:ascii="Arial" w:eastAsia="Arial Narrow" w:hAnsi="Arial" w:cs="Arial"/>
                <w:color w:val="000000"/>
                <w:sz w:val="22"/>
                <w:szCs w:val="22"/>
                <w:shd w:val="clear" w:color="auto" w:fill="FFFFFF"/>
                <w:lang w:val="es-MX" w:eastAsia="es-ES" w:bidi="es-ES"/>
              </w:rPr>
              <w:t xml:space="preserve">En caso de que la Junta de Acción Comunal realice una alianza con una organización social o comunitaria deberá aportar el documento “constitución de alianzas para la presentación y ejecución de Obras con Saldo Pedagógico” suscrito por ambas partes. </w:t>
            </w:r>
            <w:r w:rsidR="00CC5A59" w:rsidRPr="00CC5A59">
              <w:rPr>
                <w:rFonts w:ascii="Arial" w:eastAsia="Arial Narrow" w:hAnsi="Arial" w:cs="Arial"/>
                <w:color w:val="000000"/>
                <w:sz w:val="22"/>
                <w:szCs w:val="22"/>
                <w:shd w:val="clear" w:color="auto" w:fill="FFFFFF"/>
                <w:lang w:val="es-MX" w:eastAsia="es-ES" w:bidi="es-ES"/>
              </w:rPr>
              <w:t xml:space="preserve">IDPAC-PIPCI-FT-03 </w:t>
            </w:r>
            <w:r w:rsidRPr="00CC5A59">
              <w:rPr>
                <w:rFonts w:ascii="Arial" w:eastAsia="Arial Narrow" w:hAnsi="Arial" w:cs="Arial"/>
                <w:color w:val="000000"/>
                <w:sz w:val="22"/>
                <w:szCs w:val="22"/>
                <w:shd w:val="clear" w:color="auto" w:fill="FFFFFF"/>
                <w:lang w:val="es-MX" w:eastAsia="es-ES" w:bidi="es-ES"/>
              </w:rPr>
              <w:t>Documento Constitución de Alianzas</w:t>
            </w:r>
            <w:r w:rsidRPr="00713D64">
              <w:rPr>
                <w:shd w:val="clear" w:color="auto" w:fill="FFFFFF"/>
                <w:lang w:val="es-MX"/>
              </w:rPr>
              <w:t xml:space="preserve"> </w:t>
            </w:r>
          </w:p>
        </w:tc>
      </w:tr>
      <w:tr w:rsidR="00BB302C" w:rsidRPr="00713D64" w14:paraId="77A5BB5A" w14:textId="77777777" w:rsidTr="008E5721">
        <w:tc>
          <w:tcPr>
            <w:tcW w:w="5000" w:type="pct"/>
          </w:tcPr>
          <w:p w14:paraId="0A8DA954" w14:textId="77777777" w:rsidR="00BB302C" w:rsidRPr="00713D64" w:rsidRDefault="00BB302C" w:rsidP="00BE3EDF">
            <w:pPr>
              <w:pStyle w:val="TDC2"/>
              <w:rPr>
                <w:rFonts w:ascii="Arial" w:hAnsi="Arial" w:cs="Arial"/>
                <w:b/>
                <w:sz w:val="22"/>
                <w:szCs w:val="22"/>
                <w:shd w:val="clear" w:color="auto" w:fill="FFFFFF"/>
                <w:lang w:val="es-MX"/>
              </w:rPr>
            </w:pPr>
            <w:r w:rsidRPr="00713D64">
              <w:rPr>
                <w:rFonts w:ascii="Arial" w:hAnsi="Arial" w:cs="Arial"/>
                <w:sz w:val="22"/>
                <w:szCs w:val="22"/>
                <w:shd w:val="clear" w:color="auto" w:fill="FFFFFF"/>
                <w:lang w:val="es-MX"/>
              </w:rPr>
              <w:t xml:space="preserve">En caso de que la Junta de Acción Comunal realice una alianza con una organización social </w:t>
            </w:r>
            <w:r w:rsidRPr="00713D64">
              <w:rPr>
                <w:rFonts w:ascii="Arial" w:hAnsi="Arial" w:cs="Arial"/>
                <w:sz w:val="22"/>
                <w:szCs w:val="22"/>
                <w:shd w:val="clear" w:color="auto" w:fill="FFFFFF"/>
                <w:lang w:val="es-MX"/>
              </w:rPr>
              <w:lastRenderedPageBreak/>
              <w:t>o comunitaria se deberá anexar los soportes que evidencien la experiencia y trayectoria de la organización en la ejecución de iniciativas sociales adelantadas en la ciudad de Bogotá la cual debe ser mínimo de seis (6) meses (documentos, certificaciones, videos, publicaciones, informes, redes sociales, etc.).</w:t>
            </w:r>
          </w:p>
        </w:tc>
      </w:tr>
    </w:tbl>
    <w:p w14:paraId="09ABBE5B" w14:textId="77777777" w:rsidR="002B1C60" w:rsidRPr="00713D64" w:rsidRDefault="002B1C60" w:rsidP="004D1366">
      <w:pPr>
        <w:pStyle w:val="Default"/>
        <w:jc w:val="both"/>
        <w:rPr>
          <w:rFonts w:eastAsia="Arial Narrow"/>
          <w:sz w:val="22"/>
          <w:szCs w:val="22"/>
          <w:shd w:val="clear" w:color="auto" w:fill="FFFFFF"/>
          <w:lang w:val="es-MX" w:eastAsia="es-ES" w:bidi="es-ES"/>
        </w:rPr>
      </w:pPr>
    </w:p>
    <w:p w14:paraId="6A7340CD" w14:textId="245CE6F9" w:rsidR="00386CA5" w:rsidRPr="00713D64" w:rsidRDefault="001E2B7C" w:rsidP="00BE3EDF">
      <w:pPr>
        <w:pStyle w:val="Default"/>
        <w:jc w:val="both"/>
        <w:rPr>
          <w:rFonts w:eastAsia="Arial Narrow"/>
          <w:b/>
          <w:sz w:val="22"/>
          <w:szCs w:val="22"/>
          <w:shd w:val="clear" w:color="auto" w:fill="FFFFFF"/>
          <w:lang w:val="es-MX" w:eastAsia="es-ES" w:bidi="es-ES"/>
        </w:rPr>
      </w:pPr>
      <w:r w:rsidRPr="00713D64">
        <w:rPr>
          <w:rFonts w:eastAsia="Arial Narrow"/>
          <w:sz w:val="22"/>
          <w:szCs w:val="22"/>
          <w:shd w:val="clear" w:color="auto" w:fill="FFFFFF"/>
          <w:lang w:val="es-MX" w:eastAsia="es-ES" w:bidi="es-ES"/>
        </w:rPr>
        <w:t xml:space="preserve">Adicionalmente, informo </w:t>
      </w:r>
      <w:r w:rsidR="009B5B92" w:rsidRPr="00713D64">
        <w:rPr>
          <w:rFonts w:eastAsia="Arial Narrow"/>
          <w:sz w:val="22"/>
          <w:szCs w:val="22"/>
          <w:shd w:val="clear" w:color="auto" w:fill="FFFFFF"/>
          <w:lang w:val="es-MX" w:eastAsia="es-ES" w:bidi="es-ES"/>
        </w:rPr>
        <w:t>que he leído</w:t>
      </w:r>
      <w:r w:rsidR="0015617F" w:rsidRPr="00713D64">
        <w:rPr>
          <w:rFonts w:eastAsia="Arial Narrow"/>
          <w:sz w:val="22"/>
          <w:szCs w:val="22"/>
          <w:shd w:val="clear" w:color="auto" w:fill="FFFFFF"/>
          <w:lang w:val="es-MX" w:eastAsia="es-ES" w:bidi="es-ES"/>
        </w:rPr>
        <w:t xml:space="preserve"> y acepto lo contenido en</w:t>
      </w:r>
      <w:r w:rsidR="004C12DA" w:rsidRPr="00713D64">
        <w:rPr>
          <w:rFonts w:eastAsia="Arial Narrow"/>
          <w:sz w:val="22"/>
          <w:szCs w:val="22"/>
          <w:shd w:val="clear" w:color="auto" w:fill="FFFFFF"/>
          <w:lang w:val="es-MX" w:eastAsia="es-ES" w:bidi="es-ES"/>
        </w:rPr>
        <w:t xml:space="preserve"> el</w:t>
      </w:r>
      <w:r w:rsidR="009B5B92" w:rsidRPr="00713D64">
        <w:rPr>
          <w:rFonts w:eastAsia="Arial Narrow"/>
          <w:sz w:val="22"/>
          <w:szCs w:val="22"/>
          <w:shd w:val="clear" w:color="auto" w:fill="FFFFFF"/>
          <w:lang w:val="es-MX" w:eastAsia="es-ES" w:bidi="es-ES"/>
        </w:rPr>
        <w:t xml:space="preserve"> documento </w:t>
      </w:r>
      <w:r w:rsidR="0026330F" w:rsidRPr="00713D64">
        <w:rPr>
          <w:rFonts w:eastAsia="Arial Narrow"/>
          <w:b/>
          <w:sz w:val="22"/>
          <w:szCs w:val="22"/>
          <w:shd w:val="clear" w:color="auto" w:fill="FFFFFF"/>
          <w:lang w:val="es-MX" w:eastAsia="es-ES" w:bidi="es-ES"/>
        </w:rPr>
        <w:t>“Metodología para la presentación de propuestas Convocatori</w:t>
      </w:r>
      <w:r w:rsidR="00BE3EDF" w:rsidRPr="00713D64">
        <w:rPr>
          <w:rFonts w:eastAsia="Arial Narrow"/>
          <w:b/>
          <w:sz w:val="22"/>
          <w:szCs w:val="22"/>
          <w:shd w:val="clear" w:color="auto" w:fill="FFFFFF"/>
          <w:lang w:val="es-MX" w:eastAsia="es-ES" w:bidi="es-ES"/>
        </w:rPr>
        <w:t>a Obras con Saldo Pedagógico</w:t>
      </w:r>
      <w:r w:rsidR="0026330F" w:rsidRPr="00713D64">
        <w:rPr>
          <w:rFonts w:eastAsia="Arial Narrow"/>
          <w:b/>
          <w:sz w:val="22"/>
          <w:szCs w:val="22"/>
          <w:shd w:val="clear" w:color="auto" w:fill="FFFFFF"/>
          <w:lang w:val="es-MX" w:eastAsia="es-ES" w:bidi="es-ES"/>
        </w:rPr>
        <w:t xml:space="preserve">”, </w:t>
      </w:r>
      <w:r w:rsidR="00730CA1" w:rsidRPr="00713D64">
        <w:rPr>
          <w:sz w:val="22"/>
          <w:szCs w:val="22"/>
        </w:rPr>
        <w:t xml:space="preserve">por lo cual </w:t>
      </w:r>
      <w:r w:rsidRPr="00713D64">
        <w:rPr>
          <w:sz w:val="22"/>
          <w:szCs w:val="22"/>
        </w:rPr>
        <w:t>anexo</w:t>
      </w:r>
      <w:r w:rsidR="004D1366" w:rsidRPr="00713D64">
        <w:rPr>
          <w:sz w:val="22"/>
          <w:szCs w:val="22"/>
        </w:rPr>
        <w:t xml:space="preserve"> los documentos </w:t>
      </w:r>
      <w:r w:rsidR="00E341F4" w:rsidRPr="00713D64">
        <w:rPr>
          <w:sz w:val="22"/>
          <w:szCs w:val="22"/>
        </w:rPr>
        <w:t>anteriorment</w:t>
      </w:r>
      <w:bookmarkStart w:id="0" w:name="_GoBack"/>
      <w:bookmarkEnd w:id="0"/>
      <w:r w:rsidR="00E341F4" w:rsidRPr="00713D64">
        <w:rPr>
          <w:sz w:val="22"/>
          <w:szCs w:val="22"/>
        </w:rPr>
        <w:t xml:space="preserve">e mencionados </w:t>
      </w:r>
      <w:r w:rsidR="004D1366" w:rsidRPr="00713D64">
        <w:rPr>
          <w:sz w:val="22"/>
          <w:szCs w:val="22"/>
        </w:rPr>
        <w:t xml:space="preserve">que acompañan </w:t>
      </w:r>
      <w:r w:rsidR="00BE3EDF" w:rsidRPr="00713D64">
        <w:rPr>
          <w:sz w:val="22"/>
          <w:szCs w:val="22"/>
        </w:rPr>
        <w:t xml:space="preserve">la presente convocatoria. </w:t>
      </w:r>
    </w:p>
    <w:p w14:paraId="645FE118" w14:textId="77777777" w:rsidR="000C4B42" w:rsidRPr="00713D64" w:rsidRDefault="000C4B42" w:rsidP="00BE3EDF">
      <w:pPr>
        <w:pStyle w:val="Default"/>
        <w:jc w:val="both"/>
        <w:rPr>
          <w:sz w:val="22"/>
          <w:szCs w:val="22"/>
        </w:rPr>
      </w:pPr>
    </w:p>
    <w:p w14:paraId="48003C8C" w14:textId="5C6F819B" w:rsidR="000C3201" w:rsidRPr="00713D64" w:rsidRDefault="000C3201" w:rsidP="00BE3EDF">
      <w:pPr>
        <w:jc w:val="both"/>
        <w:rPr>
          <w:rFonts w:ascii="Arial" w:eastAsia="Times New Roman" w:hAnsi="Arial" w:cs="Arial"/>
          <w:color w:val="000000"/>
          <w:sz w:val="22"/>
          <w:szCs w:val="22"/>
          <w:lang w:val="es-CO" w:eastAsia="es-CO"/>
        </w:rPr>
      </w:pPr>
      <w:r w:rsidRPr="00713D64">
        <w:rPr>
          <w:rFonts w:ascii="Arial" w:eastAsia="Times New Roman" w:hAnsi="Arial" w:cs="Arial"/>
          <w:color w:val="000000"/>
          <w:sz w:val="22"/>
          <w:szCs w:val="22"/>
          <w:lang w:val="es-CO" w:eastAsia="es-CO"/>
        </w:rPr>
        <w:t xml:space="preserve">Por otra parte, declaro </w:t>
      </w:r>
      <w:r w:rsidR="00E255E4" w:rsidRPr="00713D64">
        <w:rPr>
          <w:rFonts w:ascii="Arial" w:eastAsia="Times New Roman" w:hAnsi="Arial" w:cs="Arial"/>
          <w:color w:val="000000"/>
          <w:sz w:val="22"/>
          <w:szCs w:val="22"/>
          <w:lang w:val="es-CO" w:eastAsia="es-CO"/>
        </w:rPr>
        <w:t>que</w:t>
      </w:r>
      <w:r w:rsidRPr="00713D64">
        <w:rPr>
          <w:rFonts w:ascii="Arial" w:eastAsia="Times New Roman" w:hAnsi="Arial" w:cs="Arial"/>
          <w:color w:val="000000"/>
          <w:sz w:val="22"/>
          <w:szCs w:val="22"/>
          <w:lang w:val="es-CO" w:eastAsia="es-CO"/>
        </w:rPr>
        <w:t xml:space="preserve"> la Junta de Acción Comunal cumple con los siguientes requisitos habilitantes para participar en la presente convocatoria:</w:t>
      </w:r>
    </w:p>
    <w:p w14:paraId="4C1FAB30" w14:textId="77777777" w:rsidR="000C3201" w:rsidRPr="00713D64" w:rsidRDefault="000C3201" w:rsidP="00BE3EDF">
      <w:pPr>
        <w:jc w:val="both"/>
        <w:rPr>
          <w:rFonts w:ascii="Arial" w:eastAsia="Times New Roman" w:hAnsi="Arial" w:cs="Arial"/>
          <w:color w:val="000000"/>
          <w:sz w:val="22"/>
          <w:szCs w:val="22"/>
          <w:lang w:val="es-CO" w:eastAsia="es-CO"/>
        </w:rPr>
      </w:pPr>
    </w:p>
    <w:p w14:paraId="4EED8470" w14:textId="77777777" w:rsidR="00333592" w:rsidRPr="00713D64" w:rsidRDefault="000C3201" w:rsidP="00BE3EDF">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713D64">
        <w:rPr>
          <w:rFonts w:ascii="Arial" w:hAnsi="Arial" w:cs="Arial"/>
          <w:shd w:val="clear" w:color="auto" w:fill="FFFFFF"/>
          <w:lang w:val="es-MX"/>
        </w:rPr>
        <w:t>La Junta de Acción Comunal se encuentra activa y habilitada para la suscripción del Convenio Solidario de acuerdo con el concepto social, administrativo y contable emitido por la Subdirección de Asuntos Comunales del IDPAC (Este requisito será verificado internamente por el IDPAC).</w:t>
      </w:r>
    </w:p>
    <w:p w14:paraId="70FBCADE" w14:textId="77777777" w:rsidR="00605A78" w:rsidRPr="00713D64" w:rsidRDefault="00605A78" w:rsidP="00BE3EDF">
      <w:pPr>
        <w:pStyle w:val="Prrafodelista"/>
        <w:widowControl/>
        <w:autoSpaceDE/>
        <w:autoSpaceDN/>
        <w:ind w:left="720" w:firstLine="0"/>
        <w:contextualSpacing/>
        <w:jc w:val="both"/>
        <w:rPr>
          <w:rFonts w:ascii="Arial" w:eastAsia="Times New Roman" w:hAnsi="Arial" w:cs="Arial"/>
          <w:color w:val="000000"/>
          <w:lang w:val="es-CO" w:eastAsia="es-CO"/>
        </w:rPr>
      </w:pPr>
    </w:p>
    <w:p w14:paraId="275CC91D" w14:textId="3F75DCAB" w:rsidR="000C3201" w:rsidRPr="00713D64" w:rsidRDefault="000C3201" w:rsidP="00BE3EDF">
      <w:pPr>
        <w:pStyle w:val="Prrafodelista"/>
        <w:widowControl/>
        <w:numPr>
          <w:ilvl w:val="0"/>
          <w:numId w:val="4"/>
        </w:numPr>
        <w:autoSpaceDE/>
        <w:autoSpaceDN/>
        <w:contextualSpacing/>
        <w:jc w:val="both"/>
        <w:rPr>
          <w:rFonts w:ascii="Arial" w:eastAsia="Times New Roman" w:hAnsi="Arial" w:cs="Arial"/>
          <w:color w:val="000000"/>
          <w:lang w:val="es-CO" w:eastAsia="es-CO"/>
        </w:rPr>
      </w:pPr>
      <w:r w:rsidRPr="00713D64">
        <w:rPr>
          <w:rFonts w:ascii="Arial" w:eastAsia="Times New Roman" w:hAnsi="Arial" w:cs="Arial"/>
          <w:color w:val="000000"/>
          <w:lang w:val="es-CO" w:eastAsia="es-CO"/>
        </w:rPr>
        <w:t xml:space="preserve">El Representante Legal de la Junta de Acción Comunal está facultado para contratar por el monto de la </w:t>
      </w:r>
      <w:r w:rsidR="00CE7C39" w:rsidRPr="00713D64">
        <w:rPr>
          <w:rFonts w:ascii="Arial" w:eastAsia="Times New Roman" w:hAnsi="Arial" w:cs="Arial"/>
          <w:color w:val="000000"/>
          <w:lang w:val="es-CO" w:eastAsia="es-CO"/>
        </w:rPr>
        <w:t xml:space="preserve">presente </w:t>
      </w:r>
      <w:r w:rsidR="00BE3EDF" w:rsidRPr="00713D64">
        <w:rPr>
          <w:rFonts w:ascii="Arial" w:eastAsia="Times New Roman" w:hAnsi="Arial" w:cs="Arial"/>
          <w:color w:val="000000"/>
          <w:lang w:val="es-CO" w:eastAsia="es-CO"/>
        </w:rPr>
        <w:t>c</w:t>
      </w:r>
      <w:r w:rsidRPr="00713D64">
        <w:rPr>
          <w:rFonts w:ascii="Arial" w:eastAsia="Times New Roman" w:hAnsi="Arial" w:cs="Arial"/>
          <w:color w:val="000000"/>
          <w:lang w:val="es-CO" w:eastAsia="es-CO"/>
        </w:rPr>
        <w:t>onvocatoria conforme a los estatutos, si no es así</w:t>
      </w:r>
      <w:r w:rsidR="00CE7C39" w:rsidRPr="00713D64">
        <w:rPr>
          <w:rFonts w:ascii="Arial" w:eastAsia="Times New Roman" w:hAnsi="Arial" w:cs="Arial"/>
          <w:color w:val="000000"/>
          <w:lang w:val="es-CO" w:eastAsia="es-CO"/>
        </w:rPr>
        <w:t>,</w:t>
      </w:r>
      <w:r w:rsidRPr="00713D64">
        <w:rPr>
          <w:rFonts w:ascii="Arial" w:eastAsia="Times New Roman" w:hAnsi="Arial" w:cs="Arial"/>
          <w:color w:val="000000"/>
          <w:lang w:val="es-CO" w:eastAsia="es-CO"/>
        </w:rPr>
        <w:t xml:space="preserve"> entiende que el IDPAC procederá a observar las facultades de la Junta Directiva; de lo contrario</w:t>
      </w:r>
      <w:r w:rsidR="00CE7C39" w:rsidRPr="00713D64">
        <w:rPr>
          <w:rFonts w:ascii="Arial" w:eastAsia="Times New Roman" w:hAnsi="Arial" w:cs="Arial"/>
          <w:color w:val="000000"/>
          <w:lang w:val="es-CO" w:eastAsia="es-CO"/>
        </w:rPr>
        <w:t>,</w:t>
      </w:r>
      <w:r w:rsidRPr="00713D64">
        <w:rPr>
          <w:rFonts w:ascii="Arial" w:eastAsia="Times New Roman" w:hAnsi="Arial" w:cs="Arial"/>
          <w:color w:val="000000"/>
          <w:lang w:val="es-CO" w:eastAsia="es-CO"/>
        </w:rPr>
        <w:t xml:space="preserve"> deberá presentar un acta de asamblea donde se autorice para contratar por dicho monto. </w:t>
      </w:r>
    </w:p>
    <w:p w14:paraId="06A29E17" w14:textId="77777777" w:rsidR="00605A78" w:rsidRPr="00713D64" w:rsidRDefault="00605A78" w:rsidP="00BE3EDF">
      <w:pPr>
        <w:contextualSpacing/>
        <w:jc w:val="both"/>
        <w:rPr>
          <w:rFonts w:ascii="Arial" w:eastAsia="Times New Roman" w:hAnsi="Arial" w:cs="Arial"/>
          <w:color w:val="000000"/>
          <w:sz w:val="22"/>
          <w:szCs w:val="22"/>
          <w:lang w:val="es-CO" w:eastAsia="es-CO"/>
        </w:rPr>
      </w:pPr>
    </w:p>
    <w:p w14:paraId="0B7381E8" w14:textId="77777777" w:rsidR="008E5721" w:rsidRPr="00713D64" w:rsidRDefault="000C3201" w:rsidP="008E5721">
      <w:pPr>
        <w:pStyle w:val="Prrafodelista"/>
        <w:widowControl/>
        <w:numPr>
          <w:ilvl w:val="0"/>
          <w:numId w:val="4"/>
        </w:numPr>
        <w:autoSpaceDE/>
        <w:autoSpaceDN/>
        <w:contextualSpacing/>
        <w:jc w:val="both"/>
        <w:rPr>
          <w:rFonts w:ascii="Arial" w:hAnsi="Arial" w:cs="Arial"/>
        </w:rPr>
      </w:pPr>
      <w:r w:rsidRPr="00713D64">
        <w:rPr>
          <w:rFonts w:ascii="Arial" w:eastAsia="Times New Roman" w:hAnsi="Arial" w:cs="Arial"/>
          <w:color w:val="000000"/>
          <w:lang w:val="es-CO" w:eastAsia="es-CO"/>
        </w:rPr>
        <w:t>El Representante Legal de la Junta de Acción Comunal acepta la forma de entrega de los recursos por parte del Instituto de la Participación y Acción Comunal (IDPAC).</w:t>
      </w:r>
    </w:p>
    <w:p w14:paraId="0A7262FB" w14:textId="77777777" w:rsidR="008E5721" w:rsidRPr="00713D64" w:rsidRDefault="008E5721" w:rsidP="008E5721">
      <w:pPr>
        <w:pStyle w:val="Prrafodelista"/>
        <w:rPr>
          <w:rFonts w:ascii="Arial" w:hAnsi="Arial" w:cs="Arial"/>
        </w:rPr>
      </w:pPr>
    </w:p>
    <w:p w14:paraId="648ED78B" w14:textId="69B9043E" w:rsidR="004D1366" w:rsidRPr="00713D64" w:rsidRDefault="00FD5183" w:rsidP="008E5721">
      <w:pPr>
        <w:contextualSpacing/>
        <w:jc w:val="both"/>
        <w:rPr>
          <w:rFonts w:ascii="Arial" w:hAnsi="Arial" w:cs="Arial"/>
          <w:sz w:val="22"/>
          <w:szCs w:val="22"/>
        </w:rPr>
      </w:pPr>
      <w:r w:rsidRPr="00713D64">
        <w:rPr>
          <w:rFonts w:ascii="Arial" w:hAnsi="Arial" w:cs="Arial"/>
          <w:sz w:val="22"/>
          <w:szCs w:val="22"/>
        </w:rPr>
        <w:t>Finalmente</w:t>
      </w:r>
      <w:r w:rsidR="001E2B7C" w:rsidRPr="00713D64">
        <w:rPr>
          <w:rFonts w:ascii="Arial" w:hAnsi="Arial" w:cs="Arial"/>
          <w:sz w:val="22"/>
          <w:szCs w:val="22"/>
        </w:rPr>
        <w:t xml:space="preserve">, </w:t>
      </w:r>
      <w:r w:rsidR="004D1366" w:rsidRPr="00713D64">
        <w:rPr>
          <w:rFonts w:ascii="Arial" w:hAnsi="Arial" w:cs="Arial"/>
          <w:sz w:val="22"/>
          <w:szCs w:val="22"/>
        </w:rPr>
        <w:t xml:space="preserve">autorizo de manera expresa y previa al Instituto Distrital de </w:t>
      </w:r>
      <w:r w:rsidR="0076277B" w:rsidRPr="00713D64">
        <w:rPr>
          <w:rFonts w:ascii="Arial" w:hAnsi="Arial" w:cs="Arial"/>
          <w:sz w:val="22"/>
          <w:szCs w:val="22"/>
        </w:rPr>
        <w:t xml:space="preserve">la </w:t>
      </w:r>
      <w:r w:rsidR="004D1366" w:rsidRPr="00713D64">
        <w:rPr>
          <w:rFonts w:ascii="Arial" w:hAnsi="Arial" w:cs="Arial"/>
          <w:sz w:val="22"/>
          <w:szCs w:val="22"/>
        </w:rPr>
        <w:t xml:space="preserve">Participación y Acción Comunal – IDPAC a tratar la información suministrada en dichos documentos para las finalidades previstas en la convocatoria y cualquiera que </w:t>
      </w:r>
      <w:r w:rsidR="00226202" w:rsidRPr="00713D64">
        <w:rPr>
          <w:rFonts w:ascii="Arial" w:hAnsi="Arial" w:cs="Arial"/>
          <w:sz w:val="22"/>
          <w:szCs w:val="22"/>
        </w:rPr>
        <w:t>surja en desarrollo de la propuesta</w:t>
      </w:r>
      <w:r w:rsidR="004D1366" w:rsidRPr="00713D64">
        <w:rPr>
          <w:rFonts w:ascii="Arial" w:hAnsi="Arial" w:cs="Arial"/>
          <w:sz w:val="22"/>
          <w:szCs w:val="22"/>
        </w:rPr>
        <w:t>, de conformidad con la Ley 1581 de 2012</w:t>
      </w:r>
      <w:r w:rsidR="00E341F4" w:rsidRPr="00713D64">
        <w:rPr>
          <w:rFonts w:ascii="Arial" w:hAnsi="Arial" w:cs="Arial"/>
          <w:sz w:val="22"/>
          <w:szCs w:val="22"/>
        </w:rPr>
        <w:t xml:space="preserve"> y la Política de</w:t>
      </w:r>
      <w:r w:rsidR="000C4B42" w:rsidRPr="00713D64">
        <w:rPr>
          <w:rFonts w:ascii="Arial" w:hAnsi="Arial" w:cs="Arial"/>
          <w:sz w:val="22"/>
          <w:szCs w:val="22"/>
        </w:rPr>
        <w:t xml:space="preserve"> tratamiento</w:t>
      </w:r>
      <w:r w:rsidR="00E341F4" w:rsidRPr="00713D64">
        <w:rPr>
          <w:rFonts w:ascii="Arial" w:hAnsi="Arial" w:cs="Arial"/>
          <w:sz w:val="22"/>
          <w:szCs w:val="22"/>
        </w:rPr>
        <w:t xml:space="preserve"> de Datos Personales del IDPAC.</w:t>
      </w:r>
      <w:r w:rsidR="00E341F4" w:rsidRPr="00713D64">
        <w:rPr>
          <w:rFonts w:ascii="Arial" w:hAnsi="Arial" w:cs="Arial"/>
          <w:color w:val="FF0000"/>
          <w:sz w:val="22"/>
          <w:szCs w:val="22"/>
        </w:rPr>
        <w:t xml:space="preserve"> </w:t>
      </w:r>
    </w:p>
    <w:p w14:paraId="56EFEB47" w14:textId="77777777" w:rsidR="004D1366" w:rsidRPr="00713D64" w:rsidRDefault="004D1366" w:rsidP="00BE3EDF">
      <w:pPr>
        <w:pStyle w:val="Default"/>
        <w:jc w:val="both"/>
        <w:rPr>
          <w:sz w:val="22"/>
          <w:szCs w:val="22"/>
        </w:rPr>
      </w:pPr>
    </w:p>
    <w:p w14:paraId="46320C44" w14:textId="76B69E65" w:rsidR="00E255E4" w:rsidRPr="00713D64" w:rsidRDefault="004D1366" w:rsidP="008E5721">
      <w:pPr>
        <w:pStyle w:val="Default"/>
        <w:spacing w:after="240"/>
        <w:jc w:val="both"/>
        <w:rPr>
          <w:sz w:val="22"/>
          <w:szCs w:val="22"/>
        </w:rPr>
      </w:pPr>
      <w:r w:rsidRPr="00713D64">
        <w:rPr>
          <w:sz w:val="22"/>
          <w:szCs w:val="22"/>
        </w:rPr>
        <w:t>Atentamente,</w:t>
      </w:r>
      <w:r w:rsidR="008E5721" w:rsidRPr="00713D64">
        <w:rPr>
          <w:sz w:val="22"/>
          <w:szCs w:val="22"/>
        </w:rPr>
        <w:t xml:space="preserve"> </w:t>
      </w:r>
    </w:p>
    <w:p w14:paraId="3C9CE63D" w14:textId="29F871C2" w:rsidR="004D1366" w:rsidRPr="00713D64" w:rsidRDefault="004D1366" w:rsidP="004D1366">
      <w:pPr>
        <w:pStyle w:val="Default"/>
        <w:jc w:val="both"/>
        <w:rPr>
          <w:sz w:val="22"/>
          <w:szCs w:val="22"/>
        </w:rPr>
      </w:pPr>
      <w:r w:rsidRPr="00713D64">
        <w:rPr>
          <w:sz w:val="22"/>
          <w:szCs w:val="22"/>
        </w:rPr>
        <w:t xml:space="preserve">_____________________ </w:t>
      </w:r>
    </w:p>
    <w:p w14:paraId="6A39979C" w14:textId="77777777" w:rsidR="004D1366" w:rsidRPr="00713D64" w:rsidRDefault="004D1366" w:rsidP="004D1366">
      <w:pPr>
        <w:pStyle w:val="Default"/>
        <w:jc w:val="both"/>
        <w:rPr>
          <w:sz w:val="22"/>
          <w:szCs w:val="22"/>
        </w:rPr>
      </w:pPr>
      <w:r w:rsidRPr="00713D64">
        <w:rPr>
          <w:sz w:val="22"/>
          <w:szCs w:val="22"/>
        </w:rPr>
        <w:t xml:space="preserve">Firma </w:t>
      </w:r>
    </w:p>
    <w:p w14:paraId="3E7A39A0" w14:textId="0A0F6C17" w:rsidR="004D1366" w:rsidRPr="00713D64" w:rsidRDefault="00980FDD" w:rsidP="004D1366">
      <w:pPr>
        <w:pStyle w:val="Default"/>
        <w:jc w:val="both"/>
        <w:rPr>
          <w:sz w:val="22"/>
          <w:szCs w:val="22"/>
        </w:rPr>
      </w:pPr>
      <w:r w:rsidRPr="00713D64">
        <w:rPr>
          <w:sz w:val="22"/>
          <w:szCs w:val="22"/>
        </w:rPr>
        <w:t>Nombre</w:t>
      </w:r>
      <w:r w:rsidR="004D1366" w:rsidRPr="00713D64">
        <w:rPr>
          <w:sz w:val="22"/>
          <w:szCs w:val="22"/>
        </w:rPr>
        <w:t xml:space="preserve"> </w:t>
      </w:r>
    </w:p>
    <w:p w14:paraId="279F6955" w14:textId="2998BA39" w:rsidR="00BE3EDF" w:rsidRPr="00713D64" w:rsidRDefault="00BE3EDF" w:rsidP="004D1366">
      <w:pPr>
        <w:pStyle w:val="Default"/>
        <w:jc w:val="both"/>
        <w:rPr>
          <w:sz w:val="22"/>
          <w:szCs w:val="22"/>
        </w:rPr>
      </w:pPr>
      <w:r w:rsidRPr="00F93124">
        <w:rPr>
          <w:sz w:val="22"/>
          <w:szCs w:val="22"/>
        </w:rPr>
        <w:t>Cargo</w:t>
      </w:r>
    </w:p>
    <w:p w14:paraId="720195ED" w14:textId="5D86F8B9" w:rsidR="004D1366" w:rsidRPr="00713D64" w:rsidRDefault="00E341F4" w:rsidP="004D1366">
      <w:pPr>
        <w:pStyle w:val="Default"/>
        <w:jc w:val="both"/>
        <w:rPr>
          <w:sz w:val="22"/>
          <w:szCs w:val="22"/>
        </w:rPr>
      </w:pPr>
      <w:r w:rsidRPr="00713D64">
        <w:rPr>
          <w:sz w:val="22"/>
          <w:szCs w:val="22"/>
        </w:rPr>
        <w:t>Cédula de Ciudadanía</w:t>
      </w:r>
      <w:r w:rsidR="00980FDD" w:rsidRPr="00713D64">
        <w:rPr>
          <w:sz w:val="22"/>
          <w:szCs w:val="22"/>
        </w:rPr>
        <w:t xml:space="preserve"> No</w:t>
      </w:r>
    </w:p>
    <w:p w14:paraId="040600F9" w14:textId="08A243E1" w:rsidR="004D1366" w:rsidRPr="00713D64" w:rsidRDefault="00980FDD" w:rsidP="004D1366">
      <w:pPr>
        <w:jc w:val="both"/>
        <w:rPr>
          <w:rFonts w:ascii="Arial" w:eastAsia="Calibri" w:hAnsi="Arial" w:cs="Arial"/>
          <w:color w:val="000000"/>
          <w:sz w:val="22"/>
          <w:szCs w:val="22"/>
          <w:lang w:val="es-ES" w:eastAsia="es-CO"/>
        </w:rPr>
      </w:pPr>
      <w:r w:rsidRPr="00713D64">
        <w:rPr>
          <w:rFonts w:ascii="Arial" w:eastAsia="Calibri" w:hAnsi="Arial" w:cs="Arial"/>
          <w:color w:val="000000"/>
          <w:sz w:val="22"/>
          <w:szCs w:val="22"/>
          <w:lang w:val="es-ES" w:eastAsia="es-CO"/>
        </w:rPr>
        <w:t>Teléfonos de contacto</w:t>
      </w:r>
    </w:p>
    <w:p w14:paraId="755FF35F" w14:textId="6FA8BE87" w:rsidR="004D1366" w:rsidRPr="00713D64" w:rsidRDefault="00980FDD" w:rsidP="004D1366">
      <w:pPr>
        <w:jc w:val="both"/>
        <w:rPr>
          <w:rFonts w:ascii="Arial" w:eastAsia="Calibri" w:hAnsi="Arial" w:cs="Arial"/>
          <w:color w:val="000000"/>
          <w:sz w:val="22"/>
          <w:szCs w:val="22"/>
          <w:lang w:val="es-ES" w:eastAsia="es-CO"/>
        </w:rPr>
      </w:pPr>
      <w:r w:rsidRPr="00713D64">
        <w:rPr>
          <w:rFonts w:ascii="Arial" w:eastAsia="Calibri" w:hAnsi="Arial" w:cs="Arial"/>
          <w:color w:val="000000"/>
          <w:sz w:val="22"/>
          <w:szCs w:val="22"/>
          <w:lang w:val="es-ES" w:eastAsia="es-CO"/>
        </w:rPr>
        <w:t>Correo Electrónico</w:t>
      </w:r>
    </w:p>
    <w:p w14:paraId="2CAB60F9" w14:textId="37A237A8" w:rsidR="001B2375" w:rsidRPr="00713D64" w:rsidRDefault="001E2B7C" w:rsidP="007E0DEC">
      <w:pPr>
        <w:jc w:val="both"/>
        <w:rPr>
          <w:rFonts w:ascii="Arial" w:hAnsi="Arial" w:cs="Arial"/>
          <w:sz w:val="22"/>
          <w:szCs w:val="22"/>
        </w:rPr>
      </w:pPr>
      <w:r w:rsidRPr="00713D64">
        <w:rPr>
          <w:rFonts w:ascii="Arial" w:eastAsia="Calibri" w:hAnsi="Arial" w:cs="Arial"/>
          <w:color w:val="000000"/>
          <w:sz w:val="22"/>
          <w:szCs w:val="22"/>
          <w:lang w:val="es-ES" w:eastAsia="es-CO"/>
        </w:rPr>
        <w:t>Nombre Junta de Acción Comunal</w:t>
      </w:r>
    </w:p>
    <w:sectPr w:rsidR="001B2375" w:rsidRPr="00713D64" w:rsidSect="00713D64">
      <w:headerReference w:type="default" r:id="rId9"/>
      <w:footerReference w:type="default" r:id="rId10"/>
      <w:pgSz w:w="12240" w:h="15840" w:code="1"/>
      <w:pgMar w:top="1418" w:right="1418" w:bottom="1418" w:left="1418" w:header="340"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CBC48" w14:textId="77777777" w:rsidR="00260F74" w:rsidRDefault="00260F74" w:rsidP="001244A3">
      <w:r>
        <w:separator/>
      </w:r>
    </w:p>
  </w:endnote>
  <w:endnote w:type="continuationSeparator" w:id="0">
    <w:p w14:paraId="11BA334F" w14:textId="77777777" w:rsidR="00260F74" w:rsidRDefault="00260F74"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useo Sans Condensed">
    <w:panose1 w:val="02000000000000000000"/>
    <w:charset w:val="00"/>
    <w:family w:val="auto"/>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os de ubicación IDPAC"/>
    </w:tblPr>
    <w:tblGrid>
      <w:gridCol w:w="5757"/>
      <w:gridCol w:w="3863"/>
    </w:tblGrid>
    <w:tr w:rsidR="00123DF3" w14:paraId="7E06B9EB" w14:textId="77777777" w:rsidTr="008E5721">
      <w:tc>
        <w:tcPr>
          <w:tcW w:w="2992" w:type="pct"/>
        </w:tcPr>
        <w:p w14:paraId="59FAE140" w14:textId="77777777" w:rsidR="00123DF3" w:rsidRPr="008E5721" w:rsidRDefault="00123DF3" w:rsidP="00123DF3">
          <w:pPr>
            <w:pStyle w:val="Piedepgina"/>
            <w:ind w:left="172" w:right="-329"/>
            <w:rPr>
              <w:rFonts w:ascii="Arial" w:hAnsi="Arial" w:cs="Arial"/>
              <w:sz w:val="18"/>
              <w:szCs w:val="18"/>
            </w:rPr>
          </w:pPr>
          <w:bookmarkStart w:id="1" w:name="_Hlk73014109"/>
          <w:r w:rsidRPr="008E5721">
            <w:rPr>
              <w:rFonts w:ascii="Arial" w:hAnsi="Arial" w:cs="Arial"/>
              <w:sz w:val="18"/>
              <w:szCs w:val="18"/>
            </w:rPr>
            <w:t>Sede Principal: Avenida Calle 22 # 68C-51</w:t>
          </w:r>
        </w:p>
        <w:p w14:paraId="08A0276D" w14:textId="77777777" w:rsidR="00123DF3" w:rsidRPr="008E5721" w:rsidRDefault="00123DF3" w:rsidP="00123DF3">
          <w:pPr>
            <w:pStyle w:val="Piedepgina"/>
            <w:ind w:left="172" w:right="-329"/>
            <w:rPr>
              <w:rFonts w:ascii="Arial" w:hAnsi="Arial" w:cs="Arial"/>
              <w:sz w:val="18"/>
              <w:szCs w:val="18"/>
            </w:rPr>
          </w:pPr>
          <w:r w:rsidRPr="008E5721">
            <w:rPr>
              <w:rFonts w:ascii="Arial" w:hAnsi="Arial" w:cs="Arial"/>
              <w:sz w:val="18"/>
              <w:szCs w:val="18"/>
            </w:rPr>
            <w:t>Teléfono PBX: (57) (1) 2417900 - 2417930</w:t>
          </w:r>
        </w:p>
        <w:p w14:paraId="0315258B" w14:textId="40764ACE" w:rsidR="00123DF3" w:rsidRPr="008E5721" w:rsidRDefault="00123DF3" w:rsidP="00123DF3">
          <w:pPr>
            <w:pStyle w:val="Piedepgina"/>
            <w:ind w:left="172" w:right="-329"/>
            <w:rPr>
              <w:rFonts w:ascii="Arial" w:hAnsi="Arial" w:cs="Arial"/>
              <w:sz w:val="18"/>
              <w:szCs w:val="18"/>
            </w:rPr>
          </w:pPr>
          <w:r w:rsidRPr="008E5721">
            <w:rPr>
              <w:rFonts w:ascii="Arial" w:hAnsi="Arial" w:cs="Arial"/>
              <w:sz w:val="18"/>
              <w:szCs w:val="18"/>
            </w:rPr>
            <w:t xml:space="preserve">www.participacionbogota.gov.co </w:t>
          </w:r>
        </w:p>
        <w:p w14:paraId="5D4DE7A9" w14:textId="77777777" w:rsidR="00123DF3" w:rsidRPr="00ED1D90" w:rsidRDefault="00123DF3" w:rsidP="00123DF3">
          <w:pPr>
            <w:pStyle w:val="Piedepgina"/>
            <w:ind w:left="172" w:right="-329"/>
            <w:rPr>
              <w:sz w:val="18"/>
              <w:szCs w:val="18"/>
            </w:rPr>
          </w:pPr>
          <w:r w:rsidRPr="008E5721">
            <w:rPr>
              <w:rFonts w:ascii="Arial" w:hAnsi="Arial" w:cs="Arial"/>
              <w:sz w:val="18"/>
              <w:szCs w:val="18"/>
            </w:rPr>
            <w:t>Código Postal: 110311</w:t>
          </w:r>
        </w:p>
      </w:tc>
      <w:tc>
        <w:tcPr>
          <w:tcW w:w="2008" w:type="pct"/>
        </w:tcPr>
        <w:p w14:paraId="10BD3802" w14:textId="77777777" w:rsidR="00123DF3" w:rsidRDefault="00123DF3" w:rsidP="00123DF3">
          <w:pPr>
            <w:pStyle w:val="Piedepgina"/>
            <w:jc w:val="center"/>
          </w:pPr>
          <w:r>
            <w:rPr>
              <w:b/>
              <w:noProof/>
              <w:sz w:val="16"/>
              <w:szCs w:val="16"/>
              <w:lang w:val="es-CO" w:eastAsia="es-CO"/>
            </w:rPr>
            <w:drawing>
              <wp:inline distT="0" distB="0" distL="0" distR="0" wp14:anchorId="40F1A6EF" wp14:editId="119DEF3A">
                <wp:extent cx="2098040" cy="617855"/>
                <wp:effectExtent l="0" t="0" r="0" b="0"/>
                <wp:docPr id="7" name="Imagen 7" descr="../../../RedesSocialesFooter-01-01.png" title="Red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inline>
            </w:drawing>
          </w:r>
        </w:p>
        <w:p w14:paraId="461A67A3" w14:textId="77777777" w:rsidR="00123DF3" w:rsidRDefault="00123DF3" w:rsidP="00123DF3">
          <w:pPr>
            <w:pStyle w:val="Piedepgina"/>
            <w:jc w:val="center"/>
          </w:pPr>
        </w:p>
      </w:tc>
    </w:tr>
    <w:bookmarkEnd w:id="1"/>
  </w:tbl>
  <w:p w14:paraId="405610DF" w14:textId="3A8E2687" w:rsidR="00252D3A" w:rsidRPr="00832114" w:rsidRDefault="00252D3A" w:rsidP="008321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09241" w14:textId="77777777" w:rsidR="00260F74" w:rsidRDefault="00260F74" w:rsidP="001244A3">
      <w:r>
        <w:separator/>
      </w:r>
    </w:p>
  </w:footnote>
  <w:footnote w:type="continuationSeparator" w:id="0">
    <w:p w14:paraId="1086A9C3" w14:textId="77777777" w:rsidR="00260F74" w:rsidRDefault="00260F74" w:rsidP="00124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5CA34" w14:textId="30B6A5C7" w:rsidR="00252D3A" w:rsidRDefault="00BE3EDF" w:rsidP="000F21ED">
    <w:pPr>
      <w:pStyle w:val="Encabezado"/>
      <w:jc w:val="center"/>
      <w:rPr>
        <w:rFonts w:ascii="Museo Sans Condensed" w:hAnsi="Museo Sans Condensed"/>
      </w:rPr>
    </w:pPr>
    <w:r>
      <w:rPr>
        <w:rFonts w:ascii="Museo Sans Condensed" w:hAnsi="Museo Sans Condensed"/>
        <w:noProof/>
        <w:lang w:val="es-CO" w:eastAsia="es-CO"/>
      </w:rPr>
      <w:drawing>
        <wp:inline distT="0" distB="0" distL="0" distR="0" wp14:anchorId="0CF59B6B" wp14:editId="08574F7A">
          <wp:extent cx="3962400" cy="942975"/>
          <wp:effectExtent l="0" t="0" r="0" b="9525"/>
          <wp:docPr id="2" name="0 Imagen" descr="Alcaldía mayor de Bogotá, Instituto Distrital de la Participación y Acción Comunal IDPAC, Bogotá"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central.jpg"/>
                  <pic:cNvPicPr/>
                </pic:nvPicPr>
                <pic:blipFill>
                  <a:blip r:embed="rId1">
                    <a:extLst>
                      <a:ext uri="{28A0092B-C50C-407E-A947-70E740481C1C}">
                        <a14:useLocalDpi xmlns:a14="http://schemas.microsoft.com/office/drawing/2010/main" val="0"/>
                      </a:ext>
                    </a:extLst>
                  </a:blip>
                  <a:stretch>
                    <a:fillRect/>
                  </a:stretch>
                </pic:blipFill>
                <pic:spPr>
                  <a:xfrm>
                    <a:off x="0" y="0"/>
                    <a:ext cx="3962400" cy="942975"/>
                  </a:xfrm>
                  <a:prstGeom prst="rect">
                    <a:avLst/>
                  </a:prstGeom>
                </pic:spPr>
              </pic:pic>
            </a:graphicData>
          </a:graphic>
        </wp:inline>
      </w:drawing>
    </w:r>
  </w:p>
  <w:p w14:paraId="3E4F1CF5" w14:textId="77777777" w:rsidR="00713D64" w:rsidRPr="000F21ED" w:rsidRDefault="00713D64" w:rsidP="000F21ED">
    <w:pPr>
      <w:pStyle w:val="Encabezado"/>
      <w:jc w:val="center"/>
      <w:rPr>
        <w:rFonts w:ascii="Museo Sans Condensed" w:hAnsi="Museo Sans Condense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7BB"/>
    <w:multiLevelType w:val="hybridMultilevel"/>
    <w:tmpl w:val="271A9CA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1160332F"/>
    <w:multiLevelType w:val="hybridMultilevel"/>
    <w:tmpl w:val="7520B326"/>
    <w:lvl w:ilvl="0" w:tplc="AB50BC44">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ABA65F8"/>
    <w:multiLevelType w:val="hybridMultilevel"/>
    <w:tmpl w:val="727C7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4C93EF2"/>
    <w:multiLevelType w:val="hybridMultilevel"/>
    <w:tmpl w:val="36AA864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9052D75"/>
    <w:multiLevelType w:val="hybridMultilevel"/>
    <w:tmpl w:val="741A9E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71B1CF9"/>
    <w:multiLevelType w:val="hybridMultilevel"/>
    <w:tmpl w:val="5396FC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BF179E"/>
    <w:multiLevelType w:val="hybridMultilevel"/>
    <w:tmpl w:val="FA62295A"/>
    <w:lvl w:ilvl="0" w:tplc="AEA22984">
      <w:start w:val="1"/>
      <w:numFmt w:val="decimal"/>
      <w:pStyle w:val="TDC2"/>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A3"/>
    <w:rsid w:val="00030800"/>
    <w:rsid w:val="0006458E"/>
    <w:rsid w:val="000924DF"/>
    <w:rsid w:val="000C3201"/>
    <w:rsid w:val="000C4B42"/>
    <w:rsid w:val="000F21ED"/>
    <w:rsid w:val="00123DF3"/>
    <w:rsid w:val="001244A3"/>
    <w:rsid w:val="001353E0"/>
    <w:rsid w:val="0015617F"/>
    <w:rsid w:val="001634EE"/>
    <w:rsid w:val="00177AEF"/>
    <w:rsid w:val="001809B0"/>
    <w:rsid w:val="001932EC"/>
    <w:rsid w:val="001B11B4"/>
    <w:rsid w:val="001B2375"/>
    <w:rsid w:val="001D6489"/>
    <w:rsid w:val="001E2354"/>
    <w:rsid w:val="001E2B7C"/>
    <w:rsid w:val="001F2844"/>
    <w:rsid w:val="00216700"/>
    <w:rsid w:val="0022434B"/>
    <w:rsid w:val="00226202"/>
    <w:rsid w:val="00227F2D"/>
    <w:rsid w:val="00233102"/>
    <w:rsid w:val="00240738"/>
    <w:rsid w:val="00245027"/>
    <w:rsid w:val="00252D3A"/>
    <w:rsid w:val="00260F74"/>
    <w:rsid w:val="0026330F"/>
    <w:rsid w:val="00270EA8"/>
    <w:rsid w:val="00285738"/>
    <w:rsid w:val="002B1C60"/>
    <w:rsid w:val="002C7B36"/>
    <w:rsid w:val="002F08C9"/>
    <w:rsid w:val="003020BC"/>
    <w:rsid w:val="00326514"/>
    <w:rsid w:val="00333592"/>
    <w:rsid w:val="003347A2"/>
    <w:rsid w:val="00341705"/>
    <w:rsid w:val="00353315"/>
    <w:rsid w:val="00353ACF"/>
    <w:rsid w:val="00371FFC"/>
    <w:rsid w:val="003812B8"/>
    <w:rsid w:val="00386CA5"/>
    <w:rsid w:val="003A1829"/>
    <w:rsid w:val="003C5C10"/>
    <w:rsid w:val="003D5D50"/>
    <w:rsid w:val="00427F6E"/>
    <w:rsid w:val="00473CB3"/>
    <w:rsid w:val="004B335B"/>
    <w:rsid w:val="004C12DA"/>
    <w:rsid w:val="004D05A3"/>
    <w:rsid w:val="004D1366"/>
    <w:rsid w:val="004E50D0"/>
    <w:rsid w:val="00527524"/>
    <w:rsid w:val="00532903"/>
    <w:rsid w:val="005411BA"/>
    <w:rsid w:val="00554B29"/>
    <w:rsid w:val="0056226E"/>
    <w:rsid w:val="005845FA"/>
    <w:rsid w:val="005C3360"/>
    <w:rsid w:val="005C33FD"/>
    <w:rsid w:val="005C364C"/>
    <w:rsid w:val="005F1EB1"/>
    <w:rsid w:val="005F2AFE"/>
    <w:rsid w:val="005F3BDC"/>
    <w:rsid w:val="00605A78"/>
    <w:rsid w:val="00614D6C"/>
    <w:rsid w:val="00616605"/>
    <w:rsid w:val="006253EA"/>
    <w:rsid w:val="006255FB"/>
    <w:rsid w:val="00626C30"/>
    <w:rsid w:val="0063658F"/>
    <w:rsid w:val="006C7191"/>
    <w:rsid w:val="006D392F"/>
    <w:rsid w:val="006E7E9C"/>
    <w:rsid w:val="00713D64"/>
    <w:rsid w:val="0071728C"/>
    <w:rsid w:val="00717F59"/>
    <w:rsid w:val="00730CA1"/>
    <w:rsid w:val="0074666D"/>
    <w:rsid w:val="00761809"/>
    <w:rsid w:val="0076277B"/>
    <w:rsid w:val="007947FB"/>
    <w:rsid w:val="007E0DEC"/>
    <w:rsid w:val="007E1C6E"/>
    <w:rsid w:val="008319E5"/>
    <w:rsid w:val="00832114"/>
    <w:rsid w:val="00841962"/>
    <w:rsid w:val="00842D6B"/>
    <w:rsid w:val="0088029F"/>
    <w:rsid w:val="00882D09"/>
    <w:rsid w:val="008B12DA"/>
    <w:rsid w:val="008D0661"/>
    <w:rsid w:val="008E407A"/>
    <w:rsid w:val="008E5721"/>
    <w:rsid w:val="008F3486"/>
    <w:rsid w:val="00920A2A"/>
    <w:rsid w:val="00927CD6"/>
    <w:rsid w:val="00947385"/>
    <w:rsid w:val="00980FDD"/>
    <w:rsid w:val="00986311"/>
    <w:rsid w:val="009A32FC"/>
    <w:rsid w:val="009A33D7"/>
    <w:rsid w:val="009A6CDD"/>
    <w:rsid w:val="009B5B92"/>
    <w:rsid w:val="009B626F"/>
    <w:rsid w:val="009C5AAF"/>
    <w:rsid w:val="009D077C"/>
    <w:rsid w:val="009D4C10"/>
    <w:rsid w:val="009D4E7C"/>
    <w:rsid w:val="009E7000"/>
    <w:rsid w:val="00A3011B"/>
    <w:rsid w:val="00A461EA"/>
    <w:rsid w:val="00A81BB1"/>
    <w:rsid w:val="00A94EE3"/>
    <w:rsid w:val="00AA2E70"/>
    <w:rsid w:val="00AB04A9"/>
    <w:rsid w:val="00AB524E"/>
    <w:rsid w:val="00AC4894"/>
    <w:rsid w:val="00AF51BE"/>
    <w:rsid w:val="00B237E4"/>
    <w:rsid w:val="00B33984"/>
    <w:rsid w:val="00B66D5A"/>
    <w:rsid w:val="00B74C46"/>
    <w:rsid w:val="00B8364A"/>
    <w:rsid w:val="00BB302C"/>
    <w:rsid w:val="00BB542F"/>
    <w:rsid w:val="00BB5776"/>
    <w:rsid w:val="00BE2A51"/>
    <w:rsid w:val="00BE3EDF"/>
    <w:rsid w:val="00BF1FC8"/>
    <w:rsid w:val="00C2300F"/>
    <w:rsid w:val="00C27EE0"/>
    <w:rsid w:val="00C42C68"/>
    <w:rsid w:val="00C47237"/>
    <w:rsid w:val="00C65061"/>
    <w:rsid w:val="00C73BB1"/>
    <w:rsid w:val="00CA2840"/>
    <w:rsid w:val="00CA336C"/>
    <w:rsid w:val="00CA54F7"/>
    <w:rsid w:val="00CC5A59"/>
    <w:rsid w:val="00CE7C39"/>
    <w:rsid w:val="00D00B7C"/>
    <w:rsid w:val="00D1186E"/>
    <w:rsid w:val="00D37579"/>
    <w:rsid w:val="00D63335"/>
    <w:rsid w:val="00D70E10"/>
    <w:rsid w:val="00D845F6"/>
    <w:rsid w:val="00D867E0"/>
    <w:rsid w:val="00D90148"/>
    <w:rsid w:val="00DA43E3"/>
    <w:rsid w:val="00DC6403"/>
    <w:rsid w:val="00E21D5A"/>
    <w:rsid w:val="00E255E4"/>
    <w:rsid w:val="00E341F4"/>
    <w:rsid w:val="00E34F34"/>
    <w:rsid w:val="00E53FFE"/>
    <w:rsid w:val="00E57BC4"/>
    <w:rsid w:val="00E85B1C"/>
    <w:rsid w:val="00E8735A"/>
    <w:rsid w:val="00E978B9"/>
    <w:rsid w:val="00EA2F49"/>
    <w:rsid w:val="00EC2CFC"/>
    <w:rsid w:val="00EE3E70"/>
    <w:rsid w:val="00F12D75"/>
    <w:rsid w:val="00F47254"/>
    <w:rsid w:val="00F61A60"/>
    <w:rsid w:val="00F73B36"/>
    <w:rsid w:val="00F9053B"/>
    <w:rsid w:val="00F93124"/>
    <w:rsid w:val="00FA32A3"/>
    <w:rsid w:val="00FB4F9D"/>
    <w:rsid w:val="00FC54CA"/>
    <w:rsid w:val="00FD5183"/>
    <w:rsid w:val="00FF34BE"/>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7FBF8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table" w:styleId="Tablaconcuadrcula">
    <w:name w:val="Table Grid"/>
    <w:basedOn w:val="Tablanormal"/>
    <w:uiPriority w:val="59"/>
    <w:rsid w:val="00BF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7E0DEC"/>
    <w:pPr>
      <w:suppressAutoHyphens/>
      <w:autoSpaceDN w:val="0"/>
      <w:textAlignment w:val="baseline"/>
    </w:pPr>
    <w:rPr>
      <w:rFonts w:ascii="Calibri" w:eastAsia="Calibri" w:hAnsi="Calibri" w:cs="Calibri"/>
      <w:sz w:val="20"/>
      <w:szCs w:val="20"/>
      <w:lang w:val="es-ES" w:eastAsia="ar-SA"/>
    </w:rPr>
  </w:style>
  <w:style w:type="character" w:customStyle="1" w:styleId="TextonotapieCar">
    <w:name w:val="Texto nota pie Car"/>
    <w:basedOn w:val="Fuentedeprrafopredeter"/>
    <w:link w:val="Textonotapie"/>
    <w:rsid w:val="007E0DEC"/>
    <w:rPr>
      <w:rFonts w:ascii="Calibri" w:eastAsia="Calibri" w:hAnsi="Calibri" w:cs="Calibri"/>
      <w:sz w:val="20"/>
      <w:szCs w:val="20"/>
      <w:lang w:val="es-ES" w:eastAsia="ar-SA"/>
    </w:rPr>
  </w:style>
  <w:style w:type="paragraph" w:customStyle="1" w:styleId="Textocomentario1">
    <w:name w:val="Texto comentario1"/>
    <w:basedOn w:val="Normal"/>
    <w:rsid w:val="007E0DEC"/>
    <w:pPr>
      <w:suppressAutoHyphens/>
      <w:autoSpaceDN w:val="0"/>
      <w:textAlignment w:val="baseline"/>
    </w:pPr>
    <w:rPr>
      <w:rFonts w:ascii="Calibri" w:eastAsia="Calibri" w:hAnsi="Calibri" w:cs="Times New Roman"/>
      <w:sz w:val="20"/>
      <w:szCs w:val="20"/>
      <w:lang w:val="es-ES" w:eastAsia="ar-SA"/>
    </w:rPr>
  </w:style>
  <w:style w:type="paragraph" w:customStyle="1" w:styleId="Estilo1">
    <w:name w:val="Estilo1"/>
    <w:basedOn w:val="Normal"/>
    <w:rsid w:val="007E0DEC"/>
    <w:pPr>
      <w:widowControl w:val="0"/>
      <w:suppressAutoHyphens/>
      <w:autoSpaceDN w:val="0"/>
      <w:textAlignment w:val="baseline"/>
    </w:pPr>
    <w:rPr>
      <w:rFonts w:ascii="Arial" w:eastAsia="Arial Unicode MS" w:hAnsi="Arial" w:cs="Times New Roman"/>
      <w:kern w:val="3"/>
      <w:lang w:val="es" w:eastAsia="ar-SA"/>
    </w:rPr>
  </w:style>
  <w:style w:type="character" w:styleId="Refdenotaalpie">
    <w:name w:val="footnote reference"/>
    <w:basedOn w:val="Fuentedeprrafopredeter"/>
    <w:uiPriority w:val="99"/>
    <w:semiHidden/>
    <w:unhideWhenUsed/>
    <w:rsid w:val="007E0DEC"/>
    <w:rPr>
      <w:vertAlign w:val="superscript"/>
    </w:rPr>
  </w:style>
  <w:style w:type="paragraph" w:styleId="Textodeglobo">
    <w:name w:val="Balloon Text"/>
    <w:basedOn w:val="Normal"/>
    <w:link w:val="TextodegloboCar"/>
    <w:uiPriority w:val="99"/>
    <w:semiHidden/>
    <w:unhideWhenUsed/>
    <w:rsid w:val="008B1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DA"/>
    <w:rPr>
      <w:rFonts w:ascii="Tahoma" w:hAnsi="Tahoma" w:cs="Tahoma"/>
      <w:sz w:val="16"/>
      <w:szCs w:val="16"/>
    </w:rPr>
  </w:style>
  <w:style w:type="character" w:styleId="Hipervnculo">
    <w:name w:val="Hyperlink"/>
    <w:basedOn w:val="Fuentedeprrafopredeter"/>
    <w:uiPriority w:val="99"/>
    <w:unhideWhenUsed/>
    <w:rsid w:val="00AF51BE"/>
    <w:rPr>
      <w:color w:val="0563C1" w:themeColor="hyperlink"/>
      <w:u w:val="single"/>
    </w:rPr>
  </w:style>
  <w:style w:type="paragraph" w:customStyle="1" w:styleId="Default">
    <w:name w:val="Default"/>
    <w:rsid w:val="004D1366"/>
    <w:pPr>
      <w:autoSpaceDE w:val="0"/>
      <w:autoSpaceDN w:val="0"/>
      <w:adjustRightInd w:val="0"/>
    </w:pPr>
    <w:rPr>
      <w:rFonts w:ascii="Arial" w:eastAsia="Calibri" w:hAnsi="Arial" w:cs="Arial"/>
      <w:color w:val="000000"/>
      <w:lang w:val="es-ES" w:eastAsia="es-CO"/>
    </w:rPr>
  </w:style>
  <w:style w:type="paragraph" w:styleId="Prrafodelista">
    <w:name w:val="List Paragraph"/>
    <w:aliases w:val="Ha,Resume Title,Colorful List Accent 1,Colorful List - Accent 11,Párrafo de lista (analisis predial),Colorful List - Accent 111,LISTA,Párrafo de lista1,Párrafo de lista2,titulo 3,parrafo"/>
    <w:basedOn w:val="Normal"/>
    <w:link w:val="PrrafodelistaCar"/>
    <w:uiPriority w:val="1"/>
    <w:qFormat/>
    <w:rsid w:val="00226202"/>
    <w:pPr>
      <w:widowControl w:val="0"/>
      <w:autoSpaceDE w:val="0"/>
      <w:autoSpaceDN w:val="0"/>
      <w:ind w:left="980" w:hanging="361"/>
    </w:pPr>
    <w:rPr>
      <w:rFonts w:ascii="Arial Narrow" w:eastAsia="Arial Narrow" w:hAnsi="Arial Narrow" w:cs="Arial Narrow"/>
      <w:sz w:val="22"/>
      <w:szCs w:val="22"/>
      <w:lang w:val="es-ES" w:eastAsia="es-ES" w:bidi="es-ES"/>
    </w:rPr>
  </w:style>
  <w:style w:type="paragraph" w:styleId="TDC4">
    <w:name w:val="toc 4"/>
    <w:basedOn w:val="Normal"/>
    <w:next w:val="Normal"/>
    <w:autoRedefine/>
    <w:uiPriority w:val="39"/>
    <w:semiHidden/>
    <w:unhideWhenUsed/>
    <w:rsid w:val="00226202"/>
    <w:pPr>
      <w:widowControl w:val="0"/>
      <w:autoSpaceDE w:val="0"/>
      <w:autoSpaceDN w:val="0"/>
      <w:ind w:left="660"/>
    </w:pPr>
    <w:rPr>
      <w:rFonts w:eastAsia="Arial Narrow" w:cs="Arial Narrow"/>
      <w:sz w:val="18"/>
      <w:szCs w:val="18"/>
      <w:lang w:val="es-ES" w:eastAsia="es-ES" w:bidi="es-ES"/>
    </w:rPr>
  </w:style>
  <w:style w:type="paragraph" w:styleId="TDC2">
    <w:name w:val="toc 2"/>
    <w:basedOn w:val="Normal"/>
    <w:next w:val="Normal"/>
    <w:autoRedefine/>
    <w:uiPriority w:val="39"/>
    <w:unhideWhenUsed/>
    <w:rsid w:val="00BE3EDF"/>
    <w:pPr>
      <w:widowControl w:val="0"/>
      <w:numPr>
        <w:numId w:val="7"/>
      </w:numPr>
      <w:pBdr>
        <w:top w:val="nil"/>
        <w:left w:val="nil"/>
        <w:bottom w:val="nil"/>
        <w:right w:val="nil"/>
        <w:between w:val="nil"/>
      </w:pBdr>
      <w:autoSpaceDE w:val="0"/>
      <w:autoSpaceDN w:val="0"/>
      <w:jc w:val="both"/>
    </w:pPr>
  </w:style>
  <w:style w:type="character" w:customStyle="1" w:styleId="PrrafodelistaCar">
    <w:name w:val="Párrafo de lista Car"/>
    <w:aliases w:val="Ha Car,Resume Title Car,Colorful List Accent 1 Car,Colorful List - Accent 11 Car,Párrafo de lista (analisis predial) Car,Colorful List - Accent 111 Car,LISTA Car,Párrafo de lista1 Car,Párrafo de lista2 Car,titulo 3 Car,parrafo Car"/>
    <w:link w:val="Prrafodelista"/>
    <w:uiPriority w:val="1"/>
    <w:qFormat/>
    <w:locked/>
    <w:rsid w:val="00BB302C"/>
    <w:rPr>
      <w:rFonts w:ascii="Arial Narrow" w:eastAsia="Arial Narrow" w:hAnsi="Arial Narrow" w:cs="Arial Narrow"/>
      <w:sz w:val="22"/>
      <w:szCs w:val="22"/>
      <w:lang w:val="es-ES" w:eastAsia="es-ES" w:bidi="es-ES"/>
    </w:rPr>
  </w:style>
  <w:style w:type="paragraph" w:styleId="Textoindependiente">
    <w:name w:val="Body Text"/>
    <w:basedOn w:val="Normal"/>
    <w:link w:val="TextoindependienteCar"/>
    <w:uiPriority w:val="1"/>
    <w:qFormat/>
    <w:rsid w:val="0026330F"/>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26330F"/>
    <w:rPr>
      <w:rFonts w:ascii="Arial MT" w:eastAsia="Arial MT" w:hAnsi="Arial MT" w:cs="Arial MT"/>
      <w:sz w:val="22"/>
      <w:szCs w:val="22"/>
      <w:lang w:val="es-ES"/>
    </w:rPr>
  </w:style>
  <w:style w:type="paragraph" w:styleId="NormalWeb">
    <w:name w:val="Normal (Web)"/>
    <w:basedOn w:val="Normal"/>
    <w:uiPriority w:val="99"/>
    <w:rsid w:val="001353E0"/>
    <w:pPr>
      <w:spacing w:before="100" w:beforeAutospacing="1" w:after="100" w:afterAutospacing="1"/>
      <w:jc w:val="both"/>
    </w:pPr>
    <w:rPr>
      <w:rFonts w:ascii="Tahoma" w:eastAsia="Times New Roman" w:hAnsi="Tahoma" w:cs="Tahoma"/>
      <w:color w:val="003399"/>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44A3"/>
    <w:pPr>
      <w:tabs>
        <w:tab w:val="center" w:pos="4252"/>
        <w:tab w:val="right" w:pos="8504"/>
      </w:tabs>
    </w:pPr>
  </w:style>
  <w:style w:type="character" w:customStyle="1" w:styleId="EncabezadoCar">
    <w:name w:val="Encabezado Car"/>
    <w:basedOn w:val="Fuentedeprrafopredeter"/>
    <w:link w:val="Encabezado"/>
    <w:uiPriority w:val="99"/>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table" w:styleId="Tablaconcuadrcula">
    <w:name w:val="Table Grid"/>
    <w:basedOn w:val="Tablanormal"/>
    <w:uiPriority w:val="59"/>
    <w:rsid w:val="00BF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7E0DEC"/>
    <w:pPr>
      <w:suppressAutoHyphens/>
      <w:autoSpaceDN w:val="0"/>
      <w:textAlignment w:val="baseline"/>
    </w:pPr>
    <w:rPr>
      <w:rFonts w:ascii="Calibri" w:eastAsia="Calibri" w:hAnsi="Calibri" w:cs="Calibri"/>
      <w:sz w:val="20"/>
      <w:szCs w:val="20"/>
      <w:lang w:val="es-ES" w:eastAsia="ar-SA"/>
    </w:rPr>
  </w:style>
  <w:style w:type="character" w:customStyle="1" w:styleId="TextonotapieCar">
    <w:name w:val="Texto nota pie Car"/>
    <w:basedOn w:val="Fuentedeprrafopredeter"/>
    <w:link w:val="Textonotapie"/>
    <w:rsid w:val="007E0DEC"/>
    <w:rPr>
      <w:rFonts w:ascii="Calibri" w:eastAsia="Calibri" w:hAnsi="Calibri" w:cs="Calibri"/>
      <w:sz w:val="20"/>
      <w:szCs w:val="20"/>
      <w:lang w:val="es-ES" w:eastAsia="ar-SA"/>
    </w:rPr>
  </w:style>
  <w:style w:type="paragraph" w:customStyle="1" w:styleId="Textocomentario1">
    <w:name w:val="Texto comentario1"/>
    <w:basedOn w:val="Normal"/>
    <w:rsid w:val="007E0DEC"/>
    <w:pPr>
      <w:suppressAutoHyphens/>
      <w:autoSpaceDN w:val="0"/>
      <w:textAlignment w:val="baseline"/>
    </w:pPr>
    <w:rPr>
      <w:rFonts w:ascii="Calibri" w:eastAsia="Calibri" w:hAnsi="Calibri" w:cs="Times New Roman"/>
      <w:sz w:val="20"/>
      <w:szCs w:val="20"/>
      <w:lang w:val="es-ES" w:eastAsia="ar-SA"/>
    </w:rPr>
  </w:style>
  <w:style w:type="paragraph" w:customStyle="1" w:styleId="Estilo1">
    <w:name w:val="Estilo1"/>
    <w:basedOn w:val="Normal"/>
    <w:rsid w:val="007E0DEC"/>
    <w:pPr>
      <w:widowControl w:val="0"/>
      <w:suppressAutoHyphens/>
      <w:autoSpaceDN w:val="0"/>
      <w:textAlignment w:val="baseline"/>
    </w:pPr>
    <w:rPr>
      <w:rFonts w:ascii="Arial" w:eastAsia="Arial Unicode MS" w:hAnsi="Arial" w:cs="Times New Roman"/>
      <w:kern w:val="3"/>
      <w:lang w:val="es" w:eastAsia="ar-SA"/>
    </w:rPr>
  </w:style>
  <w:style w:type="character" w:styleId="Refdenotaalpie">
    <w:name w:val="footnote reference"/>
    <w:basedOn w:val="Fuentedeprrafopredeter"/>
    <w:uiPriority w:val="99"/>
    <w:semiHidden/>
    <w:unhideWhenUsed/>
    <w:rsid w:val="007E0DEC"/>
    <w:rPr>
      <w:vertAlign w:val="superscript"/>
    </w:rPr>
  </w:style>
  <w:style w:type="paragraph" w:styleId="Textodeglobo">
    <w:name w:val="Balloon Text"/>
    <w:basedOn w:val="Normal"/>
    <w:link w:val="TextodegloboCar"/>
    <w:uiPriority w:val="99"/>
    <w:semiHidden/>
    <w:unhideWhenUsed/>
    <w:rsid w:val="008B12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DA"/>
    <w:rPr>
      <w:rFonts w:ascii="Tahoma" w:hAnsi="Tahoma" w:cs="Tahoma"/>
      <w:sz w:val="16"/>
      <w:szCs w:val="16"/>
    </w:rPr>
  </w:style>
  <w:style w:type="character" w:styleId="Hipervnculo">
    <w:name w:val="Hyperlink"/>
    <w:basedOn w:val="Fuentedeprrafopredeter"/>
    <w:uiPriority w:val="99"/>
    <w:unhideWhenUsed/>
    <w:rsid w:val="00AF51BE"/>
    <w:rPr>
      <w:color w:val="0563C1" w:themeColor="hyperlink"/>
      <w:u w:val="single"/>
    </w:rPr>
  </w:style>
  <w:style w:type="paragraph" w:customStyle="1" w:styleId="Default">
    <w:name w:val="Default"/>
    <w:rsid w:val="004D1366"/>
    <w:pPr>
      <w:autoSpaceDE w:val="0"/>
      <w:autoSpaceDN w:val="0"/>
      <w:adjustRightInd w:val="0"/>
    </w:pPr>
    <w:rPr>
      <w:rFonts w:ascii="Arial" w:eastAsia="Calibri" w:hAnsi="Arial" w:cs="Arial"/>
      <w:color w:val="000000"/>
      <w:lang w:val="es-ES" w:eastAsia="es-CO"/>
    </w:rPr>
  </w:style>
  <w:style w:type="paragraph" w:styleId="Prrafodelista">
    <w:name w:val="List Paragraph"/>
    <w:aliases w:val="Ha,Resume Title,Colorful List Accent 1,Colorful List - Accent 11,Párrafo de lista (analisis predial),Colorful List - Accent 111,LISTA,Párrafo de lista1,Párrafo de lista2,titulo 3,parrafo"/>
    <w:basedOn w:val="Normal"/>
    <w:link w:val="PrrafodelistaCar"/>
    <w:uiPriority w:val="1"/>
    <w:qFormat/>
    <w:rsid w:val="00226202"/>
    <w:pPr>
      <w:widowControl w:val="0"/>
      <w:autoSpaceDE w:val="0"/>
      <w:autoSpaceDN w:val="0"/>
      <w:ind w:left="980" w:hanging="361"/>
    </w:pPr>
    <w:rPr>
      <w:rFonts w:ascii="Arial Narrow" w:eastAsia="Arial Narrow" w:hAnsi="Arial Narrow" w:cs="Arial Narrow"/>
      <w:sz w:val="22"/>
      <w:szCs w:val="22"/>
      <w:lang w:val="es-ES" w:eastAsia="es-ES" w:bidi="es-ES"/>
    </w:rPr>
  </w:style>
  <w:style w:type="paragraph" w:styleId="TDC4">
    <w:name w:val="toc 4"/>
    <w:basedOn w:val="Normal"/>
    <w:next w:val="Normal"/>
    <w:autoRedefine/>
    <w:uiPriority w:val="39"/>
    <w:semiHidden/>
    <w:unhideWhenUsed/>
    <w:rsid w:val="00226202"/>
    <w:pPr>
      <w:widowControl w:val="0"/>
      <w:autoSpaceDE w:val="0"/>
      <w:autoSpaceDN w:val="0"/>
      <w:ind w:left="660"/>
    </w:pPr>
    <w:rPr>
      <w:rFonts w:eastAsia="Arial Narrow" w:cs="Arial Narrow"/>
      <w:sz w:val="18"/>
      <w:szCs w:val="18"/>
      <w:lang w:val="es-ES" w:eastAsia="es-ES" w:bidi="es-ES"/>
    </w:rPr>
  </w:style>
  <w:style w:type="paragraph" w:styleId="TDC2">
    <w:name w:val="toc 2"/>
    <w:basedOn w:val="Normal"/>
    <w:next w:val="Normal"/>
    <w:autoRedefine/>
    <w:uiPriority w:val="39"/>
    <w:unhideWhenUsed/>
    <w:rsid w:val="00BE3EDF"/>
    <w:pPr>
      <w:widowControl w:val="0"/>
      <w:numPr>
        <w:numId w:val="7"/>
      </w:numPr>
      <w:pBdr>
        <w:top w:val="nil"/>
        <w:left w:val="nil"/>
        <w:bottom w:val="nil"/>
        <w:right w:val="nil"/>
        <w:between w:val="nil"/>
      </w:pBdr>
      <w:autoSpaceDE w:val="0"/>
      <w:autoSpaceDN w:val="0"/>
      <w:jc w:val="both"/>
    </w:pPr>
  </w:style>
  <w:style w:type="character" w:customStyle="1" w:styleId="PrrafodelistaCar">
    <w:name w:val="Párrafo de lista Car"/>
    <w:aliases w:val="Ha Car,Resume Title Car,Colorful List Accent 1 Car,Colorful List - Accent 11 Car,Párrafo de lista (analisis predial) Car,Colorful List - Accent 111 Car,LISTA Car,Párrafo de lista1 Car,Párrafo de lista2 Car,titulo 3 Car,parrafo Car"/>
    <w:link w:val="Prrafodelista"/>
    <w:uiPriority w:val="1"/>
    <w:qFormat/>
    <w:locked/>
    <w:rsid w:val="00BB302C"/>
    <w:rPr>
      <w:rFonts w:ascii="Arial Narrow" w:eastAsia="Arial Narrow" w:hAnsi="Arial Narrow" w:cs="Arial Narrow"/>
      <w:sz w:val="22"/>
      <w:szCs w:val="22"/>
      <w:lang w:val="es-ES" w:eastAsia="es-ES" w:bidi="es-ES"/>
    </w:rPr>
  </w:style>
  <w:style w:type="paragraph" w:styleId="Textoindependiente">
    <w:name w:val="Body Text"/>
    <w:basedOn w:val="Normal"/>
    <w:link w:val="TextoindependienteCar"/>
    <w:uiPriority w:val="1"/>
    <w:qFormat/>
    <w:rsid w:val="0026330F"/>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26330F"/>
    <w:rPr>
      <w:rFonts w:ascii="Arial MT" w:eastAsia="Arial MT" w:hAnsi="Arial MT" w:cs="Arial MT"/>
      <w:sz w:val="22"/>
      <w:szCs w:val="22"/>
      <w:lang w:val="es-ES"/>
    </w:rPr>
  </w:style>
  <w:style w:type="paragraph" w:styleId="NormalWeb">
    <w:name w:val="Normal (Web)"/>
    <w:basedOn w:val="Normal"/>
    <w:uiPriority w:val="99"/>
    <w:rsid w:val="001353E0"/>
    <w:pPr>
      <w:spacing w:before="100" w:beforeAutospacing="1" w:after="100" w:afterAutospacing="1"/>
      <w:jc w:val="both"/>
    </w:pPr>
    <w:rPr>
      <w:rFonts w:ascii="Tahoma" w:eastAsia="Times New Roman" w:hAnsi="Tahoma" w:cs="Tahoma"/>
      <w:color w:val="003399"/>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A6A0-628A-4205-8D64-25CFE5A0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Daniel Tovar Cardozo</cp:lastModifiedBy>
  <cp:revision>48</cp:revision>
  <cp:lastPrinted>2021-04-21T15:42:00Z</cp:lastPrinted>
  <dcterms:created xsi:type="dcterms:W3CDTF">2021-05-07T22:13:00Z</dcterms:created>
  <dcterms:modified xsi:type="dcterms:W3CDTF">2023-02-27T19:45:00Z</dcterms:modified>
</cp:coreProperties>
</file>