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D538" w14:textId="77777777" w:rsidR="009F2780" w:rsidRPr="0067293F" w:rsidRDefault="009F2780" w:rsidP="006C26F6">
      <w:pPr>
        <w:spacing w:after="0" w:line="240" w:lineRule="auto"/>
        <w:jc w:val="both"/>
        <w:rPr>
          <w:rFonts w:ascii="Arial" w:hAnsi="Arial" w:cs="Arial"/>
          <w:lang w:val="es-ES"/>
        </w:rPr>
      </w:pPr>
    </w:p>
    <w:p w14:paraId="1E6B7A8C" w14:textId="73410733" w:rsidR="003101EB" w:rsidRPr="0067293F" w:rsidRDefault="003101EB" w:rsidP="006C26F6">
      <w:pPr>
        <w:spacing w:after="0" w:line="240" w:lineRule="auto"/>
        <w:jc w:val="both"/>
        <w:rPr>
          <w:rFonts w:ascii="Arial" w:hAnsi="Arial" w:cs="Arial"/>
          <w:lang w:val="es-ES"/>
        </w:rPr>
      </w:pPr>
    </w:p>
    <w:p w14:paraId="20BE198E" w14:textId="37E710F6" w:rsidR="004671AC" w:rsidRPr="0067293F" w:rsidRDefault="004671AC" w:rsidP="006C26F6">
      <w:pPr>
        <w:spacing w:after="0" w:line="240" w:lineRule="auto"/>
        <w:jc w:val="both"/>
        <w:rPr>
          <w:rFonts w:ascii="Arial" w:hAnsi="Arial" w:cs="Arial"/>
          <w:lang w:val="es-ES"/>
        </w:rPr>
      </w:pPr>
    </w:p>
    <w:p w14:paraId="368285EF" w14:textId="4858F020" w:rsidR="004671AC" w:rsidRPr="0067293F" w:rsidRDefault="004671AC" w:rsidP="006C26F6">
      <w:pPr>
        <w:spacing w:after="0" w:line="240" w:lineRule="auto"/>
        <w:jc w:val="both"/>
        <w:rPr>
          <w:rFonts w:ascii="Arial" w:hAnsi="Arial" w:cs="Arial"/>
          <w:lang w:val="es-ES"/>
        </w:rPr>
      </w:pPr>
    </w:p>
    <w:p w14:paraId="1700CE59" w14:textId="14F8F431" w:rsidR="004671AC" w:rsidRPr="0067293F" w:rsidRDefault="004671AC" w:rsidP="006C26F6">
      <w:pPr>
        <w:spacing w:after="0" w:line="240" w:lineRule="auto"/>
        <w:jc w:val="both"/>
        <w:rPr>
          <w:rFonts w:ascii="Arial" w:hAnsi="Arial" w:cs="Arial"/>
          <w:lang w:val="es-ES"/>
        </w:rPr>
      </w:pPr>
    </w:p>
    <w:p w14:paraId="2DBCB6B2" w14:textId="7298BDFB" w:rsidR="004671AC" w:rsidRPr="0067293F" w:rsidRDefault="004671AC" w:rsidP="006C26F6">
      <w:pPr>
        <w:spacing w:after="0" w:line="240" w:lineRule="auto"/>
        <w:jc w:val="both"/>
        <w:rPr>
          <w:rFonts w:ascii="Arial" w:hAnsi="Arial" w:cs="Arial"/>
          <w:lang w:val="es-ES"/>
        </w:rPr>
      </w:pPr>
    </w:p>
    <w:p w14:paraId="68BD4735" w14:textId="4061B45D" w:rsidR="006C26F6" w:rsidRPr="0067293F" w:rsidRDefault="006C26F6" w:rsidP="006C26F6">
      <w:pPr>
        <w:spacing w:after="0" w:line="240" w:lineRule="auto"/>
        <w:jc w:val="both"/>
        <w:rPr>
          <w:rFonts w:ascii="Arial" w:hAnsi="Arial" w:cs="Arial"/>
          <w:lang w:val="es-ES"/>
        </w:rPr>
      </w:pPr>
    </w:p>
    <w:p w14:paraId="7F513424" w14:textId="694A398B" w:rsidR="006C26F6" w:rsidRPr="0067293F" w:rsidRDefault="006C26F6" w:rsidP="006C26F6">
      <w:pPr>
        <w:spacing w:after="0" w:line="240" w:lineRule="auto"/>
        <w:jc w:val="both"/>
        <w:rPr>
          <w:rFonts w:ascii="Arial" w:hAnsi="Arial" w:cs="Arial"/>
          <w:lang w:val="es-ES"/>
        </w:rPr>
      </w:pPr>
    </w:p>
    <w:p w14:paraId="5F8E7C0F" w14:textId="77777777" w:rsidR="006C26F6" w:rsidRPr="0067293F" w:rsidRDefault="006C26F6" w:rsidP="006C26F6">
      <w:pPr>
        <w:spacing w:after="0" w:line="240" w:lineRule="auto"/>
        <w:jc w:val="both"/>
        <w:rPr>
          <w:rFonts w:ascii="Arial" w:hAnsi="Arial" w:cs="Arial"/>
          <w:lang w:val="es-ES"/>
        </w:rPr>
      </w:pPr>
    </w:p>
    <w:p w14:paraId="5A9589CB" w14:textId="35D42410" w:rsidR="004671AC" w:rsidRPr="0067293F" w:rsidRDefault="004671AC" w:rsidP="006C26F6">
      <w:pPr>
        <w:spacing w:after="0" w:line="240" w:lineRule="auto"/>
        <w:jc w:val="both"/>
        <w:rPr>
          <w:rFonts w:ascii="Arial" w:hAnsi="Arial" w:cs="Arial"/>
          <w:lang w:val="es-ES"/>
        </w:rPr>
      </w:pPr>
    </w:p>
    <w:p w14:paraId="26784232" w14:textId="77777777" w:rsidR="004671AC" w:rsidRPr="0067293F" w:rsidRDefault="004671AC" w:rsidP="006C26F6">
      <w:pPr>
        <w:spacing w:after="0" w:line="240" w:lineRule="auto"/>
        <w:jc w:val="both"/>
        <w:rPr>
          <w:rFonts w:ascii="Arial" w:hAnsi="Arial" w:cs="Arial"/>
          <w:lang w:val="es-ES"/>
        </w:rPr>
      </w:pPr>
    </w:p>
    <w:p w14:paraId="1C48FEFD" w14:textId="77777777" w:rsidR="008C697D" w:rsidRPr="0067293F" w:rsidRDefault="008C697D" w:rsidP="006C26F6">
      <w:pPr>
        <w:spacing w:after="0" w:line="240" w:lineRule="auto"/>
        <w:jc w:val="both"/>
        <w:rPr>
          <w:rFonts w:ascii="Arial" w:hAnsi="Arial" w:cs="Arial"/>
          <w:lang w:val="es-ES"/>
        </w:rPr>
      </w:pPr>
    </w:p>
    <w:p w14:paraId="376AF73E" w14:textId="77777777" w:rsidR="008C697D" w:rsidRPr="0067293F" w:rsidRDefault="008C697D" w:rsidP="006C26F6">
      <w:pPr>
        <w:spacing w:after="0" w:line="240" w:lineRule="auto"/>
        <w:jc w:val="both"/>
        <w:rPr>
          <w:rFonts w:ascii="Arial" w:hAnsi="Arial" w:cs="Arial"/>
          <w:lang w:val="es-ES"/>
        </w:rPr>
      </w:pPr>
    </w:p>
    <w:p w14:paraId="2273B862" w14:textId="2911CD3E" w:rsidR="009F2780" w:rsidRPr="0067293F" w:rsidRDefault="00C76009" w:rsidP="006C26F6">
      <w:pPr>
        <w:spacing w:after="0" w:line="240" w:lineRule="auto"/>
        <w:jc w:val="center"/>
        <w:rPr>
          <w:rFonts w:ascii="Arial" w:hAnsi="Arial" w:cs="Arial"/>
          <w:b/>
          <w:sz w:val="72"/>
          <w:szCs w:val="72"/>
          <w:lang w:val="es-ES"/>
        </w:rPr>
      </w:pPr>
      <w:r w:rsidRPr="0067293F">
        <w:rPr>
          <w:rFonts w:ascii="Arial" w:hAnsi="Arial" w:cs="Arial"/>
          <w:b/>
          <w:sz w:val="72"/>
          <w:szCs w:val="72"/>
          <w:lang w:val="es-ES"/>
        </w:rPr>
        <w:t xml:space="preserve">MANUAL DEL </w:t>
      </w:r>
      <w:r w:rsidR="009F2780" w:rsidRPr="0067293F">
        <w:rPr>
          <w:rFonts w:ascii="Arial" w:hAnsi="Arial" w:cs="Arial"/>
          <w:b/>
          <w:sz w:val="72"/>
          <w:szCs w:val="72"/>
          <w:lang w:val="es-ES"/>
        </w:rPr>
        <w:t>SISTEMA INTEGRADO DE CONSERVACIÓN</w:t>
      </w:r>
      <w:r w:rsidR="004714B3" w:rsidRPr="0067293F">
        <w:rPr>
          <w:rFonts w:ascii="Arial" w:hAnsi="Arial" w:cs="Arial"/>
          <w:b/>
          <w:sz w:val="72"/>
          <w:szCs w:val="72"/>
          <w:lang w:val="es-ES"/>
        </w:rPr>
        <w:t>- SIC</w:t>
      </w:r>
      <w:r w:rsidR="009F2780" w:rsidRPr="0067293F">
        <w:rPr>
          <w:rFonts w:ascii="Arial" w:hAnsi="Arial" w:cs="Arial"/>
          <w:b/>
          <w:sz w:val="72"/>
          <w:szCs w:val="72"/>
          <w:lang w:val="es-ES"/>
        </w:rPr>
        <w:t xml:space="preserve"> </w:t>
      </w:r>
    </w:p>
    <w:p w14:paraId="4C754DBC" w14:textId="6C6F4243" w:rsidR="009F2780" w:rsidRPr="0067293F" w:rsidRDefault="009F2780" w:rsidP="006C26F6">
      <w:pPr>
        <w:spacing w:line="240" w:lineRule="auto"/>
        <w:jc w:val="center"/>
        <w:rPr>
          <w:rFonts w:ascii="Arial" w:hAnsi="Arial" w:cs="Arial"/>
          <w:b/>
          <w:lang w:val="es-ES"/>
        </w:rPr>
      </w:pPr>
    </w:p>
    <w:p w14:paraId="034E0811" w14:textId="6398343D" w:rsidR="004671AC" w:rsidRPr="0067293F" w:rsidRDefault="004671AC" w:rsidP="006C26F6">
      <w:pPr>
        <w:spacing w:line="240" w:lineRule="auto"/>
        <w:jc w:val="center"/>
        <w:rPr>
          <w:rFonts w:ascii="Arial" w:hAnsi="Arial" w:cs="Arial"/>
          <w:b/>
          <w:lang w:val="es-ES"/>
        </w:rPr>
      </w:pPr>
    </w:p>
    <w:p w14:paraId="6118ED9D" w14:textId="14608EA2" w:rsidR="004671AC" w:rsidRPr="0067293F" w:rsidRDefault="004671AC" w:rsidP="006C26F6">
      <w:pPr>
        <w:spacing w:line="240" w:lineRule="auto"/>
        <w:jc w:val="center"/>
        <w:rPr>
          <w:rFonts w:ascii="Arial" w:hAnsi="Arial" w:cs="Arial"/>
          <w:b/>
          <w:lang w:val="es-ES"/>
        </w:rPr>
      </w:pPr>
    </w:p>
    <w:p w14:paraId="574C9439" w14:textId="2FDF3177" w:rsidR="004671AC" w:rsidRPr="0067293F" w:rsidRDefault="004671AC" w:rsidP="006C26F6">
      <w:pPr>
        <w:spacing w:line="240" w:lineRule="auto"/>
        <w:jc w:val="center"/>
        <w:rPr>
          <w:rFonts w:ascii="Arial" w:hAnsi="Arial" w:cs="Arial"/>
          <w:b/>
          <w:lang w:val="es-ES"/>
        </w:rPr>
      </w:pPr>
    </w:p>
    <w:p w14:paraId="20796525" w14:textId="25872AAB" w:rsidR="004671AC" w:rsidRPr="0067293F" w:rsidRDefault="004671AC" w:rsidP="006C26F6">
      <w:pPr>
        <w:spacing w:line="240" w:lineRule="auto"/>
        <w:jc w:val="center"/>
        <w:rPr>
          <w:rFonts w:ascii="Arial" w:hAnsi="Arial" w:cs="Arial"/>
          <w:b/>
          <w:lang w:val="es-ES"/>
        </w:rPr>
      </w:pPr>
    </w:p>
    <w:p w14:paraId="4D7CA82E" w14:textId="424CC02E" w:rsidR="004671AC" w:rsidRPr="0067293F" w:rsidRDefault="004671AC" w:rsidP="006C26F6">
      <w:pPr>
        <w:spacing w:line="240" w:lineRule="auto"/>
        <w:jc w:val="center"/>
        <w:rPr>
          <w:rFonts w:ascii="Arial" w:hAnsi="Arial" w:cs="Arial"/>
          <w:b/>
          <w:lang w:val="es-ES"/>
        </w:rPr>
      </w:pPr>
    </w:p>
    <w:p w14:paraId="15758BE4" w14:textId="4791EFA9" w:rsidR="004671AC" w:rsidRDefault="004671AC" w:rsidP="006C26F6">
      <w:pPr>
        <w:spacing w:line="240" w:lineRule="auto"/>
        <w:jc w:val="center"/>
        <w:rPr>
          <w:rFonts w:ascii="Arial" w:hAnsi="Arial" w:cs="Arial"/>
          <w:b/>
          <w:lang w:val="es-ES"/>
        </w:rPr>
      </w:pPr>
    </w:p>
    <w:p w14:paraId="44A40DDF" w14:textId="64B4F7EE" w:rsidR="0067293F" w:rsidRDefault="0067293F" w:rsidP="006C26F6">
      <w:pPr>
        <w:spacing w:line="240" w:lineRule="auto"/>
        <w:jc w:val="center"/>
        <w:rPr>
          <w:rFonts w:ascii="Arial" w:hAnsi="Arial" w:cs="Arial"/>
          <w:b/>
          <w:lang w:val="es-ES"/>
        </w:rPr>
      </w:pPr>
    </w:p>
    <w:p w14:paraId="0D985016" w14:textId="274521AD" w:rsidR="0067293F" w:rsidRDefault="0067293F" w:rsidP="006C26F6">
      <w:pPr>
        <w:spacing w:line="240" w:lineRule="auto"/>
        <w:jc w:val="center"/>
        <w:rPr>
          <w:rFonts w:ascii="Arial" w:hAnsi="Arial" w:cs="Arial"/>
          <w:b/>
          <w:lang w:val="es-ES"/>
        </w:rPr>
      </w:pPr>
    </w:p>
    <w:p w14:paraId="2229C0D7" w14:textId="36D7CD86" w:rsidR="0067293F" w:rsidRDefault="0067293F" w:rsidP="006C26F6">
      <w:pPr>
        <w:spacing w:line="240" w:lineRule="auto"/>
        <w:jc w:val="center"/>
        <w:rPr>
          <w:rFonts w:ascii="Arial" w:hAnsi="Arial" w:cs="Arial"/>
          <w:b/>
          <w:lang w:val="es-ES"/>
        </w:rPr>
      </w:pPr>
    </w:p>
    <w:p w14:paraId="0FF46A38" w14:textId="2E9BA655" w:rsidR="0067293F" w:rsidRDefault="0067293F" w:rsidP="006C26F6">
      <w:pPr>
        <w:spacing w:line="240" w:lineRule="auto"/>
        <w:jc w:val="center"/>
        <w:rPr>
          <w:rFonts w:ascii="Arial" w:hAnsi="Arial" w:cs="Arial"/>
          <w:b/>
          <w:lang w:val="es-ES"/>
        </w:rPr>
      </w:pPr>
    </w:p>
    <w:p w14:paraId="2448E95E" w14:textId="1C2D7080" w:rsidR="0067293F" w:rsidRDefault="0067293F" w:rsidP="006C26F6">
      <w:pPr>
        <w:spacing w:line="240" w:lineRule="auto"/>
        <w:jc w:val="center"/>
        <w:rPr>
          <w:rFonts w:ascii="Arial" w:hAnsi="Arial" w:cs="Arial"/>
          <w:b/>
          <w:lang w:val="es-ES"/>
        </w:rPr>
      </w:pPr>
    </w:p>
    <w:p w14:paraId="16419E91" w14:textId="6E6CDFC3" w:rsidR="0067293F" w:rsidRDefault="0067293F" w:rsidP="006C26F6">
      <w:pPr>
        <w:spacing w:line="240" w:lineRule="auto"/>
        <w:jc w:val="center"/>
        <w:rPr>
          <w:rFonts w:ascii="Arial" w:hAnsi="Arial" w:cs="Arial"/>
          <w:b/>
          <w:lang w:val="es-ES"/>
        </w:rPr>
      </w:pPr>
    </w:p>
    <w:p w14:paraId="61D139CB" w14:textId="32A307A0" w:rsidR="0067293F" w:rsidRDefault="0067293F" w:rsidP="006C26F6">
      <w:pPr>
        <w:spacing w:line="240" w:lineRule="auto"/>
        <w:jc w:val="center"/>
        <w:rPr>
          <w:rFonts w:ascii="Arial" w:hAnsi="Arial" w:cs="Arial"/>
          <w:b/>
          <w:lang w:val="es-ES"/>
        </w:rPr>
      </w:pPr>
    </w:p>
    <w:p w14:paraId="0C03386F" w14:textId="77777777" w:rsidR="006C26F6" w:rsidRPr="0067293F" w:rsidRDefault="006C26F6" w:rsidP="006C26F6">
      <w:pPr>
        <w:spacing w:line="240" w:lineRule="auto"/>
        <w:jc w:val="center"/>
        <w:rPr>
          <w:rFonts w:ascii="Arial" w:hAnsi="Arial" w:cs="Arial"/>
          <w:b/>
          <w:lang w:val="es-ES"/>
        </w:rPr>
      </w:pPr>
    </w:p>
    <w:p w14:paraId="75C010E7" w14:textId="6953A92E" w:rsidR="009F2780" w:rsidRPr="0067293F" w:rsidRDefault="00F062C4" w:rsidP="006C26F6">
      <w:pPr>
        <w:spacing w:line="240" w:lineRule="auto"/>
        <w:jc w:val="center"/>
        <w:rPr>
          <w:rFonts w:ascii="Arial" w:hAnsi="Arial" w:cs="Arial"/>
          <w:b/>
        </w:rPr>
      </w:pPr>
      <w:r w:rsidRPr="0067293F">
        <w:rPr>
          <w:rFonts w:ascii="Arial" w:hAnsi="Arial" w:cs="Arial"/>
          <w:b/>
        </w:rPr>
        <w:t>VIGENCIA</w:t>
      </w:r>
      <w:r w:rsidRPr="0067293F">
        <w:rPr>
          <w:rFonts w:ascii="Arial" w:hAnsi="Arial" w:cs="Arial"/>
          <w:b/>
          <w:spacing w:val="-2"/>
        </w:rPr>
        <w:t xml:space="preserve"> </w:t>
      </w:r>
      <w:r w:rsidRPr="0067293F">
        <w:rPr>
          <w:rFonts w:ascii="Arial" w:hAnsi="Arial" w:cs="Arial"/>
          <w:b/>
        </w:rPr>
        <w:t>2021</w:t>
      </w:r>
      <w:r w:rsidRPr="0067293F">
        <w:rPr>
          <w:rFonts w:ascii="Arial" w:hAnsi="Arial" w:cs="Arial"/>
          <w:b/>
          <w:spacing w:val="-3"/>
        </w:rPr>
        <w:t xml:space="preserve"> </w:t>
      </w:r>
      <w:r w:rsidR="00C76009" w:rsidRPr="0067293F">
        <w:rPr>
          <w:rFonts w:ascii="Arial" w:hAnsi="Arial" w:cs="Arial"/>
          <w:b/>
        </w:rPr>
        <w:t>–</w:t>
      </w:r>
      <w:r w:rsidRPr="0067293F">
        <w:rPr>
          <w:rFonts w:ascii="Arial" w:hAnsi="Arial" w:cs="Arial"/>
          <w:b/>
          <w:spacing w:val="-3"/>
        </w:rPr>
        <w:t xml:space="preserve"> </w:t>
      </w:r>
      <w:r w:rsidRPr="0067293F">
        <w:rPr>
          <w:rFonts w:ascii="Arial" w:hAnsi="Arial" w:cs="Arial"/>
          <w:b/>
        </w:rPr>
        <w:t>2024</w:t>
      </w:r>
    </w:p>
    <w:p w14:paraId="2B89D821" w14:textId="01639CFD" w:rsidR="009F2780" w:rsidRPr="0067293F" w:rsidRDefault="009F2780" w:rsidP="006C26F6">
      <w:pPr>
        <w:spacing w:line="240" w:lineRule="auto"/>
        <w:rPr>
          <w:rFonts w:ascii="Arial" w:hAnsi="Arial" w:cs="Arial"/>
          <w:bCs/>
          <w:lang w:val="es-ES"/>
        </w:rPr>
      </w:pPr>
    </w:p>
    <w:tbl>
      <w:tblPr>
        <w:tblStyle w:val="TableNormal"/>
        <w:tblW w:w="9059"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4"/>
        <w:gridCol w:w="170"/>
        <w:gridCol w:w="2835"/>
        <w:gridCol w:w="2063"/>
        <w:gridCol w:w="1197"/>
      </w:tblGrid>
      <w:tr w:rsidR="00CB4BE9" w:rsidRPr="0067293F" w14:paraId="5647BF7E" w14:textId="77777777" w:rsidTr="00A43865">
        <w:trPr>
          <w:trHeight w:val="1125"/>
        </w:trPr>
        <w:tc>
          <w:tcPr>
            <w:tcW w:w="2794" w:type="dxa"/>
          </w:tcPr>
          <w:p w14:paraId="071F7645" w14:textId="77777777" w:rsidR="00CB4BE9" w:rsidRPr="0067293F" w:rsidRDefault="00CB4BE9" w:rsidP="00A43865">
            <w:pPr>
              <w:pStyle w:val="TableParagraph"/>
              <w:spacing w:before="11"/>
              <w:rPr>
                <w:rFonts w:ascii="Arial" w:hAnsi="Arial" w:cs="Arial"/>
                <w:b/>
              </w:rPr>
            </w:pPr>
          </w:p>
          <w:p w14:paraId="5D08DD27" w14:textId="77777777" w:rsidR="00CB4BE9" w:rsidRPr="0067293F" w:rsidRDefault="00CB4BE9" w:rsidP="00A43865">
            <w:pPr>
              <w:pStyle w:val="TableParagraph"/>
              <w:ind w:left="115"/>
              <w:rPr>
                <w:rFonts w:ascii="Arial" w:hAnsi="Arial" w:cs="Arial"/>
              </w:rPr>
            </w:pPr>
            <w:r w:rsidRPr="0067293F">
              <w:rPr>
                <w:rFonts w:ascii="Arial" w:hAnsi="Arial" w:cs="Arial"/>
                <w:noProof/>
                <w:lang w:val="es-CO" w:eastAsia="es-CO"/>
              </w:rPr>
              <w:drawing>
                <wp:inline distT="0" distB="0" distL="0" distR="0" wp14:anchorId="01519930" wp14:editId="326E7040">
                  <wp:extent cx="1637148" cy="326898"/>
                  <wp:effectExtent l="0" t="0" r="0" b="0"/>
                  <wp:docPr id="3" name="image2.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37148" cy="326898"/>
                          </a:xfrm>
                          <a:prstGeom prst="rect">
                            <a:avLst/>
                          </a:prstGeom>
                        </pic:spPr>
                      </pic:pic>
                    </a:graphicData>
                  </a:graphic>
                </wp:inline>
              </w:drawing>
            </w:r>
          </w:p>
        </w:tc>
        <w:tc>
          <w:tcPr>
            <w:tcW w:w="6265" w:type="dxa"/>
            <w:gridSpan w:val="4"/>
          </w:tcPr>
          <w:p w14:paraId="381901D4" w14:textId="77777777" w:rsidR="00CB4BE9" w:rsidRPr="0067293F" w:rsidRDefault="00CB4BE9" w:rsidP="00A43865">
            <w:pPr>
              <w:pStyle w:val="TableParagraph"/>
              <w:spacing w:before="11"/>
              <w:rPr>
                <w:rFonts w:ascii="Arial" w:hAnsi="Arial" w:cs="Arial"/>
                <w:b/>
              </w:rPr>
            </w:pPr>
          </w:p>
          <w:p w14:paraId="3267E1A2" w14:textId="77777777" w:rsidR="00CB4BE9" w:rsidRPr="0067293F" w:rsidRDefault="00CB4BE9" w:rsidP="0067293F">
            <w:pPr>
              <w:pStyle w:val="TableParagraph"/>
              <w:jc w:val="center"/>
              <w:rPr>
                <w:rFonts w:ascii="Arial" w:hAnsi="Arial" w:cs="Arial"/>
                <w:b/>
              </w:rPr>
            </w:pPr>
            <w:r w:rsidRPr="0067293F">
              <w:rPr>
                <w:rFonts w:ascii="Arial" w:hAnsi="Arial" w:cs="Arial"/>
                <w:b/>
              </w:rPr>
              <w:t>INSTITUTO</w:t>
            </w:r>
            <w:r w:rsidRPr="0067293F">
              <w:rPr>
                <w:rFonts w:ascii="Arial" w:hAnsi="Arial" w:cs="Arial"/>
                <w:b/>
                <w:spacing w:val="-6"/>
              </w:rPr>
              <w:t xml:space="preserve"> </w:t>
            </w:r>
            <w:r w:rsidRPr="0067293F">
              <w:rPr>
                <w:rFonts w:ascii="Arial" w:hAnsi="Arial" w:cs="Arial"/>
                <w:b/>
              </w:rPr>
              <w:t>DISTRITAL</w:t>
            </w:r>
            <w:r w:rsidRPr="0067293F">
              <w:rPr>
                <w:rFonts w:ascii="Arial" w:hAnsi="Arial" w:cs="Arial"/>
                <w:b/>
                <w:spacing w:val="-3"/>
              </w:rPr>
              <w:t xml:space="preserve"> </w:t>
            </w:r>
            <w:r w:rsidRPr="0067293F">
              <w:rPr>
                <w:rFonts w:ascii="Arial" w:hAnsi="Arial" w:cs="Arial"/>
                <w:b/>
              </w:rPr>
              <w:t>DE</w:t>
            </w:r>
            <w:r w:rsidRPr="0067293F">
              <w:rPr>
                <w:rFonts w:ascii="Arial" w:hAnsi="Arial" w:cs="Arial"/>
                <w:b/>
                <w:spacing w:val="-3"/>
              </w:rPr>
              <w:t xml:space="preserve"> </w:t>
            </w:r>
            <w:r w:rsidRPr="0067293F">
              <w:rPr>
                <w:rFonts w:ascii="Arial" w:hAnsi="Arial" w:cs="Arial"/>
                <w:b/>
              </w:rPr>
              <w:t>LA</w:t>
            </w:r>
            <w:r w:rsidRPr="0067293F">
              <w:rPr>
                <w:rFonts w:ascii="Arial" w:hAnsi="Arial" w:cs="Arial"/>
                <w:b/>
                <w:spacing w:val="-2"/>
              </w:rPr>
              <w:t xml:space="preserve"> </w:t>
            </w:r>
            <w:r w:rsidRPr="0067293F">
              <w:rPr>
                <w:rFonts w:ascii="Arial" w:hAnsi="Arial" w:cs="Arial"/>
                <w:b/>
              </w:rPr>
              <w:t>PARTICIPACIÓN</w:t>
            </w:r>
            <w:r w:rsidRPr="0067293F">
              <w:rPr>
                <w:rFonts w:ascii="Arial" w:hAnsi="Arial" w:cs="Arial"/>
                <w:b/>
                <w:spacing w:val="-5"/>
              </w:rPr>
              <w:t xml:space="preserve"> </w:t>
            </w:r>
            <w:r w:rsidRPr="0067293F">
              <w:rPr>
                <w:rFonts w:ascii="Arial" w:hAnsi="Arial" w:cs="Arial"/>
                <w:b/>
              </w:rPr>
              <w:t>Y</w:t>
            </w:r>
            <w:r w:rsidRPr="0067293F">
              <w:rPr>
                <w:rFonts w:ascii="Arial" w:hAnsi="Arial" w:cs="Arial"/>
                <w:b/>
                <w:spacing w:val="-5"/>
              </w:rPr>
              <w:t xml:space="preserve"> </w:t>
            </w:r>
            <w:r w:rsidRPr="0067293F">
              <w:rPr>
                <w:rFonts w:ascii="Arial" w:hAnsi="Arial" w:cs="Arial"/>
                <w:b/>
              </w:rPr>
              <w:t>ACCIÓN</w:t>
            </w:r>
            <w:r w:rsidRPr="0067293F">
              <w:rPr>
                <w:rFonts w:ascii="Arial" w:hAnsi="Arial" w:cs="Arial"/>
                <w:b/>
                <w:spacing w:val="-47"/>
              </w:rPr>
              <w:t xml:space="preserve">    </w:t>
            </w:r>
            <w:r w:rsidRPr="0067293F">
              <w:rPr>
                <w:rFonts w:ascii="Arial" w:hAnsi="Arial" w:cs="Arial"/>
                <w:b/>
              </w:rPr>
              <w:t>COMUNAL -</w:t>
            </w:r>
            <w:r w:rsidRPr="0067293F">
              <w:rPr>
                <w:rFonts w:ascii="Arial" w:hAnsi="Arial" w:cs="Arial"/>
                <w:b/>
                <w:spacing w:val="-3"/>
              </w:rPr>
              <w:t xml:space="preserve"> </w:t>
            </w:r>
            <w:r w:rsidRPr="0067293F">
              <w:rPr>
                <w:rFonts w:ascii="Arial" w:hAnsi="Arial" w:cs="Arial"/>
                <w:b/>
              </w:rPr>
              <w:t>IDPAC</w:t>
            </w:r>
          </w:p>
        </w:tc>
      </w:tr>
      <w:tr w:rsidR="00CB4BE9" w:rsidRPr="0067293F" w14:paraId="662397E8" w14:textId="77777777" w:rsidTr="0006206A">
        <w:trPr>
          <w:trHeight w:val="412"/>
        </w:trPr>
        <w:tc>
          <w:tcPr>
            <w:tcW w:w="9059" w:type="dxa"/>
            <w:gridSpan w:val="5"/>
            <w:shd w:val="clear" w:color="auto" w:fill="C00000"/>
          </w:tcPr>
          <w:p w14:paraId="198A3518" w14:textId="77777777" w:rsidR="00CB4BE9" w:rsidRPr="0067293F" w:rsidRDefault="00CB4BE9" w:rsidP="00A43865">
            <w:pPr>
              <w:pStyle w:val="TableParagraph"/>
              <w:spacing w:before="68"/>
              <w:ind w:left="2295" w:right="2284"/>
              <w:jc w:val="center"/>
              <w:rPr>
                <w:rFonts w:ascii="Arial" w:hAnsi="Arial" w:cs="Arial"/>
                <w:b/>
              </w:rPr>
            </w:pPr>
            <w:r w:rsidRPr="0067293F">
              <w:rPr>
                <w:rFonts w:ascii="Arial" w:hAnsi="Arial" w:cs="Arial"/>
                <w:b/>
              </w:rPr>
              <w:t>SISTEMA</w:t>
            </w:r>
            <w:r w:rsidRPr="0067293F">
              <w:rPr>
                <w:rFonts w:ascii="Arial" w:hAnsi="Arial" w:cs="Arial"/>
                <w:b/>
                <w:spacing w:val="-4"/>
              </w:rPr>
              <w:t xml:space="preserve"> </w:t>
            </w:r>
            <w:r w:rsidRPr="0067293F">
              <w:rPr>
                <w:rFonts w:ascii="Arial" w:hAnsi="Arial" w:cs="Arial"/>
                <w:b/>
              </w:rPr>
              <w:t>INTEGRADO</w:t>
            </w:r>
            <w:r w:rsidRPr="0067293F">
              <w:rPr>
                <w:rFonts w:ascii="Arial" w:hAnsi="Arial" w:cs="Arial"/>
                <w:b/>
                <w:spacing w:val="-5"/>
              </w:rPr>
              <w:t xml:space="preserve"> </w:t>
            </w:r>
            <w:r w:rsidRPr="0067293F">
              <w:rPr>
                <w:rFonts w:ascii="Arial" w:hAnsi="Arial" w:cs="Arial"/>
                <w:b/>
              </w:rPr>
              <w:t>DE</w:t>
            </w:r>
            <w:r w:rsidRPr="0067293F">
              <w:rPr>
                <w:rFonts w:ascii="Arial" w:hAnsi="Arial" w:cs="Arial"/>
                <w:b/>
                <w:spacing w:val="-4"/>
              </w:rPr>
              <w:t xml:space="preserve"> </w:t>
            </w:r>
            <w:r w:rsidRPr="0067293F">
              <w:rPr>
                <w:rFonts w:ascii="Arial" w:hAnsi="Arial" w:cs="Arial"/>
                <w:b/>
              </w:rPr>
              <w:t>GESTIÓN</w:t>
            </w:r>
          </w:p>
        </w:tc>
      </w:tr>
      <w:tr w:rsidR="00CB4BE9" w:rsidRPr="0067293F" w14:paraId="329F797F" w14:textId="77777777" w:rsidTr="0006206A">
        <w:trPr>
          <w:trHeight w:val="664"/>
        </w:trPr>
        <w:tc>
          <w:tcPr>
            <w:tcW w:w="9059" w:type="dxa"/>
            <w:gridSpan w:val="5"/>
            <w:shd w:val="clear" w:color="auto" w:fill="BFBFBF" w:themeFill="background1" w:themeFillShade="BF"/>
            <w:vAlign w:val="center"/>
          </w:tcPr>
          <w:p w14:paraId="7E879657" w14:textId="77777777" w:rsidR="00CB4BE9" w:rsidRPr="0067293F" w:rsidRDefault="00CB4BE9" w:rsidP="00A43865">
            <w:pPr>
              <w:pStyle w:val="TableParagraph"/>
              <w:ind w:left="2296" w:right="2284"/>
              <w:jc w:val="center"/>
              <w:rPr>
                <w:rFonts w:ascii="Arial" w:hAnsi="Arial" w:cs="Arial"/>
                <w:b/>
              </w:rPr>
            </w:pPr>
            <w:r w:rsidRPr="0067293F">
              <w:rPr>
                <w:rFonts w:ascii="Arial" w:hAnsi="Arial" w:cs="Arial"/>
                <w:b/>
              </w:rPr>
              <w:t>MANUAL DEL SISTEMA INTEGRADO DE CONSERVACION - SIC</w:t>
            </w:r>
          </w:p>
        </w:tc>
      </w:tr>
      <w:tr w:rsidR="00CB4BE9" w:rsidRPr="0067293F" w14:paraId="3C31A862" w14:textId="77777777" w:rsidTr="0006206A">
        <w:trPr>
          <w:trHeight w:val="386"/>
        </w:trPr>
        <w:tc>
          <w:tcPr>
            <w:tcW w:w="2964" w:type="dxa"/>
            <w:gridSpan w:val="2"/>
            <w:vAlign w:val="center"/>
          </w:tcPr>
          <w:p w14:paraId="2B04DA93" w14:textId="77777777" w:rsidR="00CB4BE9" w:rsidRPr="0067293F" w:rsidRDefault="00CB4BE9" w:rsidP="0006206A">
            <w:pPr>
              <w:pStyle w:val="TableParagraph"/>
              <w:ind w:left="461" w:right="451"/>
              <w:jc w:val="center"/>
              <w:rPr>
                <w:rFonts w:ascii="Arial" w:hAnsi="Arial" w:cs="Arial"/>
                <w:b/>
              </w:rPr>
            </w:pPr>
            <w:r w:rsidRPr="0067293F">
              <w:rPr>
                <w:rFonts w:ascii="Arial" w:hAnsi="Arial" w:cs="Arial"/>
                <w:b/>
              </w:rPr>
              <w:t>CÓDIGO:</w:t>
            </w:r>
          </w:p>
        </w:tc>
        <w:tc>
          <w:tcPr>
            <w:tcW w:w="2835" w:type="dxa"/>
            <w:vAlign w:val="center"/>
          </w:tcPr>
          <w:p w14:paraId="74420048" w14:textId="26DE08AD" w:rsidR="00CB4BE9" w:rsidRPr="0067293F" w:rsidRDefault="00CB4BE9" w:rsidP="0006206A">
            <w:pPr>
              <w:pStyle w:val="TableParagraph"/>
              <w:ind w:left="257" w:right="246"/>
              <w:jc w:val="center"/>
              <w:rPr>
                <w:rFonts w:ascii="Arial" w:hAnsi="Arial" w:cs="Arial"/>
              </w:rPr>
            </w:pPr>
            <w:r w:rsidRPr="0067293F">
              <w:rPr>
                <w:rFonts w:ascii="Arial" w:hAnsi="Arial" w:cs="Arial"/>
              </w:rPr>
              <w:t>IDPAC-GD-</w:t>
            </w:r>
            <w:r w:rsidR="0067293F">
              <w:rPr>
                <w:rFonts w:ascii="Arial" w:hAnsi="Arial" w:cs="Arial"/>
              </w:rPr>
              <w:t>MA</w:t>
            </w:r>
            <w:r w:rsidRPr="0067293F">
              <w:rPr>
                <w:rFonts w:ascii="Arial" w:hAnsi="Arial" w:cs="Arial"/>
              </w:rPr>
              <w:t>-0</w:t>
            </w:r>
            <w:r w:rsidR="0067293F">
              <w:rPr>
                <w:rFonts w:ascii="Arial" w:hAnsi="Arial" w:cs="Arial"/>
              </w:rPr>
              <w:t>1</w:t>
            </w:r>
          </w:p>
        </w:tc>
        <w:tc>
          <w:tcPr>
            <w:tcW w:w="2063" w:type="dxa"/>
            <w:vAlign w:val="center"/>
          </w:tcPr>
          <w:p w14:paraId="2311C3EB" w14:textId="77777777" w:rsidR="00CB4BE9" w:rsidRPr="0067293F" w:rsidRDefault="00CB4BE9" w:rsidP="0006206A">
            <w:pPr>
              <w:pStyle w:val="TableParagraph"/>
              <w:ind w:left="70"/>
              <w:rPr>
                <w:rFonts w:ascii="Arial" w:hAnsi="Arial" w:cs="Arial"/>
                <w:b/>
              </w:rPr>
            </w:pPr>
            <w:r w:rsidRPr="0067293F">
              <w:rPr>
                <w:rFonts w:ascii="Arial" w:hAnsi="Arial" w:cs="Arial"/>
                <w:b/>
              </w:rPr>
              <w:t>VERSIÓN</w:t>
            </w:r>
          </w:p>
        </w:tc>
        <w:tc>
          <w:tcPr>
            <w:tcW w:w="1197" w:type="dxa"/>
            <w:vAlign w:val="center"/>
          </w:tcPr>
          <w:p w14:paraId="7B95C84A" w14:textId="77777777" w:rsidR="00CB4BE9" w:rsidRPr="0067293F" w:rsidRDefault="00CB4BE9" w:rsidP="0006206A">
            <w:pPr>
              <w:pStyle w:val="TableParagraph"/>
              <w:ind w:left="352" w:right="339"/>
              <w:jc w:val="center"/>
              <w:rPr>
                <w:rFonts w:ascii="Arial" w:hAnsi="Arial" w:cs="Arial"/>
              </w:rPr>
            </w:pPr>
            <w:r w:rsidRPr="0067293F">
              <w:rPr>
                <w:rFonts w:ascii="Arial" w:hAnsi="Arial" w:cs="Arial"/>
              </w:rPr>
              <w:t>01</w:t>
            </w:r>
          </w:p>
        </w:tc>
      </w:tr>
      <w:tr w:rsidR="00CB4BE9" w:rsidRPr="0067293F" w14:paraId="6E3440DA" w14:textId="77777777" w:rsidTr="0006206A">
        <w:trPr>
          <w:trHeight w:val="296"/>
        </w:trPr>
        <w:tc>
          <w:tcPr>
            <w:tcW w:w="2964" w:type="dxa"/>
            <w:gridSpan w:val="2"/>
            <w:vAlign w:val="center"/>
          </w:tcPr>
          <w:p w14:paraId="581587D9" w14:textId="77777777" w:rsidR="00CB4BE9" w:rsidRPr="0067293F" w:rsidRDefault="00CB4BE9" w:rsidP="0006206A">
            <w:pPr>
              <w:pStyle w:val="TableParagraph"/>
              <w:ind w:left="461" w:right="452"/>
              <w:jc w:val="center"/>
              <w:rPr>
                <w:rFonts w:ascii="Arial" w:hAnsi="Arial" w:cs="Arial"/>
                <w:b/>
              </w:rPr>
            </w:pPr>
            <w:r w:rsidRPr="0067293F">
              <w:rPr>
                <w:rFonts w:ascii="Arial" w:hAnsi="Arial" w:cs="Arial"/>
                <w:b/>
              </w:rPr>
              <w:t>ELABORÓ</w:t>
            </w:r>
          </w:p>
        </w:tc>
        <w:tc>
          <w:tcPr>
            <w:tcW w:w="2835" w:type="dxa"/>
            <w:vAlign w:val="center"/>
          </w:tcPr>
          <w:p w14:paraId="4D097E47" w14:textId="77777777" w:rsidR="00CB4BE9" w:rsidRPr="0067293F" w:rsidRDefault="00CB4BE9" w:rsidP="0006206A">
            <w:pPr>
              <w:pStyle w:val="TableParagraph"/>
              <w:ind w:left="257" w:right="247"/>
              <w:jc w:val="center"/>
              <w:rPr>
                <w:rFonts w:ascii="Arial" w:hAnsi="Arial" w:cs="Arial"/>
                <w:b/>
              </w:rPr>
            </w:pPr>
            <w:r w:rsidRPr="0067293F">
              <w:rPr>
                <w:rFonts w:ascii="Arial" w:hAnsi="Arial" w:cs="Arial"/>
                <w:b/>
              </w:rPr>
              <w:t>REVISÓ</w:t>
            </w:r>
          </w:p>
        </w:tc>
        <w:tc>
          <w:tcPr>
            <w:tcW w:w="3260" w:type="dxa"/>
            <w:gridSpan w:val="2"/>
            <w:vAlign w:val="center"/>
          </w:tcPr>
          <w:p w14:paraId="003E3999" w14:textId="77777777" w:rsidR="00CB4BE9" w:rsidRPr="0067293F" w:rsidRDefault="00CB4BE9" w:rsidP="0006206A">
            <w:pPr>
              <w:pStyle w:val="TableParagraph"/>
              <w:jc w:val="center"/>
              <w:rPr>
                <w:rFonts w:ascii="Arial" w:hAnsi="Arial" w:cs="Arial"/>
                <w:b/>
              </w:rPr>
            </w:pPr>
            <w:r w:rsidRPr="0067293F">
              <w:rPr>
                <w:rFonts w:ascii="Arial" w:hAnsi="Arial" w:cs="Arial"/>
                <w:b/>
              </w:rPr>
              <w:t>APROBÓ</w:t>
            </w:r>
          </w:p>
        </w:tc>
      </w:tr>
      <w:tr w:rsidR="00CB4BE9" w:rsidRPr="0067293F" w14:paraId="0DF89238" w14:textId="77777777" w:rsidTr="0006206A">
        <w:trPr>
          <w:trHeight w:val="489"/>
        </w:trPr>
        <w:tc>
          <w:tcPr>
            <w:tcW w:w="2964" w:type="dxa"/>
            <w:gridSpan w:val="2"/>
            <w:vAlign w:val="center"/>
          </w:tcPr>
          <w:p w14:paraId="65A8D3B8" w14:textId="012EFB9E" w:rsidR="00CB4BE9" w:rsidRPr="0067293F" w:rsidRDefault="00CB4BE9" w:rsidP="0006206A">
            <w:pPr>
              <w:pStyle w:val="TableParagraph"/>
              <w:ind w:left="126" w:right="138"/>
              <w:jc w:val="center"/>
              <w:rPr>
                <w:rFonts w:ascii="Arial" w:hAnsi="Arial" w:cs="Arial"/>
              </w:rPr>
            </w:pPr>
            <w:r w:rsidRPr="0067293F">
              <w:rPr>
                <w:rFonts w:ascii="Arial" w:hAnsi="Arial" w:cs="Arial"/>
              </w:rPr>
              <w:t>Carolina Arias Garzón</w:t>
            </w:r>
          </w:p>
          <w:p w14:paraId="18CF310F" w14:textId="6DDB5379" w:rsidR="00CB4BE9" w:rsidRPr="0067293F" w:rsidRDefault="004714B3" w:rsidP="0006206A">
            <w:pPr>
              <w:pStyle w:val="TableParagraph"/>
              <w:ind w:left="126" w:right="138"/>
              <w:jc w:val="center"/>
              <w:rPr>
                <w:rFonts w:ascii="Arial" w:hAnsi="Arial" w:cs="Arial"/>
              </w:rPr>
            </w:pPr>
            <w:r w:rsidRPr="0067293F">
              <w:rPr>
                <w:rFonts w:ascii="Arial" w:hAnsi="Arial" w:cs="Arial"/>
              </w:rPr>
              <w:t xml:space="preserve">Luis Carlos Guzmán </w:t>
            </w:r>
          </w:p>
        </w:tc>
        <w:tc>
          <w:tcPr>
            <w:tcW w:w="2835" w:type="dxa"/>
            <w:vAlign w:val="center"/>
          </w:tcPr>
          <w:p w14:paraId="7E832579" w14:textId="77777777" w:rsidR="004714B3" w:rsidRPr="0067293F" w:rsidRDefault="004714B3" w:rsidP="0006206A">
            <w:pPr>
              <w:pStyle w:val="TableParagraph"/>
              <w:ind w:left="4"/>
              <w:jc w:val="center"/>
              <w:rPr>
                <w:rFonts w:ascii="Arial" w:hAnsi="Arial" w:cs="Arial"/>
              </w:rPr>
            </w:pPr>
            <w:r w:rsidRPr="0067293F">
              <w:rPr>
                <w:rFonts w:ascii="Arial" w:hAnsi="Arial" w:cs="Arial"/>
              </w:rPr>
              <w:t>Mary</w:t>
            </w:r>
            <w:r w:rsidRPr="0067293F">
              <w:rPr>
                <w:rFonts w:ascii="Arial" w:hAnsi="Arial" w:cs="Arial"/>
                <w:spacing w:val="-3"/>
              </w:rPr>
              <w:t xml:space="preserve"> </w:t>
            </w:r>
            <w:r w:rsidRPr="0067293F">
              <w:rPr>
                <w:rFonts w:ascii="Arial" w:hAnsi="Arial" w:cs="Arial"/>
              </w:rPr>
              <w:t>Sol</w:t>
            </w:r>
            <w:r w:rsidRPr="0067293F">
              <w:rPr>
                <w:rFonts w:ascii="Arial" w:hAnsi="Arial" w:cs="Arial"/>
                <w:spacing w:val="-2"/>
              </w:rPr>
              <w:t xml:space="preserve"> </w:t>
            </w:r>
            <w:r w:rsidRPr="0067293F">
              <w:rPr>
                <w:rFonts w:ascii="Arial" w:hAnsi="Arial" w:cs="Arial"/>
              </w:rPr>
              <w:t>Novoa</w:t>
            </w:r>
            <w:r w:rsidRPr="0067293F">
              <w:rPr>
                <w:rFonts w:ascii="Arial" w:hAnsi="Arial" w:cs="Arial"/>
                <w:spacing w:val="-2"/>
              </w:rPr>
              <w:t xml:space="preserve"> </w:t>
            </w:r>
            <w:r w:rsidRPr="0067293F">
              <w:rPr>
                <w:rFonts w:ascii="Arial" w:hAnsi="Arial" w:cs="Arial"/>
              </w:rPr>
              <w:t>Rodríguez</w:t>
            </w:r>
          </w:p>
          <w:p w14:paraId="2856596B" w14:textId="46984236" w:rsidR="00CB4BE9" w:rsidRPr="0067293F" w:rsidRDefault="004714B3" w:rsidP="0006206A">
            <w:pPr>
              <w:pStyle w:val="TableParagraph"/>
              <w:ind w:left="4"/>
              <w:jc w:val="center"/>
              <w:rPr>
                <w:rFonts w:ascii="Arial" w:hAnsi="Arial" w:cs="Arial"/>
              </w:rPr>
            </w:pPr>
            <w:r w:rsidRPr="0067293F">
              <w:rPr>
                <w:rFonts w:ascii="Arial" w:hAnsi="Arial" w:cs="Arial"/>
              </w:rPr>
              <w:t>Pablo Cesar Pacheco Rodríguez</w:t>
            </w:r>
          </w:p>
        </w:tc>
        <w:tc>
          <w:tcPr>
            <w:tcW w:w="3260" w:type="dxa"/>
            <w:gridSpan w:val="2"/>
            <w:vAlign w:val="center"/>
          </w:tcPr>
          <w:p w14:paraId="13B12581" w14:textId="5F5C067C" w:rsidR="00CB4BE9" w:rsidRPr="0067293F" w:rsidRDefault="004714B3" w:rsidP="0006206A">
            <w:pPr>
              <w:pStyle w:val="TableParagraph"/>
              <w:jc w:val="center"/>
              <w:rPr>
                <w:rFonts w:ascii="Arial" w:hAnsi="Arial" w:cs="Arial"/>
              </w:rPr>
            </w:pPr>
            <w:r w:rsidRPr="0067293F">
              <w:rPr>
                <w:rFonts w:ascii="Arial" w:hAnsi="Arial" w:cs="Arial"/>
              </w:rPr>
              <w:t>Alexander Reina Otero</w:t>
            </w:r>
          </w:p>
        </w:tc>
      </w:tr>
      <w:tr w:rsidR="00CB4BE9" w:rsidRPr="0067293F" w14:paraId="1F983D04" w14:textId="77777777" w:rsidTr="0006206A">
        <w:trPr>
          <w:trHeight w:val="489"/>
        </w:trPr>
        <w:tc>
          <w:tcPr>
            <w:tcW w:w="2964" w:type="dxa"/>
            <w:gridSpan w:val="2"/>
            <w:vAlign w:val="center"/>
          </w:tcPr>
          <w:p w14:paraId="7DBB60E1" w14:textId="67316ACE" w:rsidR="00CB4BE9" w:rsidRPr="0067293F" w:rsidRDefault="004714B3" w:rsidP="0006206A">
            <w:pPr>
              <w:pStyle w:val="TableParagraph"/>
              <w:ind w:left="126" w:right="138"/>
              <w:jc w:val="center"/>
              <w:rPr>
                <w:rFonts w:ascii="Arial" w:hAnsi="Arial" w:cs="Arial"/>
              </w:rPr>
            </w:pPr>
            <w:r w:rsidRPr="0067293F">
              <w:rPr>
                <w:rFonts w:ascii="Arial" w:hAnsi="Arial" w:cs="Arial"/>
              </w:rPr>
              <w:t>Contratista</w:t>
            </w:r>
          </w:p>
        </w:tc>
        <w:tc>
          <w:tcPr>
            <w:tcW w:w="2835" w:type="dxa"/>
            <w:vAlign w:val="center"/>
          </w:tcPr>
          <w:p w14:paraId="3CA28C62" w14:textId="77777777" w:rsidR="004714B3" w:rsidRPr="0067293F" w:rsidRDefault="004714B3" w:rsidP="0006206A">
            <w:pPr>
              <w:pStyle w:val="TableParagraph"/>
              <w:ind w:left="4"/>
              <w:jc w:val="center"/>
              <w:rPr>
                <w:rFonts w:ascii="Arial" w:hAnsi="Arial" w:cs="Arial"/>
              </w:rPr>
            </w:pPr>
            <w:r w:rsidRPr="0067293F">
              <w:rPr>
                <w:rFonts w:ascii="Arial" w:hAnsi="Arial" w:cs="Arial"/>
              </w:rPr>
              <w:t>Profesional</w:t>
            </w:r>
            <w:r w:rsidRPr="0067293F">
              <w:rPr>
                <w:rFonts w:ascii="Arial" w:hAnsi="Arial" w:cs="Arial"/>
                <w:spacing w:val="-3"/>
              </w:rPr>
              <w:t xml:space="preserve"> </w:t>
            </w:r>
            <w:r w:rsidRPr="0067293F">
              <w:rPr>
                <w:rFonts w:ascii="Arial" w:hAnsi="Arial" w:cs="Arial"/>
              </w:rPr>
              <w:t>universitario</w:t>
            </w:r>
          </w:p>
          <w:p w14:paraId="6932AE5E" w14:textId="77777777" w:rsidR="004714B3" w:rsidRPr="0067293F" w:rsidRDefault="004714B3" w:rsidP="0006206A">
            <w:pPr>
              <w:pStyle w:val="TableParagraph"/>
              <w:ind w:left="4"/>
              <w:jc w:val="center"/>
              <w:rPr>
                <w:rFonts w:ascii="Arial" w:hAnsi="Arial" w:cs="Arial"/>
              </w:rPr>
            </w:pPr>
            <w:r w:rsidRPr="0067293F">
              <w:rPr>
                <w:rFonts w:ascii="Arial" w:hAnsi="Arial" w:cs="Arial"/>
              </w:rPr>
              <w:t>219 –</w:t>
            </w:r>
            <w:r w:rsidRPr="0067293F">
              <w:rPr>
                <w:rFonts w:ascii="Arial" w:hAnsi="Arial" w:cs="Arial"/>
                <w:spacing w:val="-4"/>
              </w:rPr>
              <w:t xml:space="preserve"> </w:t>
            </w:r>
            <w:r w:rsidRPr="0067293F">
              <w:rPr>
                <w:rFonts w:ascii="Arial" w:hAnsi="Arial" w:cs="Arial"/>
              </w:rPr>
              <w:t>01</w:t>
            </w:r>
          </w:p>
          <w:p w14:paraId="3A40F37D" w14:textId="58582C0E" w:rsidR="00CB4BE9" w:rsidRPr="0067293F" w:rsidRDefault="004714B3" w:rsidP="0006206A">
            <w:pPr>
              <w:pStyle w:val="TableParagraph"/>
              <w:ind w:left="4"/>
              <w:jc w:val="center"/>
              <w:rPr>
                <w:rFonts w:ascii="Arial" w:hAnsi="Arial" w:cs="Arial"/>
              </w:rPr>
            </w:pPr>
            <w:r w:rsidRPr="0067293F">
              <w:rPr>
                <w:rFonts w:ascii="Arial" w:hAnsi="Arial" w:cs="Arial"/>
              </w:rPr>
              <w:t xml:space="preserve">Secretario General </w:t>
            </w:r>
          </w:p>
        </w:tc>
        <w:tc>
          <w:tcPr>
            <w:tcW w:w="3260" w:type="dxa"/>
            <w:gridSpan w:val="2"/>
            <w:vAlign w:val="center"/>
          </w:tcPr>
          <w:p w14:paraId="68C9C505" w14:textId="209A3BE1" w:rsidR="00CB4BE9" w:rsidRPr="0067293F" w:rsidRDefault="004714B3" w:rsidP="0006206A">
            <w:pPr>
              <w:pStyle w:val="TableParagraph"/>
              <w:jc w:val="center"/>
              <w:rPr>
                <w:rFonts w:ascii="Arial" w:hAnsi="Arial" w:cs="Arial"/>
              </w:rPr>
            </w:pPr>
            <w:r w:rsidRPr="0067293F">
              <w:rPr>
                <w:rFonts w:ascii="Arial" w:hAnsi="Arial" w:cs="Arial"/>
              </w:rPr>
              <w:t>Director General</w:t>
            </w:r>
          </w:p>
        </w:tc>
      </w:tr>
      <w:tr w:rsidR="00CB4BE9" w:rsidRPr="0067293F" w14:paraId="65A6D742" w14:textId="77777777" w:rsidTr="0006206A">
        <w:trPr>
          <w:trHeight w:val="268"/>
        </w:trPr>
        <w:tc>
          <w:tcPr>
            <w:tcW w:w="2964" w:type="dxa"/>
            <w:gridSpan w:val="2"/>
            <w:vAlign w:val="center"/>
          </w:tcPr>
          <w:p w14:paraId="2E698105" w14:textId="77777777" w:rsidR="00CB4BE9" w:rsidRPr="0067293F" w:rsidRDefault="00CB4BE9" w:rsidP="0006206A">
            <w:pPr>
              <w:pStyle w:val="TableParagraph"/>
              <w:ind w:left="461" w:right="450"/>
              <w:jc w:val="center"/>
              <w:rPr>
                <w:rFonts w:ascii="Arial" w:hAnsi="Arial" w:cs="Arial"/>
                <w:b/>
              </w:rPr>
            </w:pPr>
            <w:r w:rsidRPr="0067293F">
              <w:rPr>
                <w:rFonts w:ascii="Arial" w:hAnsi="Arial" w:cs="Arial"/>
                <w:b/>
              </w:rPr>
              <w:t>FECHA</w:t>
            </w:r>
          </w:p>
        </w:tc>
        <w:tc>
          <w:tcPr>
            <w:tcW w:w="2835" w:type="dxa"/>
            <w:vAlign w:val="center"/>
          </w:tcPr>
          <w:p w14:paraId="208769FF" w14:textId="77777777" w:rsidR="00CB4BE9" w:rsidRPr="0067293F" w:rsidRDefault="00CB4BE9" w:rsidP="0006206A">
            <w:pPr>
              <w:pStyle w:val="TableParagraph"/>
              <w:ind w:left="257" w:right="245"/>
              <w:jc w:val="center"/>
              <w:rPr>
                <w:rFonts w:ascii="Arial" w:hAnsi="Arial" w:cs="Arial"/>
                <w:b/>
              </w:rPr>
            </w:pPr>
            <w:r w:rsidRPr="0067293F">
              <w:rPr>
                <w:rFonts w:ascii="Arial" w:hAnsi="Arial" w:cs="Arial"/>
                <w:b/>
              </w:rPr>
              <w:t>FECHA</w:t>
            </w:r>
          </w:p>
        </w:tc>
        <w:tc>
          <w:tcPr>
            <w:tcW w:w="3260" w:type="dxa"/>
            <w:gridSpan w:val="2"/>
            <w:vAlign w:val="center"/>
          </w:tcPr>
          <w:p w14:paraId="05FA1290" w14:textId="77777777" w:rsidR="00CB4BE9" w:rsidRPr="0067293F" w:rsidRDefault="00CB4BE9" w:rsidP="0006206A">
            <w:pPr>
              <w:pStyle w:val="TableParagraph"/>
              <w:ind w:left="894" w:right="881"/>
              <w:jc w:val="center"/>
              <w:rPr>
                <w:rFonts w:ascii="Arial" w:hAnsi="Arial" w:cs="Arial"/>
                <w:b/>
              </w:rPr>
            </w:pPr>
            <w:r w:rsidRPr="0067293F">
              <w:rPr>
                <w:rFonts w:ascii="Arial" w:hAnsi="Arial" w:cs="Arial"/>
                <w:b/>
              </w:rPr>
              <w:t>FECHA</w:t>
            </w:r>
          </w:p>
        </w:tc>
      </w:tr>
      <w:tr w:rsidR="00CB4BE9" w:rsidRPr="0067293F" w14:paraId="2E0B448D" w14:textId="77777777" w:rsidTr="0006206A">
        <w:trPr>
          <w:trHeight w:val="244"/>
        </w:trPr>
        <w:tc>
          <w:tcPr>
            <w:tcW w:w="2964" w:type="dxa"/>
            <w:gridSpan w:val="2"/>
            <w:vAlign w:val="center"/>
          </w:tcPr>
          <w:p w14:paraId="4C9CDA9D" w14:textId="77777777" w:rsidR="00CB4BE9" w:rsidRPr="0067293F" w:rsidRDefault="00CB4BE9" w:rsidP="0006206A">
            <w:pPr>
              <w:pStyle w:val="TableParagraph"/>
              <w:ind w:left="457" w:right="452"/>
              <w:jc w:val="center"/>
              <w:rPr>
                <w:rFonts w:ascii="Arial" w:hAnsi="Arial" w:cs="Arial"/>
              </w:rPr>
            </w:pPr>
            <w:r w:rsidRPr="0067293F">
              <w:rPr>
                <w:rFonts w:ascii="Arial" w:hAnsi="Arial" w:cs="Arial"/>
              </w:rPr>
              <w:t>26/11/2021</w:t>
            </w:r>
          </w:p>
        </w:tc>
        <w:tc>
          <w:tcPr>
            <w:tcW w:w="2835" w:type="dxa"/>
            <w:shd w:val="clear" w:color="auto" w:fill="auto"/>
            <w:vAlign w:val="center"/>
          </w:tcPr>
          <w:p w14:paraId="387B987F" w14:textId="5D741284" w:rsidR="00CB4BE9" w:rsidRPr="0067293F" w:rsidRDefault="0006206A" w:rsidP="0006206A">
            <w:pPr>
              <w:pStyle w:val="TableParagraph"/>
              <w:ind w:left="257" w:right="250"/>
              <w:jc w:val="center"/>
              <w:rPr>
                <w:rFonts w:ascii="Arial" w:hAnsi="Arial" w:cs="Arial"/>
              </w:rPr>
            </w:pPr>
            <w:r w:rsidRPr="0067293F">
              <w:rPr>
                <w:rFonts w:ascii="Arial" w:hAnsi="Arial" w:cs="Arial"/>
              </w:rPr>
              <w:t>19/12/2021</w:t>
            </w:r>
          </w:p>
        </w:tc>
        <w:tc>
          <w:tcPr>
            <w:tcW w:w="3260" w:type="dxa"/>
            <w:gridSpan w:val="2"/>
            <w:shd w:val="clear" w:color="auto" w:fill="auto"/>
            <w:vAlign w:val="center"/>
          </w:tcPr>
          <w:p w14:paraId="78960358" w14:textId="0215750F" w:rsidR="00CB4BE9" w:rsidRPr="0067293F" w:rsidRDefault="0006206A" w:rsidP="0006206A">
            <w:pPr>
              <w:pStyle w:val="TableParagraph"/>
              <w:jc w:val="center"/>
              <w:rPr>
                <w:rFonts w:ascii="Arial" w:hAnsi="Arial" w:cs="Arial"/>
              </w:rPr>
            </w:pPr>
            <w:r w:rsidRPr="0067293F">
              <w:rPr>
                <w:rFonts w:ascii="Arial" w:hAnsi="Arial" w:cs="Arial"/>
              </w:rPr>
              <w:t>29/12/2021</w:t>
            </w:r>
          </w:p>
        </w:tc>
      </w:tr>
    </w:tbl>
    <w:p w14:paraId="2C4EE47F" w14:textId="77777777" w:rsidR="00CB4BE9" w:rsidRPr="0067293F" w:rsidRDefault="00CB4BE9" w:rsidP="006C26F6">
      <w:pPr>
        <w:spacing w:line="240" w:lineRule="auto"/>
        <w:rPr>
          <w:rFonts w:ascii="Arial" w:hAnsi="Arial" w:cs="Arial"/>
          <w:bCs/>
          <w:lang w:val="es-ES"/>
        </w:rPr>
      </w:pPr>
    </w:p>
    <w:tbl>
      <w:tblPr>
        <w:tblStyle w:val="TableNormal"/>
        <w:tblW w:w="9059"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4"/>
        <w:gridCol w:w="1426"/>
        <w:gridCol w:w="6229"/>
      </w:tblGrid>
      <w:tr w:rsidR="00D64EFE" w:rsidRPr="0067293F" w14:paraId="2D952EED" w14:textId="77777777" w:rsidTr="0067293F">
        <w:trPr>
          <w:trHeight w:val="268"/>
        </w:trPr>
        <w:tc>
          <w:tcPr>
            <w:tcW w:w="9059" w:type="dxa"/>
            <w:gridSpan w:val="3"/>
            <w:shd w:val="clear" w:color="auto" w:fill="BFBFBF" w:themeFill="background1" w:themeFillShade="BF"/>
            <w:vAlign w:val="center"/>
          </w:tcPr>
          <w:p w14:paraId="62353092" w14:textId="77777777" w:rsidR="00D64EFE" w:rsidRPr="0067293F" w:rsidRDefault="00D64EFE" w:rsidP="006C26F6">
            <w:pPr>
              <w:pStyle w:val="TableParagraph"/>
              <w:ind w:left="2683" w:right="2542"/>
              <w:jc w:val="center"/>
              <w:rPr>
                <w:rFonts w:ascii="Arial" w:hAnsi="Arial" w:cs="Arial"/>
                <w:b/>
              </w:rPr>
            </w:pPr>
            <w:r w:rsidRPr="0067293F">
              <w:rPr>
                <w:rFonts w:ascii="Arial" w:hAnsi="Arial" w:cs="Arial"/>
                <w:b/>
              </w:rPr>
              <w:t>REGISTRO</w:t>
            </w:r>
            <w:r w:rsidRPr="0067293F">
              <w:rPr>
                <w:rFonts w:ascii="Arial" w:hAnsi="Arial" w:cs="Arial"/>
                <w:b/>
                <w:spacing w:val="-6"/>
              </w:rPr>
              <w:t xml:space="preserve"> </w:t>
            </w:r>
            <w:r w:rsidRPr="0067293F">
              <w:rPr>
                <w:rFonts w:ascii="Arial" w:hAnsi="Arial" w:cs="Arial"/>
                <w:b/>
              </w:rPr>
              <w:t>DE</w:t>
            </w:r>
            <w:r w:rsidRPr="0067293F">
              <w:rPr>
                <w:rFonts w:ascii="Arial" w:hAnsi="Arial" w:cs="Arial"/>
                <w:b/>
                <w:spacing w:val="-4"/>
              </w:rPr>
              <w:t xml:space="preserve"> </w:t>
            </w:r>
            <w:r w:rsidRPr="0067293F">
              <w:rPr>
                <w:rFonts w:ascii="Arial" w:hAnsi="Arial" w:cs="Arial"/>
                <w:b/>
              </w:rPr>
              <w:t>MODIFICACIONES</w:t>
            </w:r>
          </w:p>
        </w:tc>
      </w:tr>
      <w:tr w:rsidR="00D64EFE" w:rsidRPr="0067293F" w14:paraId="25EA4551" w14:textId="77777777" w:rsidTr="005E25F3">
        <w:trPr>
          <w:trHeight w:val="268"/>
        </w:trPr>
        <w:tc>
          <w:tcPr>
            <w:tcW w:w="1404" w:type="dxa"/>
            <w:shd w:val="clear" w:color="auto" w:fill="C0C0C0"/>
            <w:vAlign w:val="center"/>
          </w:tcPr>
          <w:p w14:paraId="4F36046D" w14:textId="77777777" w:rsidR="00D64EFE" w:rsidRPr="0067293F" w:rsidRDefault="00D64EFE" w:rsidP="006C26F6">
            <w:pPr>
              <w:pStyle w:val="TableParagraph"/>
              <w:ind w:left="151" w:right="145"/>
              <w:jc w:val="center"/>
              <w:rPr>
                <w:rFonts w:ascii="Arial" w:hAnsi="Arial" w:cs="Arial"/>
                <w:b/>
              </w:rPr>
            </w:pPr>
            <w:r w:rsidRPr="0067293F">
              <w:rPr>
                <w:rFonts w:ascii="Arial" w:hAnsi="Arial" w:cs="Arial"/>
                <w:b/>
              </w:rPr>
              <w:t>VERSIÓN</w:t>
            </w:r>
          </w:p>
        </w:tc>
        <w:tc>
          <w:tcPr>
            <w:tcW w:w="1426" w:type="dxa"/>
            <w:shd w:val="clear" w:color="auto" w:fill="C0C0C0"/>
            <w:vAlign w:val="center"/>
          </w:tcPr>
          <w:p w14:paraId="6654AAA1" w14:textId="77777777" w:rsidR="00D64EFE" w:rsidRPr="0067293F" w:rsidRDefault="00D64EFE" w:rsidP="006C26F6">
            <w:pPr>
              <w:pStyle w:val="TableParagraph"/>
              <w:ind w:left="133" w:right="125"/>
              <w:jc w:val="center"/>
              <w:rPr>
                <w:rFonts w:ascii="Arial" w:hAnsi="Arial" w:cs="Arial"/>
                <w:b/>
              </w:rPr>
            </w:pPr>
            <w:r w:rsidRPr="0067293F">
              <w:rPr>
                <w:rFonts w:ascii="Arial" w:hAnsi="Arial" w:cs="Arial"/>
                <w:b/>
              </w:rPr>
              <w:t>FECHA</w:t>
            </w:r>
          </w:p>
        </w:tc>
        <w:tc>
          <w:tcPr>
            <w:tcW w:w="6229" w:type="dxa"/>
            <w:shd w:val="clear" w:color="auto" w:fill="C0C0C0"/>
            <w:vAlign w:val="center"/>
          </w:tcPr>
          <w:p w14:paraId="5922C4F1" w14:textId="77777777" w:rsidR="00D64EFE" w:rsidRPr="0067293F" w:rsidRDefault="00D64EFE" w:rsidP="006C26F6">
            <w:pPr>
              <w:pStyle w:val="TableParagraph"/>
              <w:ind w:left="1399"/>
              <w:rPr>
                <w:rFonts w:ascii="Arial" w:hAnsi="Arial" w:cs="Arial"/>
                <w:b/>
              </w:rPr>
            </w:pPr>
            <w:r w:rsidRPr="0067293F">
              <w:rPr>
                <w:rFonts w:ascii="Arial" w:hAnsi="Arial" w:cs="Arial"/>
                <w:b/>
              </w:rPr>
              <w:t>ÍTEM</w:t>
            </w:r>
            <w:r w:rsidRPr="0067293F">
              <w:rPr>
                <w:rFonts w:ascii="Arial" w:hAnsi="Arial" w:cs="Arial"/>
                <w:b/>
                <w:spacing w:val="-5"/>
              </w:rPr>
              <w:t xml:space="preserve"> </w:t>
            </w:r>
            <w:r w:rsidRPr="0067293F">
              <w:rPr>
                <w:rFonts w:ascii="Arial" w:hAnsi="Arial" w:cs="Arial"/>
                <w:b/>
              </w:rPr>
              <w:t>MODIFICADO –</w:t>
            </w:r>
            <w:r w:rsidRPr="0067293F">
              <w:rPr>
                <w:rFonts w:ascii="Arial" w:hAnsi="Arial" w:cs="Arial"/>
                <w:b/>
                <w:spacing w:val="-3"/>
              </w:rPr>
              <w:t xml:space="preserve"> </w:t>
            </w:r>
            <w:r w:rsidRPr="0067293F">
              <w:rPr>
                <w:rFonts w:ascii="Arial" w:hAnsi="Arial" w:cs="Arial"/>
                <w:b/>
              </w:rPr>
              <w:t>DESCRIPCIÓN</w:t>
            </w:r>
          </w:p>
        </w:tc>
      </w:tr>
      <w:tr w:rsidR="00D64EFE" w:rsidRPr="0067293F" w14:paraId="2B31FE4A" w14:textId="77777777" w:rsidTr="00C76009">
        <w:trPr>
          <w:trHeight w:val="70"/>
        </w:trPr>
        <w:tc>
          <w:tcPr>
            <w:tcW w:w="1404" w:type="dxa"/>
            <w:vAlign w:val="center"/>
          </w:tcPr>
          <w:p w14:paraId="27720041" w14:textId="77777777" w:rsidR="00D64EFE" w:rsidRPr="0067293F" w:rsidRDefault="00D64EFE" w:rsidP="0067293F">
            <w:pPr>
              <w:pStyle w:val="TableParagraph"/>
              <w:ind w:left="151" w:right="144"/>
              <w:jc w:val="center"/>
              <w:rPr>
                <w:rFonts w:ascii="Arial" w:hAnsi="Arial" w:cs="Arial"/>
              </w:rPr>
            </w:pPr>
            <w:r w:rsidRPr="0067293F">
              <w:rPr>
                <w:rFonts w:ascii="Arial" w:hAnsi="Arial" w:cs="Arial"/>
              </w:rPr>
              <w:t>01</w:t>
            </w:r>
          </w:p>
        </w:tc>
        <w:tc>
          <w:tcPr>
            <w:tcW w:w="1426" w:type="dxa"/>
            <w:vAlign w:val="center"/>
          </w:tcPr>
          <w:p w14:paraId="5B80908F" w14:textId="65B2BE5A" w:rsidR="00D64EFE" w:rsidRPr="0067293F" w:rsidRDefault="00D64EFE" w:rsidP="0067293F">
            <w:pPr>
              <w:pStyle w:val="TableParagraph"/>
              <w:ind w:left="137" w:right="125"/>
              <w:jc w:val="center"/>
              <w:rPr>
                <w:rFonts w:ascii="Arial" w:hAnsi="Arial" w:cs="Arial"/>
              </w:rPr>
            </w:pPr>
            <w:r w:rsidRPr="0067293F">
              <w:rPr>
                <w:rFonts w:ascii="Arial" w:hAnsi="Arial" w:cs="Arial"/>
              </w:rPr>
              <w:t>2</w:t>
            </w:r>
            <w:r w:rsidR="0067293F" w:rsidRPr="0067293F">
              <w:rPr>
                <w:rFonts w:ascii="Arial" w:hAnsi="Arial" w:cs="Arial"/>
              </w:rPr>
              <w:t>9</w:t>
            </w:r>
            <w:r w:rsidRPr="0067293F">
              <w:rPr>
                <w:rFonts w:ascii="Arial" w:hAnsi="Arial" w:cs="Arial"/>
              </w:rPr>
              <w:t>/</w:t>
            </w:r>
            <w:r w:rsidR="00C76009" w:rsidRPr="0067293F">
              <w:rPr>
                <w:rFonts w:ascii="Arial" w:hAnsi="Arial" w:cs="Arial"/>
              </w:rPr>
              <w:t>1</w:t>
            </w:r>
            <w:r w:rsidR="0067293F" w:rsidRPr="0067293F">
              <w:rPr>
                <w:rFonts w:ascii="Arial" w:hAnsi="Arial" w:cs="Arial"/>
              </w:rPr>
              <w:t>2</w:t>
            </w:r>
            <w:r w:rsidR="00EE56DB" w:rsidRPr="0067293F">
              <w:rPr>
                <w:rFonts w:ascii="Arial" w:hAnsi="Arial" w:cs="Arial"/>
              </w:rPr>
              <w:t>/</w:t>
            </w:r>
            <w:r w:rsidRPr="0067293F">
              <w:rPr>
                <w:rFonts w:ascii="Arial" w:hAnsi="Arial" w:cs="Arial"/>
              </w:rPr>
              <w:t>2021</w:t>
            </w:r>
          </w:p>
        </w:tc>
        <w:tc>
          <w:tcPr>
            <w:tcW w:w="6229" w:type="dxa"/>
            <w:vAlign w:val="center"/>
          </w:tcPr>
          <w:p w14:paraId="3FDA0D03" w14:textId="3A18E074" w:rsidR="005E25F3" w:rsidRPr="0067293F" w:rsidRDefault="00D64EFE" w:rsidP="0067293F">
            <w:pPr>
              <w:pStyle w:val="TableParagraph"/>
              <w:ind w:left="69"/>
              <w:jc w:val="both"/>
              <w:rPr>
                <w:rFonts w:ascii="Arial" w:hAnsi="Arial" w:cs="Arial"/>
              </w:rPr>
            </w:pPr>
            <w:r w:rsidRPr="0067293F">
              <w:rPr>
                <w:rFonts w:ascii="Arial" w:hAnsi="Arial" w:cs="Arial"/>
              </w:rPr>
              <w:t>Versión</w:t>
            </w:r>
            <w:r w:rsidRPr="0067293F">
              <w:rPr>
                <w:rFonts w:ascii="Arial" w:hAnsi="Arial" w:cs="Arial"/>
                <w:spacing w:val="-2"/>
              </w:rPr>
              <w:t xml:space="preserve"> </w:t>
            </w:r>
            <w:r w:rsidRPr="0067293F">
              <w:rPr>
                <w:rFonts w:ascii="Arial" w:hAnsi="Arial" w:cs="Arial"/>
              </w:rPr>
              <w:t>inicial</w:t>
            </w:r>
            <w:r w:rsidRPr="0067293F">
              <w:rPr>
                <w:rFonts w:ascii="Arial" w:hAnsi="Arial" w:cs="Arial"/>
                <w:spacing w:val="-4"/>
              </w:rPr>
              <w:t xml:space="preserve"> </w:t>
            </w:r>
            <w:r w:rsidRPr="0067293F">
              <w:rPr>
                <w:rFonts w:ascii="Arial" w:hAnsi="Arial" w:cs="Arial"/>
              </w:rPr>
              <w:t xml:space="preserve">del </w:t>
            </w:r>
            <w:r w:rsidR="00EE56DB" w:rsidRPr="0067293F">
              <w:rPr>
                <w:rFonts w:ascii="Arial" w:hAnsi="Arial" w:cs="Arial"/>
              </w:rPr>
              <w:t>Sistema Integrado de C</w:t>
            </w:r>
            <w:r w:rsidRPr="0067293F">
              <w:rPr>
                <w:rFonts w:ascii="Arial" w:hAnsi="Arial" w:cs="Arial"/>
              </w:rPr>
              <w:t xml:space="preserve">onservación </w:t>
            </w:r>
            <w:r w:rsidR="00EE56DB" w:rsidRPr="0067293F">
              <w:rPr>
                <w:rFonts w:ascii="Arial" w:hAnsi="Arial" w:cs="Arial"/>
              </w:rPr>
              <w:t>vigencia 2021</w:t>
            </w:r>
            <w:r w:rsidR="005E25F3" w:rsidRPr="0067293F">
              <w:rPr>
                <w:rFonts w:ascii="Arial" w:hAnsi="Arial" w:cs="Arial"/>
              </w:rPr>
              <w:t>-2024</w:t>
            </w:r>
            <w:r w:rsidR="0067293F">
              <w:rPr>
                <w:rFonts w:ascii="Arial" w:hAnsi="Arial" w:cs="Arial"/>
              </w:rPr>
              <w:t>, el cual se aprueba en Comité Institucional de Gestión y Desempeño - CIGD</w:t>
            </w:r>
          </w:p>
        </w:tc>
      </w:tr>
    </w:tbl>
    <w:p w14:paraId="37F51A53" w14:textId="77777777" w:rsidR="009F2780" w:rsidRPr="0067293F" w:rsidRDefault="009F2780" w:rsidP="006C26F6">
      <w:pPr>
        <w:spacing w:line="240" w:lineRule="auto"/>
        <w:jc w:val="center"/>
        <w:rPr>
          <w:rFonts w:ascii="Arial" w:hAnsi="Arial" w:cs="Arial"/>
          <w:bCs/>
          <w:lang w:val="es-ES"/>
        </w:rPr>
      </w:pPr>
    </w:p>
    <w:p w14:paraId="50FFB9E5" w14:textId="01AF78FF" w:rsidR="009F2780" w:rsidRPr="0067293F" w:rsidRDefault="009F2780" w:rsidP="006C26F6">
      <w:pPr>
        <w:spacing w:line="240" w:lineRule="auto"/>
        <w:jc w:val="center"/>
        <w:rPr>
          <w:rFonts w:ascii="Arial" w:hAnsi="Arial" w:cs="Arial"/>
          <w:bCs/>
          <w:lang w:val="es-ES"/>
        </w:rPr>
      </w:pPr>
    </w:p>
    <w:p w14:paraId="43C1924C" w14:textId="74164846" w:rsidR="004671AC" w:rsidRPr="0067293F" w:rsidRDefault="004671AC" w:rsidP="006C26F6">
      <w:pPr>
        <w:spacing w:line="240" w:lineRule="auto"/>
        <w:jc w:val="center"/>
        <w:rPr>
          <w:rFonts w:ascii="Arial" w:hAnsi="Arial" w:cs="Arial"/>
          <w:bCs/>
          <w:lang w:val="es-ES"/>
        </w:rPr>
      </w:pPr>
    </w:p>
    <w:p w14:paraId="15DF8E08" w14:textId="3C589243" w:rsidR="004671AC" w:rsidRPr="0067293F" w:rsidRDefault="004671AC" w:rsidP="006C26F6">
      <w:pPr>
        <w:spacing w:line="240" w:lineRule="auto"/>
        <w:jc w:val="center"/>
        <w:rPr>
          <w:rFonts w:ascii="Arial" w:hAnsi="Arial" w:cs="Arial"/>
          <w:bCs/>
          <w:lang w:val="es-ES"/>
        </w:rPr>
      </w:pPr>
    </w:p>
    <w:p w14:paraId="2CEFE783" w14:textId="0A9157E5" w:rsidR="004671AC" w:rsidRPr="0067293F" w:rsidRDefault="004671AC" w:rsidP="006C26F6">
      <w:pPr>
        <w:spacing w:line="240" w:lineRule="auto"/>
        <w:jc w:val="center"/>
        <w:rPr>
          <w:rFonts w:ascii="Arial" w:hAnsi="Arial" w:cs="Arial"/>
          <w:bCs/>
          <w:lang w:val="es-ES"/>
        </w:rPr>
      </w:pPr>
    </w:p>
    <w:p w14:paraId="04E5B4BA" w14:textId="7B52F073" w:rsidR="004671AC" w:rsidRPr="0067293F" w:rsidRDefault="004671AC" w:rsidP="006C26F6">
      <w:pPr>
        <w:spacing w:line="240" w:lineRule="auto"/>
        <w:jc w:val="center"/>
        <w:rPr>
          <w:rFonts w:ascii="Arial" w:hAnsi="Arial" w:cs="Arial"/>
          <w:bCs/>
          <w:lang w:val="es-ES"/>
        </w:rPr>
      </w:pPr>
    </w:p>
    <w:p w14:paraId="37DF646A" w14:textId="101BFB12" w:rsidR="004671AC" w:rsidRPr="0067293F" w:rsidRDefault="004671AC" w:rsidP="006C26F6">
      <w:pPr>
        <w:spacing w:line="240" w:lineRule="auto"/>
        <w:jc w:val="center"/>
        <w:rPr>
          <w:rFonts w:ascii="Arial" w:hAnsi="Arial" w:cs="Arial"/>
          <w:bCs/>
          <w:lang w:val="es-ES"/>
        </w:rPr>
      </w:pPr>
    </w:p>
    <w:p w14:paraId="1C7B9CBC" w14:textId="4D389ECE" w:rsidR="004671AC" w:rsidRPr="0067293F" w:rsidRDefault="004671AC" w:rsidP="006C26F6">
      <w:pPr>
        <w:spacing w:line="240" w:lineRule="auto"/>
        <w:jc w:val="center"/>
        <w:rPr>
          <w:rFonts w:ascii="Arial" w:hAnsi="Arial" w:cs="Arial"/>
          <w:bCs/>
          <w:lang w:val="es-ES"/>
        </w:rPr>
      </w:pPr>
    </w:p>
    <w:p w14:paraId="10311BC2" w14:textId="783A413C" w:rsidR="004671AC" w:rsidRPr="0067293F" w:rsidRDefault="004671AC" w:rsidP="006C26F6">
      <w:pPr>
        <w:spacing w:line="240" w:lineRule="auto"/>
        <w:jc w:val="center"/>
        <w:rPr>
          <w:rFonts w:ascii="Arial" w:hAnsi="Arial" w:cs="Arial"/>
          <w:bCs/>
          <w:lang w:val="es-ES"/>
        </w:rPr>
      </w:pPr>
    </w:p>
    <w:p w14:paraId="6DE58950" w14:textId="19D1BF45" w:rsidR="006C26F6" w:rsidRPr="0067293F" w:rsidRDefault="006C26F6" w:rsidP="006C26F6">
      <w:pPr>
        <w:spacing w:line="240" w:lineRule="auto"/>
        <w:jc w:val="center"/>
        <w:rPr>
          <w:rFonts w:ascii="Arial" w:hAnsi="Arial" w:cs="Arial"/>
          <w:bCs/>
          <w:lang w:val="es-ES"/>
        </w:rPr>
      </w:pPr>
    </w:p>
    <w:p w14:paraId="1EA381A0" w14:textId="77777777" w:rsidR="006C26F6" w:rsidRPr="0067293F" w:rsidRDefault="006C26F6" w:rsidP="006C26F6">
      <w:pPr>
        <w:spacing w:line="240" w:lineRule="auto"/>
        <w:jc w:val="center"/>
        <w:rPr>
          <w:rFonts w:ascii="Arial" w:hAnsi="Arial" w:cs="Arial"/>
          <w:bCs/>
          <w:lang w:val="es-ES"/>
        </w:rPr>
      </w:pPr>
    </w:p>
    <w:p w14:paraId="476439F8" w14:textId="6B10C512" w:rsidR="004671AC" w:rsidRPr="0067293F" w:rsidRDefault="004671AC" w:rsidP="006C26F6">
      <w:pPr>
        <w:spacing w:line="240" w:lineRule="auto"/>
        <w:jc w:val="center"/>
        <w:rPr>
          <w:rFonts w:ascii="Arial" w:hAnsi="Arial" w:cs="Arial"/>
          <w:bCs/>
          <w:lang w:val="es-ES"/>
        </w:rPr>
      </w:pPr>
    </w:p>
    <w:sdt>
      <w:sdtPr>
        <w:rPr>
          <w:rFonts w:ascii="Arial" w:eastAsiaTheme="minorHAnsi" w:hAnsi="Arial" w:cs="Arial"/>
          <w:color w:val="auto"/>
          <w:sz w:val="22"/>
          <w:szCs w:val="22"/>
          <w:lang w:val="es-ES" w:eastAsia="en-US"/>
        </w:rPr>
        <w:id w:val="-1912762817"/>
        <w:docPartObj>
          <w:docPartGallery w:val="Table of Contents"/>
          <w:docPartUnique/>
        </w:docPartObj>
      </w:sdtPr>
      <w:sdtEndPr>
        <w:rPr>
          <w:b/>
          <w:bCs/>
        </w:rPr>
      </w:sdtEndPr>
      <w:sdtContent>
        <w:p w14:paraId="05774F92" w14:textId="77777777" w:rsidR="00B72027" w:rsidRPr="0067293F" w:rsidRDefault="00B72027" w:rsidP="00B72027">
          <w:pPr>
            <w:pStyle w:val="TtuloTDC"/>
            <w:jc w:val="center"/>
            <w:rPr>
              <w:rFonts w:ascii="Arial" w:hAnsi="Arial" w:cs="Arial"/>
              <w:b/>
              <w:bCs/>
              <w:color w:val="auto"/>
              <w:sz w:val="22"/>
              <w:szCs w:val="22"/>
            </w:rPr>
          </w:pPr>
          <w:r w:rsidRPr="0067293F">
            <w:rPr>
              <w:rFonts w:ascii="Arial" w:hAnsi="Arial" w:cs="Arial"/>
              <w:b/>
              <w:bCs/>
              <w:color w:val="auto"/>
              <w:sz w:val="22"/>
              <w:szCs w:val="22"/>
              <w:lang w:val="es-ES"/>
            </w:rPr>
            <w:t>CONTENIDO</w:t>
          </w:r>
        </w:p>
        <w:p w14:paraId="4D343AB4" w14:textId="77777777" w:rsidR="00B72027" w:rsidRPr="0067293F" w:rsidRDefault="00B72027" w:rsidP="00B72027">
          <w:pPr>
            <w:pStyle w:val="TDC1"/>
            <w:rPr>
              <w:rFonts w:ascii="Arial" w:hAnsi="Arial" w:cs="Arial"/>
              <w:sz w:val="22"/>
              <w:szCs w:val="22"/>
            </w:rPr>
          </w:pPr>
        </w:p>
        <w:p w14:paraId="25CD634C" w14:textId="16C2BDA4" w:rsidR="008C0EB4" w:rsidRPr="0067293F" w:rsidRDefault="008C0EB4">
          <w:pPr>
            <w:pStyle w:val="TDC1"/>
            <w:tabs>
              <w:tab w:val="right" w:leader="dot" w:pos="8828"/>
            </w:tabs>
            <w:rPr>
              <w:rFonts w:ascii="Arial" w:eastAsiaTheme="minorEastAsia" w:hAnsi="Arial" w:cs="Arial"/>
              <w:b w:val="0"/>
              <w:bCs w:val="0"/>
              <w:caps w:val="0"/>
              <w:noProof/>
              <w:sz w:val="22"/>
              <w:szCs w:val="22"/>
              <w:lang w:eastAsia="es-CO"/>
            </w:rPr>
          </w:pPr>
          <w:r w:rsidRPr="0067293F">
            <w:rPr>
              <w:rFonts w:ascii="Arial" w:hAnsi="Arial" w:cs="Arial"/>
              <w:b w:val="0"/>
              <w:bCs w:val="0"/>
              <w:sz w:val="22"/>
              <w:szCs w:val="22"/>
              <w:lang w:val="es-ES"/>
            </w:rPr>
            <w:fldChar w:fldCharType="begin"/>
          </w:r>
          <w:r w:rsidRPr="0067293F">
            <w:rPr>
              <w:rFonts w:ascii="Arial" w:hAnsi="Arial" w:cs="Arial"/>
              <w:b w:val="0"/>
              <w:bCs w:val="0"/>
              <w:sz w:val="22"/>
              <w:szCs w:val="22"/>
              <w:lang w:val="es-ES"/>
            </w:rPr>
            <w:instrText xml:space="preserve"> TOC \o "1-3" \h \z \u </w:instrText>
          </w:r>
          <w:r w:rsidRPr="0067293F">
            <w:rPr>
              <w:rFonts w:ascii="Arial" w:hAnsi="Arial" w:cs="Arial"/>
              <w:b w:val="0"/>
              <w:bCs w:val="0"/>
              <w:sz w:val="22"/>
              <w:szCs w:val="22"/>
              <w:lang w:val="es-ES"/>
            </w:rPr>
            <w:fldChar w:fldCharType="separate"/>
          </w:r>
          <w:hyperlink w:anchor="_Toc89089530" w:history="1">
            <w:r w:rsidRPr="0067293F">
              <w:rPr>
                <w:rStyle w:val="Hipervnculo"/>
                <w:rFonts w:ascii="Arial" w:hAnsi="Arial" w:cs="Arial"/>
                <w:noProof/>
                <w:sz w:val="22"/>
                <w:szCs w:val="22"/>
              </w:rPr>
              <w:t>INTRODUCCION</w:t>
            </w:r>
            <w:r w:rsidRPr="0067293F">
              <w:rPr>
                <w:rFonts w:ascii="Arial" w:hAnsi="Arial" w:cs="Arial"/>
                <w:noProof/>
                <w:webHidden/>
                <w:sz w:val="22"/>
                <w:szCs w:val="22"/>
              </w:rPr>
              <w:tab/>
            </w:r>
            <w:r w:rsidRPr="0067293F">
              <w:rPr>
                <w:rFonts w:ascii="Arial" w:hAnsi="Arial" w:cs="Arial"/>
                <w:noProof/>
                <w:webHidden/>
                <w:sz w:val="22"/>
                <w:szCs w:val="22"/>
              </w:rPr>
              <w:fldChar w:fldCharType="begin"/>
            </w:r>
            <w:r w:rsidRPr="0067293F">
              <w:rPr>
                <w:rFonts w:ascii="Arial" w:hAnsi="Arial" w:cs="Arial"/>
                <w:noProof/>
                <w:webHidden/>
                <w:sz w:val="22"/>
                <w:szCs w:val="22"/>
              </w:rPr>
              <w:instrText xml:space="preserve"> PAGEREF _Toc89089530 \h </w:instrText>
            </w:r>
            <w:r w:rsidRPr="0067293F">
              <w:rPr>
                <w:rFonts w:ascii="Arial" w:hAnsi="Arial" w:cs="Arial"/>
                <w:noProof/>
                <w:webHidden/>
                <w:sz w:val="22"/>
                <w:szCs w:val="22"/>
              </w:rPr>
            </w:r>
            <w:r w:rsidRPr="0067293F">
              <w:rPr>
                <w:rFonts w:ascii="Arial" w:hAnsi="Arial" w:cs="Arial"/>
                <w:noProof/>
                <w:webHidden/>
                <w:sz w:val="22"/>
                <w:szCs w:val="22"/>
              </w:rPr>
              <w:fldChar w:fldCharType="separate"/>
            </w:r>
            <w:r w:rsidRPr="0067293F">
              <w:rPr>
                <w:rFonts w:ascii="Arial" w:hAnsi="Arial" w:cs="Arial"/>
                <w:noProof/>
                <w:webHidden/>
                <w:sz w:val="22"/>
                <w:szCs w:val="22"/>
              </w:rPr>
              <w:t>5</w:t>
            </w:r>
            <w:r w:rsidRPr="0067293F">
              <w:rPr>
                <w:rFonts w:ascii="Arial" w:hAnsi="Arial" w:cs="Arial"/>
                <w:noProof/>
                <w:webHidden/>
                <w:sz w:val="22"/>
                <w:szCs w:val="22"/>
              </w:rPr>
              <w:fldChar w:fldCharType="end"/>
            </w:r>
          </w:hyperlink>
        </w:p>
        <w:p w14:paraId="53671A86" w14:textId="52D9BC03" w:rsidR="008C0EB4" w:rsidRPr="0067293F" w:rsidRDefault="00851B93">
          <w:pPr>
            <w:pStyle w:val="TDC1"/>
            <w:tabs>
              <w:tab w:val="right" w:leader="dot" w:pos="8828"/>
            </w:tabs>
            <w:rPr>
              <w:rFonts w:ascii="Arial" w:eastAsiaTheme="minorEastAsia" w:hAnsi="Arial" w:cs="Arial"/>
              <w:b w:val="0"/>
              <w:bCs w:val="0"/>
              <w:caps w:val="0"/>
              <w:noProof/>
              <w:sz w:val="22"/>
              <w:szCs w:val="22"/>
              <w:lang w:eastAsia="es-CO"/>
            </w:rPr>
          </w:pPr>
          <w:hyperlink w:anchor="_Toc89089531" w:history="1">
            <w:r w:rsidR="008C0EB4" w:rsidRPr="0067293F">
              <w:rPr>
                <w:rStyle w:val="Hipervnculo"/>
                <w:rFonts w:ascii="Arial" w:hAnsi="Arial" w:cs="Arial"/>
                <w:noProof/>
                <w:sz w:val="22"/>
                <w:szCs w:val="22"/>
              </w:rPr>
              <w:t>CONTEXTO GENERAL DEL SISTEMA INTEGRADO DE CONSERVACIÓN</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_Toc89089531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6</w:t>
            </w:r>
            <w:r w:rsidR="008C0EB4" w:rsidRPr="0067293F">
              <w:rPr>
                <w:rFonts w:ascii="Arial" w:hAnsi="Arial" w:cs="Arial"/>
                <w:noProof/>
                <w:webHidden/>
                <w:sz w:val="22"/>
                <w:szCs w:val="22"/>
              </w:rPr>
              <w:fldChar w:fldCharType="end"/>
            </w:r>
          </w:hyperlink>
        </w:p>
        <w:p w14:paraId="35715E32" w14:textId="0B9085D4" w:rsidR="008C0EB4" w:rsidRPr="0067293F" w:rsidRDefault="00851B93">
          <w:pPr>
            <w:pStyle w:val="TDC1"/>
            <w:tabs>
              <w:tab w:val="right" w:leader="dot" w:pos="8828"/>
            </w:tabs>
            <w:rPr>
              <w:rFonts w:ascii="Arial" w:eastAsiaTheme="minorEastAsia" w:hAnsi="Arial" w:cs="Arial"/>
              <w:b w:val="0"/>
              <w:bCs w:val="0"/>
              <w:caps w:val="0"/>
              <w:noProof/>
              <w:sz w:val="22"/>
              <w:szCs w:val="22"/>
              <w:lang w:eastAsia="es-CO"/>
            </w:rPr>
          </w:pPr>
          <w:hyperlink w:anchor="_Toc89089532" w:history="1">
            <w:r w:rsidR="008C0EB4" w:rsidRPr="0067293F">
              <w:rPr>
                <w:rStyle w:val="Hipervnculo"/>
                <w:rFonts w:ascii="Arial" w:hAnsi="Arial" w:cs="Arial"/>
                <w:noProof/>
                <w:sz w:val="22"/>
                <w:szCs w:val="22"/>
                <w:lang w:val="es-ES"/>
              </w:rPr>
              <w:t>POLÍTICA DE GESTIÓN DOCUMENTAL EN EL IDPAC</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_Toc89089532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7</w:t>
            </w:r>
            <w:r w:rsidR="008C0EB4" w:rsidRPr="0067293F">
              <w:rPr>
                <w:rFonts w:ascii="Arial" w:hAnsi="Arial" w:cs="Arial"/>
                <w:noProof/>
                <w:webHidden/>
                <w:sz w:val="22"/>
                <w:szCs w:val="22"/>
              </w:rPr>
              <w:fldChar w:fldCharType="end"/>
            </w:r>
          </w:hyperlink>
        </w:p>
        <w:p w14:paraId="593783FF" w14:textId="2AB974D9" w:rsidR="008C0EB4" w:rsidRPr="0067293F" w:rsidRDefault="00851B93">
          <w:pPr>
            <w:pStyle w:val="TDC1"/>
            <w:tabs>
              <w:tab w:val="left" w:pos="440"/>
              <w:tab w:val="right" w:leader="dot" w:pos="8828"/>
            </w:tabs>
            <w:rPr>
              <w:rFonts w:ascii="Arial" w:eastAsiaTheme="minorEastAsia" w:hAnsi="Arial" w:cs="Arial"/>
              <w:b w:val="0"/>
              <w:bCs w:val="0"/>
              <w:caps w:val="0"/>
              <w:noProof/>
              <w:sz w:val="22"/>
              <w:szCs w:val="22"/>
              <w:lang w:eastAsia="es-CO"/>
            </w:rPr>
          </w:pPr>
          <w:hyperlink w:anchor="_Toc89089533" w:history="1">
            <w:r w:rsidR="008C0EB4" w:rsidRPr="0067293F">
              <w:rPr>
                <w:rStyle w:val="Hipervnculo"/>
                <w:rFonts w:ascii="Arial" w:hAnsi="Arial" w:cs="Arial"/>
                <w:noProof/>
                <w:sz w:val="22"/>
                <w:szCs w:val="22"/>
                <w:lang w:val="es-ES"/>
              </w:rPr>
              <w:t>1.</w:t>
            </w:r>
            <w:r w:rsidR="008C0EB4" w:rsidRPr="0067293F">
              <w:rPr>
                <w:rFonts w:ascii="Arial" w:eastAsiaTheme="minorEastAsia" w:hAnsi="Arial" w:cs="Arial"/>
                <w:b w:val="0"/>
                <w:bCs w:val="0"/>
                <w:caps w:val="0"/>
                <w:noProof/>
                <w:sz w:val="22"/>
                <w:szCs w:val="22"/>
                <w:lang w:eastAsia="es-CO"/>
              </w:rPr>
              <w:tab/>
            </w:r>
            <w:r w:rsidR="008C0EB4" w:rsidRPr="0067293F">
              <w:rPr>
                <w:rStyle w:val="Hipervnculo"/>
                <w:rFonts w:ascii="Arial" w:hAnsi="Arial" w:cs="Arial"/>
                <w:noProof/>
                <w:sz w:val="22"/>
                <w:szCs w:val="22"/>
                <w:lang w:val="es-ES"/>
              </w:rPr>
              <w:t>ASPECTOS GENERALES</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_Toc89089533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8</w:t>
            </w:r>
            <w:r w:rsidR="008C0EB4" w:rsidRPr="0067293F">
              <w:rPr>
                <w:rFonts w:ascii="Arial" w:hAnsi="Arial" w:cs="Arial"/>
                <w:noProof/>
                <w:webHidden/>
                <w:sz w:val="22"/>
                <w:szCs w:val="22"/>
              </w:rPr>
              <w:fldChar w:fldCharType="end"/>
            </w:r>
          </w:hyperlink>
        </w:p>
        <w:p w14:paraId="41CFB3B0" w14:textId="012AEDED" w:rsidR="008C0EB4" w:rsidRPr="0067293F" w:rsidRDefault="00851B93">
          <w:pPr>
            <w:pStyle w:val="TDC2"/>
            <w:tabs>
              <w:tab w:val="left" w:pos="880"/>
              <w:tab w:val="right" w:leader="dot" w:pos="8828"/>
            </w:tabs>
            <w:rPr>
              <w:rFonts w:ascii="Arial" w:eastAsiaTheme="minorEastAsia" w:hAnsi="Arial" w:cs="Arial"/>
              <w:smallCaps w:val="0"/>
              <w:noProof/>
              <w:sz w:val="22"/>
              <w:szCs w:val="22"/>
              <w:lang w:eastAsia="es-CO"/>
            </w:rPr>
          </w:pPr>
          <w:hyperlink w:anchor="_Toc89089534" w:history="1">
            <w:r w:rsidR="008C0EB4" w:rsidRPr="0067293F">
              <w:rPr>
                <w:rStyle w:val="Hipervnculo"/>
                <w:rFonts w:ascii="Arial" w:hAnsi="Arial" w:cs="Arial"/>
                <w:noProof/>
                <w:sz w:val="22"/>
                <w:szCs w:val="22"/>
                <w:lang w:val="es-ES"/>
              </w:rPr>
              <w:t>1.1</w:t>
            </w:r>
            <w:r w:rsidR="008C0EB4" w:rsidRPr="0067293F">
              <w:rPr>
                <w:rFonts w:ascii="Arial" w:eastAsiaTheme="minorEastAsia" w:hAnsi="Arial" w:cs="Arial"/>
                <w:smallCaps w:val="0"/>
                <w:noProof/>
                <w:sz w:val="22"/>
                <w:szCs w:val="22"/>
                <w:lang w:eastAsia="es-CO"/>
              </w:rPr>
              <w:t xml:space="preserve"> </w:t>
            </w:r>
            <w:r w:rsidR="008C0EB4" w:rsidRPr="0067293F">
              <w:rPr>
                <w:rStyle w:val="Hipervnculo"/>
                <w:rFonts w:ascii="Arial" w:hAnsi="Arial" w:cs="Arial"/>
                <w:noProof/>
                <w:sz w:val="22"/>
                <w:szCs w:val="22"/>
                <w:lang w:val="es-ES"/>
              </w:rPr>
              <w:t>APLICACIÓN</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_Toc89089534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8</w:t>
            </w:r>
            <w:r w:rsidR="008C0EB4" w:rsidRPr="0067293F">
              <w:rPr>
                <w:rFonts w:ascii="Arial" w:hAnsi="Arial" w:cs="Arial"/>
                <w:noProof/>
                <w:webHidden/>
                <w:sz w:val="22"/>
                <w:szCs w:val="22"/>
              </w:rPr>
              <w:fldChar w:fldCharType="end"/>
            </w:r>
          </w:hyperlink>
        </w:p>
        <w:p w14:paraId="582D4FE9" w14:textId="4804306A"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35" w:history="1">
            <w:r w:rsidR="008C0EB4" w:rsidRPr="0067293F">
              <w:rPr>
                <w:rStyle w:val="Hipervnculo"/>
                <w:rFonts w:ascii="Arial" w:hAnsi="Arial" w:cs="Arial"/>
                <w:noProof/>
                <w:sz w:val="22"/>
                <w:szCs w:val="22"/>
              </w:rPr>
              <w:t>1.2 OBJETIVO</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_Toc89089535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8</w:t>
            </w:r>
            <w:r w:rsidR="008C0EB4" w:rsidRPr="0067293F">
              <w:rPr>
                <w:rFonts w:ascii="Arial" w:hAnsi="Arial" w:cs="Arial"/>
                <w:noProof/>
                <w:webHidden/>
                <w:sz w:val="22"/>
                <w:szCs w:val="22"/>
              </w:rPr>
              <w:fldChar w:fldCharType="end"/>
            </w:r>
          </w:hyperlink>
        </w:p>
        <w:p w14:paraId="5D5F89D7" w14:textId="4ACF8CFB" w:rsidR="008C0EB4" w:rsidRPr="0067293F" w:rsidRDefault="00851B93">
          <w:pPr>
            <w:pStyle w:val="TDC2"/>
            <w:tabs>
              <w:tab w:val="left" w:pos="880"/>
              <w:tab w:val="right" w:leader="dot" w:pos="8828"/>
            </w:tabs>
            <w:rPr>
              <w:rFonts w:ascii="Arial" w:eastAsiaTheme="minorEastAsia" w:hAnsi="Arial" w:cs="Arial"/>
              <w:smallCaps w:val="0"/>
              <w:noProof/>
              <w:sz w:val="22"/>
              <w:szCs w:val="22"/>
              <w:lang w:eastAsia="es-CO"/>
            </w:rPr>
          </w:pPr>
          <w:hyperlink w:anchor="_Toc89089536" w:history="1">
            <w:r w:rsidR="008C0EB4" w:rsidRPr="0067293F">
              <w:rPr>
                <w:rStyle w:val="Hipervnculo"/>
                <w:rFonts w:ascii="Arial" w:hAnsi="Arial" w:cs="Arial"/>
                <w:noProof/>
                <w:sz w:val="22"/>
                <w:szCs w:val="22"/>
                <w:lang w:val="es-ES"/>
              </w:rPr>
              <w:t>1.3</w:t>
            </w:r>
            <w:r w:rsidR="008C0EB4" w:rsidRPr="0067293F">
              <w:rPr>
                <w:rFonts w:ascii="Arial" w:eastAsiaTheme="minorEastAsia" w:hAnsi="Arial" w:cs="Arial"/>
                <w:smallCaps w:val="0"/>
                <w:noProof/>
                <w:sz w:val="22"/>
                <w:szCs w:val="22"/>
                <w:lang w:eastAsia="es-CO"/>
              </w:rPr>
              <w:t xml:space="preserve"> </w:t>
            </w:r>
            <w:r w:rsidR="008C0EB4" w:rsidRPr="0067293F">
              <w:rPr>
                <w:rStyle w:val="Hipervnculo"/>
                <w:rFonts w:ascii="Arial" w:hAnsi="Arial" w:cs="Arial"/>
                <w:noProof/>
                <w:sz w:val="22"/>
                <w:szCs w:val="22"/>
                <w:lang w:val="es-ES"/>
              </w:rPr>
              <w:t>RESPONSABILIDAD</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_Toc89089536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8</w:t>
            </w:r>
            <w:r w:rsidR="008C0EB4" w:rsidRPr="0067293F">
              <w:rPr>
                <w:rFonts w:ascii="Arial" w:hAnsi="Arial" w:cs="Arial"/>
                <w:noProof/>
                <w:webHidden/>
                <w:sz w:val="22"/>
                <w:szCs w:val="22"/>
              </w:rPr>
              <w:fldChar w:fldCharType="end"/>
            </w:r>
          </w:hyperlink>
        </w:p>
        <w:p w14:paraId="3537E209" w14:textId="67DEF903" w:rsidR="008C0EB4" w:rsidRPr="0067293F" w:rsidRDefault="00851B93">
          <w:pPr>
            <w:pStyle w:val="TDC2"/>
            <w:tabs>
              <w:tab w:val="left" w:pos="880"/>
              <w:tab w:val="right" w:leader="dot" w:pos="8828"/>
            </w:tabs>
            <w:rPr>
              <w:rFonts w:ascii="Arial" w:eastAsiaTheme="minorEastAsia" w:hAnsi="Arial" w:cs="Arial"/>
              <w:smallCaps w:val="0"/>
              <w:noProof/>
              <w:sz w:val="22"/>
              <w:szCs w:val="22"/>
              <w:lang w:eastAsia="es-CO"/>
            </w:rPr>
          </w:pPr>
          <w:hyperlink w:anchor="_Toc89089537" w:history="1">
            <w:r w:rsidR="008C0EB4" w:rsidRPr="0067293F">
              <w:rPr>
                <w:rStyle w:val="Hipervnculo"/>
                <w:rFonts w:ascii="Arial" w:hAnsi="Arial" w:cs="Arial"/>
                <w:noProof/>
                <w:sz w:val="22"/>
                <w:szCs w:val="22"/>
                <w:lang w:val="es-ES"/>
              </w:rPr>
              <w:t>1.4</w:t>
            </w:r>
            <w:r w:rsidR="008C0EB4" w:rsidRPr="0067293F">
              <w:rPr>
                <w:rFonts w:ascii="Arial" w:eastAsiaTheme="minorEastAsia" w:hAnsi="Arial" w:cs="Arial"/>
                <w:smallCaps w:val="0"/>
                <w:noProof/>
                <w:sz w:val="22"/>
                <w:szCs w:val="22"/>
                <w:lang w:eastAsia="es-CO"/>
              </w:rPr>
              <w:t xml:space="preserve"> </w:t>
            </w:r>
            <w:r w:rsidR="008C0EB4" w:rsidRPr="0067293F">
              <w:rPr>
                <w:rStyle w:val="Hipervnculo"/>
                <w:rFonts w:ascii="Arial" w:hAnsi="Arial" w:cs="Arial"/>
                <w:noProof/>
                <w:sz w:val="22"/>
                <w:szCs w:val="22"/>
                <w:lang w:val="es-ES"/>
              </w:rPr>
              <w:t>PRINCIPIOS</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_Toc89089537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8</w:t>
            </w:r>
            <w:r w:rsidR="008C0EB4" w:rsidRPr="0067293F">
              <w:rPr>
                <w:rFonts w:ascii="Arial" w:hAnsi="Arial" w:cs="Arial"/>
                <w:noProof/>
                <w:webHidden/>
                <w:sz w:val="22"/>
                <w:szCs w:val="22"/>
              </w:rPr>
              <w:fldChar w:fldCharType="end"/>
            </w:r>
          </w:hyperlink>
        </w:p>
        <w:p w14:paraId="3BE74072" w14:textId="2258F69D" w:rsidR="008C0EB4" w:rsidRPr="0067293F" w:rsidRDefault="00851B93">
          <w:pPr>
            <w:pStyle w:val="TDC1"/>
            <w:tabs>
              <w:tab w:val="left" w:pos="440"/>
              <w:tab w:val="right" w:leader="dot" w:pos="8828"/>
            </w:tabs>
            <w:rPr>
              <w:rFonts w:ascii="Arial" w:eastAsiaTheme="minorEastAsia" w:hAnsi="Arial" w:cs="Arial"/>
              <w:b w:val="0"/>
              <w:bCs w:val="0"/>
              <w:caps w:val="0"/>
              <w:noProof/>
              <w:sz w:val="22"/>
              <w:szCs w:val="22"/>
              <w:lang w:eastAsia="es-CO"/>
            </w:rPr>
          </w:pPr>
          <w:hyperlink w:anchor="_Toc89089538" w:history="1">
            <w:r w:rsidR="008C0EB4" w:rsidRPr="0067293F">
              <w:rPr>
                <w:rStyle w:val="Hipervnculo"/>
                <w:rFonts w:ascii="Arial" w:hAnsi="Arial" w:cs="Arial"/>
                <w:noProof/>
                <w:sz w:val="22"/>
                <w:szCs w:val="22"/>
                <w:lang w:val="es-ES"/>
              </w:rPr>
              <w:t>2.</w:t>
            </w:r>
            <w:r w:rsidR="008C0EB4" w:rsidRPr="0067293F">
              <w:rPr>
                <w:rFonts w:ascii="Arial" w:eastAsiaTheme="minorEastAsia" w:hAnsi="Arial" w:cs="Arial"/>
                <w:b w:val="0"/>
                <w:bCs w:val="0"/>
                <w:caps w:val="0"/>
                <w:noProof/>
                <w:sz w:val="22"/>
                <w:szCs w:val="22"/>
                <w:lang w:eastAsia="es-CO"/>
              </w:rPr>
              <w:tab/>
            </w:r>
            <w:r w:rsidR="008C0EB4" w:rsidRPr="0067293F">
              <w:rPr>
                <w:rStyle w:val="Hipervnculo"/>
                <w:rFonts w:ascii="Arial" w:hAnsi="Arial" w:cs="Arial"/>
                <w:noProof/>
                <w:sz w:val="22"/>
                <w:szCs w:val="22"/>
                <w:lang w:val="es-ES"/>
              </w:rPr>
              <w:t>CONTEXTO INSTITUCIONAL</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_Toc89089538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8</w:t>
            </w:r>
            <w:r w:rsidR="008C0EB4" w:rsidRPr="0067293F">
              <w:rPr>
                <w:rFonts w:ascii="Arial" w:hAnsi="Arial" w:cs="Arial"/>
                <w:noProof/>
                <w:webHidden/>
                <w:sz w:val="22"/>
                <w:szCs w:val="22"/>
              </w:rPr>
              <w:fldChar w:fldCharType="end"/>
            </w:r>
          </w:hyperlink>
        </w:p>
        <w:p w14:paraId="31A032B3" w14:textId="621636DD"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39" w:history="1">
            <w:r w:rsidR="008C0EB4" w:rsidRPr="0067293F">
              <w:rPr>
                <w:rStyle w:val="Hipervnculo"/>
                <w:rFonts w:ascii="Arial" w:hAnsi="Arial" w:cs="Arial"/>
                <w:noProof/>
                <w:sz w:val="22"/>
                <w:szCs w:val="22"/>
              </w:rPr>
              <w:t>2.1 MISION</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_Toc89089539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8</w:t>
            </w:r>
            <w:r w:rsidR="008C0EB4" w:rsidRPr="0067293F">
              <w:rPr>
                <w:rFonts w:ascii="Arial" w:hAnsi="Arial" w:cs="Arial"/>
                <w:noProof/>
                <w:webHidden/>
                <w:sz w:val="22"/>
                <w:szCs w:val="22"/>
              </w:rPr>
              <w:fldChar w:fldCharType="end"/>
            </w:r>
          </w:hyperlink>
        </w:p>
        <w:p w14:paraId="69C5DC55" w14:textId="54B0194C"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40" w:history="1">
            <w:r w:rsidR="008C0EB4" w:rsidRPr="0067293F">
              <w:rPr>
                <w:rStyle w:val="Hipervnculo"/>
                <w:rFonts w:ascii="Arial" w:hAnsi="Arial" w:cs="Arial"/>
                <w:noProof/>
                <w:sz w:val="22"/>
                <w:szCs w:val="22"/>
              </w:rPr>
              <w:t>2.2 VISION</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_Toc89089540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9</w:t>
            </w:r>
            <w:r w:rsidR="008C0EB4" w:rsidRPr="0067293F">
              <w:rPr>
                <w:rFonts w:ascii="Arial" w:hAnsi="Arial" w:cs="Arial"/>
                <w:noProof/>
                <w:webHidden/>
                <w:sz w:val="22"/>
                <w:szCs w:val="22"/>
              </w:rPr>
              <w:fldChar w:fldCharType="end"/>
            </w:r>
          </w:hyperlink>
        </w:p>
        <w:p w14:paraId="66A2AAE1" w14:textId="5FC8645E" w:rsidR="008C0EB4" w:rsidRPr="0067293F" w:rsidRDefault="00851B93">
          <w:pPr>
            <w:pStyle w:val="TDC2"/>
            <w:tabs>
              <w:tab w:val="left" w:pos="880"/>
              <w:tab w:val="right" w:leader="dot" w:pos="8828"/>
            </w:tabs>
            <w:rPr>
              <w:rFonts w:ascii="Arial" w:eastAsiaTheme="minorEastAsia" w:hAnsi="Arial" w:cs="Arial"/>
              <w:smallCaps w:val="0"/>
              <w:noProof/>
              <w:sz w:val="22"/>
              <w:szCs w:val="22"/>
              <w:lang w:eastAsia="es-CO"/>
            </w:rPr>
          </w:pPr>
          <w:hyperlink w:anchor="_Toc89089541" w:history="1">
            <w:r w:rsidR="008C0EB4" w:rsidRPr="0067293F">
              <w:rPr>
                <w:rStyle w:val="Hipervnculo"/>
                <w:rFonts w:ascii="Arial" w:hAnsi="Arial" w:cs="Arial"/>
                <w:noProof/>
                <w:sz w:val="22"/>
                <w:szCs w:val="22"/>
                <w:lang w:val="es-ES"/>
              </w:rPr>
              <w:t>2.3</w:t>
            </w:r>
            <w:r w:rsidR="008C0EB4" w:rsidRPr="0067293F">
              <w:rPr>
                <w:rFonts w:ascii="Arial" w:eastAsiaTheme="minorEastAsia" w:hAnsi="Arial" w:cs="Arial"/>
                <w:smallCaps w:val="0"/>
                <w:noProof/>
                <w:sz w:val="22"/>
                <w:szCs w:val="22"/>
                <w:lang w:eastAsia="es-CO"/>
              </w:rPr>
              <w:t xml:space="preserve"> </w:t>
            </w:r>
            <w:r w:rsidR="008C0EB4" w:rsidRPr="0067293F">
              <w:rPr>
                <w:rStyle w:val="Hipervnculo"/>
                <w:rFonts w:ascii="Arial" w:hAnsi="Arial" w:cs="Arial"/>
                <w:noProof/>
                <w:sz w:val="22"/>
                <w:szCs w:val="22"/>
                <w:lang w:val="es-ES"/>
              </w:rPr>
              <w:t>OBJETIVOS ESTRATEGICOS:</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_Toc89089541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9</w:t>
            </w:r>
            <w:r w:rsidR="008C0EB4" w:rsidRPr="0067293F">
              <w:rPr>
                <w:rFonts w:ascii="Arial" w:hAnsi="Arial" w:cs="Arial"/>
                <w:noProof/>
                <w:webHidden/>
                <w:sz w:val="22"/>
                <w:szCs w:val="22"/>
              </w:rPr>
              <w:fldChar w:fldCharType="end"/>
            </w:r>
          </w:hyperlink>
        </w:p>
        <w:p w14:paraId="09825933" w14:textId="354B05F4" w:rsidR="008C0EB4" w:rsidRPr="0067293F" w:rsidRDefault="00851B93">
          <w:pPr>
            <w:pStyle w:val="TDC1"/>
            <w:tabs>
              <w:tab w:val="left" w:pos="440"/>
              <w:tab w:val="right" w:leader="dot" w:pos="8828"/>
            </w:tabs>
            <w:rPr>
              <w:rFonts w:ascii="Arial" w:eastAsiaTheme="minorEastAsia" w:hAnsi="Arial" w:cs="Arial"/>
              <w:b w:val="0"/>
              <w:bCs w:val="0"/>
              <w:caps w:val="0"/>
              <w:noProof/>
              <w:sz w:val="22"/>
              <w:szCs w:val="22"/>
              <w:lang w:eastAsia="es-CO"/>
            </w:rPr>
          </w:pPr>
          <w:hyperlink w:anchor="_Toc89089542" w:history="1">
            <w:r w:rsidR="008C0EB4" w:rsidRPr="0067293F">
              <w:rPr>
                <w:rStyle w:val="Hipervnculo"/>
                <w:rFonts w:ascii="Arial" w:hAnsi="Arial" w:cs="Arial"/>
                <w:noProof/>
                <w:sz w:val="22"/>
                <w:szCs w:val="22"/>
                <w:lang w:val="es-ES"/>
              </w:rPr>
              <w:t>3</w:t>
            </w:r>
            <w:r w:rsidR="008C0EB4" w:rsidRPr="0067293F">
              <w:rPr>
                <w:rFonts w:ascii="Arial" w:eastAsiaTheme="minorEastAsia" w:hAnsi="Arial" w:cs="Arial"/>
                <w:b w:val="0"/>
                <w:bCs w:val="0"/>
                <w:caps w:val="0"/>
                <w:noProof/>
                <w:sz w:val="22"/>
                <w:szCs w:val="22"/>
                <w:lang w:eastAsia="es-CO"/>
              </w:rPr>
              <w:tab/>
            </w:r>
            <w:r w:rsidR="008C0EB4" w:rsidRPr="0067293F">
              <w:rPr>
                <w:rStyle w:val="Hipervnculo"/>
                <w:rFonts w:ascii="Arial" w:hAnsi="Arial" w:cs="Arial"/>
                <w:noProof/>
                <w:sz w:val="22"/>
                <w:szCs w:val="22"/>
                <w:lang w:val="es-ES"/>
              </w:rPr>
              <w:t>COMPONENTES Y PROGRAMAS DEL SISTEMA INTEGRADO DE CONSERVACIÓN</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_Toc89089542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10</w:t>
            </w:r>
            <w:r w:rsidR="008C0EB4" w:rsidRPr="0067293F">
              <w:rPr>
                <w:rFonts w:ascii="Arial" w:hAnsi="Arial" w:cs="Arial"/>
                <w:noProof/>
                <w:webHidden/>
                <w:sz w:val="22"/>
                <w:szCs w:val="22"/>
              </w:rPr>
              <w:fldChar w:fldCharType="end"/>
            </w:r>
          </w:hyperlink>
        </w:p>
        <w:p w14:paraId="68A4BCBC" w14:textId="538A1611" w:rsidR="008C0EB4" w:rsidRPr="0067293F" w:rsidRDefault="00851B93">
          <w:pPr>
            <w:pStyle w:val="TDC1"/>
            <w:tabs>
              <w:tab w:val="left" w:pos="440"/>
              <w:tab w:val="right" w:leader="dot" w:pos="8828"/>
            </w:tabs>
            <w:rPr>
              <w:rFonts w:ascii="Arial" w:eastAsiaTheme="minorEastAsia" w:hAnsi="Arial" w:cs="Arial"/>
              <w:b w:val="0"/>
              <w:bCs w:val="0"/>
              <w:caps w:val="0"/>
              <w:noProof/>
              <w:sz w:val="22"/>
              <w:szCs w:val="22"/>
              <w:lang w:eastAsia="es-CO"/>
            </w:rPr>
          </w:pPr>
          <w:hyperlink w:anchor="_Toc89089543" w:history="1">
            <w:r w:rsidR="008C0EB4" w:rsidRPr="0067293F">
              <w:rPr>
                <w:rStyle w:val="Hipervnculo"/>
                <w:rFonts w:ascii="Arial" w:hAnsi="Arial" w:cs="Arial"/>
                <w:noProof/>
                <w:sz w:val="22"/>
                <w:szCs w:val="22"/>
                <w:lang w:val="es-ES"/>
              </w:rPr>
              <w:t>4</w:t>
            </w:r>
            <w:r w:rsidR="008C0EB4" w:rsidRPr="0067293F">
              <w:rPr>
                <w:rFonts w:ascii="Arial" w:eastAsiaTheme="minorEastAsia" w:hAnsi="Arial" w:cs="Arial"/>
                <w:b w:val="0"/>
                <w:bCs w:val="0"/>
                <w:caps w:val="0"/>
                <w:noProof/>
                <w:sz w:val="22"/>
                <w:szCs w:val="22"/>
                <w:lang w:eastAsia="es-CO"/>
              </w:rPr>
              <w:tab/>
            </w:r>
            <w:r w:rsidR="008C0EB4" w:rsidRPr="0067293F">
              <w:rPr>
                <w:rStyle w:val="Hipervnculo"/>
                <w:rFonts w:ascii="Arial" w:hAnsi="Arial" w:cs="Arial"/>
                <w:noProof/>
                <w:sz w:val="22"/>
                <w:szCs w:val="22"/>
                <w:lang w:val="es-ES"/>
              </w:rPr>
              <w:t>PLAN DE CONSERVACION DOCUMENTAL</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_Toc89089543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10</w:t>
            </w:r>
            <w:r w:rsidR="008C0EB4" w:rsidRPr="0067293F">
              <w:rPr>
                <w:rFonts w:ascii="Arial" w:hAnsi="Arial" w:cs="Arial"/>
                <w:noProof/>
                <w:webHidden/>
                <w:sz w:val="22"/>
                <w:szCs w:val="22"/>
              </w:rPr>
              <w:fldChar w:fldCharType="end"/>
            </w:r>
          </w:hyperlink>
        </w:p>
        <w:p w14:paraId="12E975E1" w14:textId="2A9176B1"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44" w:history="1">
            <w:r w:rsidR="008C0EB4" w:rsidRPr="0067293F">
              <w:rPr>
                <w:rStyle w:val="Hipervnculo"/>
                <w:rFonts w:ascii="Arial" w:hAnsi="Arial" w:cs="Arial"/>
                <w:noProof/>
                <w:sz w:val="22"/>
                <w:szCs w:val="22"/>
                <w:lang w:val="es-ES"/>
              </w:rPr>
              <w:t>4.1 OBJETIVO GENERAL</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_Toc89089544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10</w:t>
            </w:r>
            <w:r w:rsidR="008C0EB4" w:rsidRPr="0067293F">
              <w:rPr>
                <w:rFonts w:ascii="Arial" w:hAnsi="Arial" w:cs="Arial"/>
                <w:noProof/>
                <w:webHidden/>
                <w:sz w:val="22"/>
                <w:szCs w:val="22"/>
              </w:rPr>
              <w:fldChar w:fldCharType="end"/>
            </w:r>
          </w:hyperlink>
        </w:p>
        <w:p w14:paraId="215BFCB3" w14:textId="7CC34F83"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45" w:history="1">
            <w:r w:rsidR="008C0EB4" w:rsidRPr="0067293F">
              <w:rPr>
                <w:rStyle w:val="Hipervnculo"/>
                <w:rFonts w:ascii="Arial" w:hAnsi="Arial" w:cs="Arial"/>
                <w:noProof/>
                <w:sz w:val="22"/>
                <w:szCs w:val="22"/>
              </w:rPr>
              <w:t>4.2 OBJETIVOS ESPECÍFICOS</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_Toc89089545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10</w:t>
            </w:r>
            <w:r w:rsidR="008C0EB4" w:rsidRPr="0067293F">
              <w:rPr>
                <w:rFonts w:ascii="Arial" w:hAnsi="Arial" w:cs="Arial"/>
                <w:noProof/>
                <w:webHidden/>
                <w:sz w:val="22"/>
                <w:szCs w:val="22"/>
              </w:rPr>
              <w:fldChar w:fldCharType="end"/>
            </w:r>
          </w:hyperlink>
        </w:p>
        <w:p w14:paraId="60FA2F33" w14:textId="369187B8" w:rsidR="008C0EB4" w:rsidRPr="0067293F" w:rsidRDefault="00851B93">
          <w:pPr>
            <w:pStyle w:val="TDC2"/>
            <w:tabs>
              <w:tab w:val="left" w:pos="880"/>
              <w:tab w:val="right" w:leader="dot" w:pos="8828"/>
            </w:tabs>
            <w:rPr>
              <w:rFonts w:ascii="Arial" w:eastAsiaTheme="minorEastAsia" w:hAnsi="Arial" w:cs="Arial"/>
              <w:smallCaps w:val="0"/>
              <w:noProof/>
              <w:sz w:val="22"/>
              <w:szCs w:val="22"/>
              <w:lang w:eastAsia="es-CO"/>
            </w:rPr>
          </w:pPr>
          <w:hyperlink w:anchor="_Toc89089546" w:history="1">
            <w:r w:rsidR="008C0EB4" w:rsidRPr="0067293F">
              <w:rPr>
                <w:rStyle w:val="Hipervnculo"/>
                <w:rFonts w:ascii="Arial" w:hAnsi="Arial" w:cs="Arial"/>
                <w:noProof/>
                <w:sz w:val="22"/>
                <w:szCs w:val="22"/>
                <w:lang w:val="es-ES"/>
              </w:rPr>
              <w:t>4.3</w:t>
            </w:r>
            <w:r w:rsidR="008C0EB4" w:rsidRPr="0067293F">
              <w:rPr>
                <w:rFonts w:ascii="Arial" w:eastAsiaTheme="minorEastAsia" w:hAnsi="Arial" w:cs="Arial"/>
                <w:smallCaps w:val="0"/>
                <w:noProof/>
                <w:sz w:val="22"/>
                <w:szCs w:val="22"/>
                <w:lang w:eastAsia="es-CO"/>
              </w:rPr>
              <w:t xml:space="preserve"> </w:t>
            </w:r>
            <w:r w:rsidR="008C0EB4" w:rsidRPr="0067293F">
              <w:rPr>
                <w:rStyle w:val="Hipervnculo"/>
                <w:rFonts w:ascii="Arial" w:hAnsi="Arial" w:cs="Arial"/>
                <w:noProof/>
                <w:sz w:val="22"/>
                <w:szCs w:val="22"/>
                <w:lang w:val="es-ES"/>
              </w:rPr>
              <w:t>ALCANCE</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_Toc89089546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10</w:t>
            </w:r>
            <w:r w:rsidR="008C0EB4" w:rsidRPr="0067293F">
              <w:rPr>
                <w:rFonts w:ascii="Arial" w:hAnsi="Arial" w:cs="Arial"/>
                <w:noProof/>
                <w:webHidden/>
                <w:sz w:val="22"/>
                <w:szCs w:val="22"/>
              </w:rPr>
              <w:fldChar w:fldCharType="end"/>
            </w:r>
          </w:hyperlink>
        </w:p>
        <w:p w14:paraId="78F19F00" w14:textId="25876AE9"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47" w:history="1">
            <w:r w:rsidR="008C0EB4" w:rsidRPr="0067293F">
              <w:rPr>
                <w:rStyle w:val="Hipervnculo"/>
                <w:rFonts w:ascii="Arial" w:hAnsi="Arial" w:cs="Arial"/>
                <w:noProof/>
                <w:sz w:val="22"/>
                <w:szCs w:val="22"/>
              </w:rPr>
              <w:t xml:space="preserve">4.4 </w:t>
            </w:r>
            <w:r w:rsidR="008C0EB4" w:rsidRPr="0067293F">
              <w:rPr>
                <w:rStyle w:val="Hipervnculo"/>
                <w:rFonts w:ascii="Arial" w:hAnsi="Arial" w:cs="Arial"/>
                <w:noProof/>
                <w:sz w:val="22"/>
                <w:szCs w:val="22"/>
                <w:lang w:val="es-ES"/>
              </w:rPr>
              <w:t>PROGRAMAS DE CONSERVACION DOCUMENTAL</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_Toc89089547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10</w:t>
            </w:r>
            <w:r w:rsidR="008C0EB4" w:rsidRPr="0067293F">
              <w:rPr>
                <w:rFonts w:ascii="Arial" w:hAnsi="Arial" w:cs="Arial"/>
                <w:noProof/>
                <w:webHidden/>
                <w:sz w:val="22"/>
                <w:szCs w:val="22"/>
              </w:rPr>
              <w:fldChar w:fldCharType="end"/>
            </w:r>
          </w:hyperlink>
        </w:p>
        <w:p w14:paraId="686DBD48" w14:textId="1BE60A85" w:rsidR="008C0EB4" w:rsidRPr="0067293F" w:rsidRDefault="00851B93">
          <w:pPr>
            <w:pStyle w:val="TDC3"/>
            <w:tabs>
              <w:tab w:val="right" w:leader="dot" w:pos="8828"/>
            </w:tabs>
            <w:rPr>
              <w:rFonts w:ascii="Arial" w:eastAsiaTheme="minorEastAsia" w:hAnsi="Arial" w:cs="Arial"/>
              <w:i w:val="0"/>
              <w:iCs w:val="0"/>
              <w:noProof/>
              <w:sz w:val="22"/>
              <w:szCs w:val="22"/>
              <w:lang w:eastAsia="es-CO"/>
            </w:rPr>
          </w:pPr>
          <w:hyperlink w:anchor="_Toc89089548" w:history="1">
            <w:r w:rsidR="008C0EB4" w:rsidRPr="0067293F">
              <w:rPr>
                <w:rStyle w:val="Hipervnculo"/>
                <w:rFonts w:ascii="Arial" w:hAnsi="Arial" w:cs="Arial"/>
                <w:i w:val="0"/>
                <w:iCs w:val="0"/>
                <w:noProof/>
                <w:sz w:val="22"/>
                <w:szCs w:val="22"/>
                <w:lang w:val="es-ES"/>
              </w:rPr>
              <w:t>4.4.1 PROGRAMA DE SENSIBILIZACIÓN</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_Toc89089548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11</w:t>
            </w:r>
            <w:r w:rsidR="008C0EB4" w:rsidRPr="0067293F">
              <w:rPr>
                <w:rFonts w:ascii="Arial" w:hAnsi="Arial" w:cs="Arial"/>
                <w:i w:val="0"/>
                <w:iCs w:val="0"/>
                <w:noProof/>
                <w:webHidden/>
                <w:sz w:val="22"/>
                <w:szCs w:val="22"/>
              </w:rPr>
              <w:fldChar w:fldCharType="end"/>
            </w:r>
          </w:hyperlink>
        </w:p>
        <w:p w14:paraId="55035DC7" w14:textId="656150F2" w:rsidR="008C0EB4" w:rsidRPr="0067293F" w:rsidRDefault="00851B93">
          <w:pPr>
            <w:pStyle w:val="TDC3"/>
            <w:tabs>
              <w:tab w:val="right" w:leader="dot" w:pos="8828"/>
            </w:tabs>
            <w:rPr>
              <w:rFonts w:ascii="Arial" w:eastAsiaTheme="minorEastAsia" w:hAnsi="Arial" w:cs="Arial"/>
              <w:i w:val="0"/>
              <w:iCs w:val="0"/>
              <w:noProof/>
              <w:sz w:val="22"/>
              <w:szCs w:val="22"/>
              <w:lang w:eastAsia="es-CO"/>
            </w:rPr>
          </w:pPr>
          <w:hyperlink w:anchor="_Toc89089549" w:history="1">
            <w:r w:rsidR="008C0EB4" w:rsidRPr="0067293F">
              <w:rPr>
                <w:rStyle w:val="Hipervnculo"/>
                <w:rFonts w:ascii="Arial" w:hAnsi="Arial" w:cs="Arial"/>
                <w:i w:val="0"/>
                <w:iCs w:val="0"/>
                <w:noProof/>
                <w:sz w:val="22"/>
                <w:szCs w:val="22"/>
                <w:lang w:val="es-ES"/>
              </w:rPr>
              <w:t>4.4.2 PROGRAMA DE INSPECCIÓN Y MANTENIMIENTO DE INSTALACIONES FISICAS</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_Toc89089549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13</w:t>
            </w:r>
            <w:r w:rsidR="008C0EB4" w:rsidRPr="0067293F">
              <w:rPr>
                <w:rFonts w:ascii="Arial" w:hAnsi="Arial" w:cs="Arial"/>
                <w:i w:val="0"/>
                <w:iCs w:val="0"/>
                <w:noProof/>
                <w:webHidden/>
                <w:sz w:val="22"/>
                <w:szCs w:val="22"/>
              </w:rPr>
              <w:fldChar w:fldCharType="end"/>
            </w:r>
          </w:hyperlink>
        </w:p>
        <w:p w14:paraId="7D318756" w14:textId="797210C2" w:rsidR="008C0EB4" w:rsidRPr="0067293F" w:rsidRDefault="00851B93">
          <w:pPr>
            <w:pStyle w:val="TDC3"/>
            <w:tabs>
              <w:tab w:val="right" w:leader="dot" w:pos="8828"/>
            </w:tabs>
            <w:rPr>
              <w:rFonts w:ascii="Arial" w:eastAsiaTheme="minorEastAsia" w:hAnsi="Arial" w:cs="Arial"/>
              <w:i w:val="0"/>
              <w:iCs w:val="0"/>
              <w:noProof/>
              <w:sz w:val="22"/>
              <w:szCs w:val="22"/>
              <w:lang w:eastAsia="es-CO"/>
            </w:rPr>
          </w:pPr>
          <w:hyperlink w:anchor="_Toc89089550" w:history="1">
            <w:r w:rsidR="008C0EB4" w:rsidRPr="0067293F">
              <w:rPr>
                <w:rStyle w:val="Hipervnculo"/>
                <w:rFonts w:ascii="Arial" w:hAnsi="Arial" w:cs="Arial"/>
                <w:i w:val="0"/>
                <w:iCs w:val="0"/>
                <w:noProof/>
                <w:sz w:val="22"/>
                <w:szCs w:val="22"/>
                <w:lang w:val="es-ES"/>
              </w:rPr>
              <w:t>4.4.3 PROGRAMA DE SANEAMIENTO AMBIENTAL</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_Toc89089550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16</w:t>
            </w:r>
            <w:r w:rsidR="008C0EB4" w:rsidRPr="0067293F">
              <w:rPr>
                <w:rFonts w:ascii="Arial" w:hAnsi="Arial" w:cs="Arial"/>
                <w:i w:val="0"/>
                <w:iCs w:val="0"/>
                <w:noProof/>
                <w:webHidden/>
                <w:sz w:val="22"/>
                <w:szCs w:val="22"/>
              </w:rPr>
              <w:fldChar w:fldCharType="end"/>
            </w:r>
          </w:hyperlink>
        </w:p>
        <w:p w14:paraId="7021EB98" w14:textId="7A988892" w:rsidR="008C0EB4" w:rsidRPr="0067293F" w:rsidRDefault="00851B93">
          <w:pPr>
            <w:pStyle w:val="TDC3"/>
            <w:tabs>
              <w:tab w:val="left" w:pos="1100"/>
              <w:tab w:val="right" w:leader="dot" w:pos="8828"/>
            </w:tabs>
            <w:rPr>
              <w:rFonts w:ascii="Arial" w:eastAsiaTheme="minorEastAsia" w:hAnsi="Arial" w:cs="Arial"/>
              <w:i w:val="0"/>
              <w:iCs w:val="0"/>
              <w:noProof/>
              <w:sz w:val="22"/>
              <w:szCs w:val="22"/>
              <w:lang w:eastAsia="es-CO"/>
            </w:rPr>
          </w:pPr>
          <w:hyperlink w:anchor="_Toc89089551" w:history="1">
            <w:r w:rsidR="008C0EB4" w:rsidRPr="0067293F">
              <w:rPr>
                <w:rStyle w:val="Hipervnculo"/>
                <w:rFonts w:ascii="Arial" w:hAnsi="Arial" w:cs="Arial"/>
                <w:i w:val="0"/>
                <w:iCs w:val="0"/>
                <w:noProof/>
                <w:sz w:val="22"/>
                <w:szCs w:val="22"/>
                <w:lang w:val="es-ES"/>
              </w:rPr>
              <w:t>4.4.4</w:t>
            </w:r>
            <w:r w:rsidR="008C0EB4" w:rsidRPr="0067293F">
              <w:rPr>
                <w:rFonts w:ascii="Arial" w:eastAsiaTheme="minorEastAsia" w:hAnsi="Arial" w:cs="Arial"/>
                <w:i w:val="0"/>
                <w:iCs w:val="0"/>
                <w:noProof/>
                <w:sz w:val="22"/>
                <w:szCs w:val="22"/>
                <w:lang w:eastAsia="es-CO"/>
              </w:rPr>
              <w:t xml:space="preserve"> </w:t>
            </w:r>
            <w:r w:rsidR="008C0EB4" w:rsidRPr="0067293F">
              <w:rPr>
                <w:rStyle w:val="Hipervnculo"/>
                <w:rFonts w:ascii="Arial" w:hAnsi="Arial" w:cs="Arial"/>
                <w:i w:val="0"/>
                <w:iCs w:val="0"/>
                <w:noProof/>
                <w:sz w:val="22"/>
                <w:szCs w:val="22"/>
                <w:lang w:val="es-ES"/>
              </w:rPr>
              <w:t>PROGRAMA DE MONITOREO Y CONTROL DE CONDICIONES AMBIENTALES</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_Toc89089551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20</w:t>
            </w:r>
            <w:r w:rsidR="008C0EB4" w:rsidRPr="0067293F">
              <w:rPr>
                <w:rFonts w:ascii="Arial" w:hAnsi="Arial" w:cs="Arial"/>
                <w:i w:val="0"/>
                <w:iCs w:val="0"/>
                <w:noProof/>
                <w:webHidden/>
                <w:sz w:val="22"/>
                <w:szCs w:val="22"/>
              </w:rPr>
              <w:fldChar w:fldCharType="end"/>
            </w:r>
          </w:hyperlink>
        </w:p>
        <w:p w14:paraId="60582213" w14:textId="79DFA671" w:rsidR="008C0EB4" w:rsidRPr="0067293F" w:rsidRDefault="00851B93">
          <w:pPr>
            <w:pStyle w:val="TDC3"/>
            <w:tabs>
              <w:tab w:val="left" w:pos="1100"/>
              <w:tab w:val="right" w:leader="dot" w:pos="8828"/>
            </w:tabs>
            <w:rPr>
              <w:rFonts w:ascii="Arial" w:eastAsiaTheme="minorEastAsia" w:hAnsi="Arial" w:cs="Arial"/>
              <w:i w:val="0"/>
              <w:iCs w:val="0"/>
              <w:noProof/>
              <w:sz w:val="22"/>
              <w:szCs w:val="22"/>
              <w:lang w:eastAsia="es-CO"/>
            </w:rPr>
          </w:pPr>
          <w:hyperlink w:anchor="_Toc89089552" w:history="1">
            <w:r w:rsidR="008C0EB4" w:rsidRPr="0067293F">
              <w:rPr>
                <w:rStyle w:val="Hipervnculo"/>
                <w:rFonts w:ascii="Arial" w:hAnsi="Arial" w:cs="Arial"/>
                <w:i w:val="0"/>
                <w:iCs w:val="0"/>
                <w:noProof/>
                <w:sz w:val="22"/>
                <w:szCs w:val="22"/>
                <w:lang w:val="es-ES"/>
              </w:rPr>
              <w:t>4.4.5</w:t>
            </w:r>
            <w:r w:rsidR="008C0EB4" w:rsidRPr="0067293F">
              <w:rPr>
                <w:rFonts w:ascii="Arial" w:eastAsiaTheme="minorEastAsia" w:hAnsi="Arial" w:cs="Arial"/>
                <w:i w:val="0"/>
                <w:iCs w:val="0"/>
                <w:noProof/>
                <w:sz w:val="22"/>
                <w:szCs w:val="22"/>
                <w:lang w:eastAsia="es-CO"/>
              </w:rPr>
              <w:t xml:space="preserve"> </w:t>
            </w:r>
            <w:r w:rsidR="008C0EB4" w:rsidRPr="0067293F">
              <w:rPr>
                <w:rStyle w:val="Hipervnculo"/>
                <w:rFonts w:ascii="Arial" w:hAnsi="Arial" w:cs="Arial"/>
                <w:i w:val="0"/>
                <w:iCs w:val="0"/>
                <w:noProof/>
                <w:sz w:val="22"/>
                <w:szCs w:val="22"/>
                <w:lang w:val="es-ES"/>
              </w:rPr>
              <w:t>PROGRAMA DE ALMACENAMIENTO Y RE- ALMACENAMIENTO</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_Toc89089552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23</w:t>
            </w:r>
            <w:r w:rsidR="008C0EB4" w:rsidRPr="0067293F">
              <w:rPr>
                <w:rFonts w:ascii="Arial" w:hAnsi="Arial" w:cs="Arial"/>
                <w:i w:val="0"/>
                <w:iCs w:val="0"/>
                <w:noProof/>
                <w:webHidden/>
                <w:sz w:val="22"/>
                <w:szCs w:val="22"/>
              </w:rPr>
              <w:fldChar w:fldCharType="end"/>
            </w:r>
          </w:hyperlink>
        </w:p>
        <w:p w14:paraId="3020167C" w14:textId="0B86FBBF" w:rsidR="008C0EB4" w:rsidRPr="0067293F" w:rsidRDefault="00851B93">
          <w:pPr>
            <w:pStyle w:val="TDC3"/>
            <w:tabs>
              <w:tab w:val="left" w:pos="1100"/>
              <w:tab w:val="right" w:leader="dot" w:pos="8828"/>
            </w:tabs>
            <w:rPr>
              <w:rFonts w:ascii="Arial" w:eastAsiaTheme="minorEastAsia" w:hAnsi="Arial" w:cs="Arial"/>
              <w:i w:val="0"/>
              <w:iCs w:val="0"/>
              <w:noProof/>
              <w:sz w:val="22"/>
              <w:szCs w:val="22"/>
              <w:lang w:eastAsia="es-CO"/>
            </w:rPr>
          </w:pPr>
          <w:hyperlink w:anchor="_Toc89089553" w:history="1">
            <w:r w:rsidR="008C0EB4" w:rsidRPr="0067293F">
              <w:rPr>
                <w:rStyle w:val="Hipervnculo"/>
                <w:rFonts w:ascii="Arial" w:hAnsi="Arial" w:cs="Arial"/>
                <w:i w:val="0"/>
                <w:iCs w:val="0"/>
                <w:noProof/>
                <w:sz w:val="22"/>
                <w:szCs w:val="22"/>
                <w:lang w:val="es-ES"/>
              </w:rPr>
              <w:t>4.4.6</w:t>
            </w:r>
            <w:r w:rsidR="008C0EB4" w:rsidRPr="0067293F">
              <w:rPr>
                <w:rFonts w:ascii="Arial" w:eastAsiaTheme="minorEastAsia" w:hAnsi="Arial" w:cs="Arial"/>
                <w:i w:val="0"/>
                <w:iCs w:val="0"/>
                <w:noProof/>
                <w:sz w:val="22"/>
                <w:szCs w:val="22"/>
                <w:lang w:eastAsia="es-CO"/>
              </w:rPr>
              <w:t xml:space="preserve"> </w:t>
            </w:r>
            <w:r w:rsidR="008C0EB4" w:rsidRPr="0067293F">
              <w:rPr>
                <w:rStyle w:val="Hipervnculo"/>
                <w:rFonts w:ascii="Arial" w:hAnsi="Arial" w:cs="Arial"/>
                <w:i w:val="0"/>
                <w:iCs w:val="0"/>
                <w:noProof/>
                <w:sz w:val="22"/>
                <w:szCs w:val="22"/>
                <w:lang w:val="es-ES"/>
              </w:rPr>
              <w:t>PROGRAMA DE ADECUACIÓN E INSPECCIÓN DE SISTEMAS DE ALMACENAMIENTO</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_Toc89089553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27</w:t>
            </w:r>
            <w:r w:rsidR="008C0EB4" w:rsidRPr="0067293F">
              <w:rPr>
                <w:rFonts w:ascii="Arial" w:hAnsi="Arial" w:cs="Arial"/>
                <w:i w:val="0"/>
                <w:iCs w:val="0"/>
                <w:noProof/>
                <w:webHidden/>
                <w:sz w:val="22"/>
                <w:szCs w:val="22"/>
              </w:rPr>
              <w:fldChar w:fldCharType="end"/>
            </w:r>
          </w:hyperlink>
        </w:p>
        <w:p w14:paraId="5A0B55E2" w14:textId="12CC824D" w:rsidR="008C0EB4" w:rsidRPr="0067293F" w:rsidRDefault="00851B93">
          <w:pPr>
            <w:pStyle w:val="TDC3"/>
            <w:tabs>
              <w:tab w:val="left" w:pos="1100"/>
              <w:tab w:val="right" w:leader="dot" w:pos="8828"/>
            </w:tabs>
            <w:rPr>
              <w:rFonts w:ascii="Arial" w:eastAsiaTheme="minorEastAsia" w:hAnsi="Arial" w:cs="Arial"/>
              <w:i w:val="0"/>
              <w:iCs w:val="0"/>
              <w:noProof/>
              <w:sz w:val="22"/>
              <w:szCs w:val="22"/>
              <w:lang w:eastAsia="es-CO"/>
            </w:rPr>
          </w:pPr>
          <w:hyperlink w:anchor="_Toc89089554" w:history="1">
            <w:r w:rsidR="008C0EB4" w:rsidRPr="0067293F">
              <w:rPr>
                <w:rStyle w:val="Hipervnculo"/>
                <w:rFonts w:ascii="Arial" w:hAnsi="Arial" w:cs="Arial"/>
                <w:i w:val="0"/>
                <w:iCs w:val="0"/>
                <w:noProof/>
                <w:sz w:val="22"/>
                <w:szCs w:val="22"/>
                <w:lang w:val="es-ES"/>
              </w:rPr>
              <w:t>4.4.7</w:t>
            </w:r>
            <w:r w:rsidR="008C0EB4" w:rsidRPr="0067293F">
              <w:rPr>
                <w:rFonts w:ascii="Arial" w:eastAsiaTheme="minorEastAsia" w:hAnsi="Arial" w:cs="Arial"/>
                <w:i w:val="0"/>
                <w:iCs w:val="0"/>
                <w:noProof/>
                <w:sz w:val="22"/>
                <w:szCs w:val="22"/>
                <w:lang w:eastAsia="es-CO"/>
              </w:rPr>
              <w:t xml:space="preserve"> </w:t>
            </w:r>
            <w:r w:rsidR="008C0EB4" w:rsidRPr="0067293F">
              <w:rPr>
                <w:rStyle w:val="Hipervnculo"/>
                <w:rFonts w:ascii="Arial" w:hAnsi="Arial" w:cs="Arial"/>
                <w:i w:val="0"/>
                <w:iCs w:val="0"/>
                <w:noProof/>
                <w:sz w:val="22"/>
                <w:szCs w:val="22"/>
                <w:lang w:val="es-ES"/>
              </w:rPr>
              <w:t>INTERVENCIONES DE PRIMEROS AUXILIOS PARA DOCUMENTOS</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_Toc89089554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30</w:t>
            </w:r>
            <w:r w:rsidR="008C0EB4" w:rsidRPr="0067293F">
              <w:rPr>
                <w:rFonts w:ascii="Arial" w:hAnsi="Arial" w:cs="Arial"/>
                <w:i w:val="0"/>
                <w:iCs w:val="0"/>
                <w:noProof/>
                <w:webHidden/>
                <w:sz w:val="22"/>
                <w:szCs w:val="22"/>
              </w:rPr>
              <w:fldChar w:fldCharType="end"/>
            </w:r>
          </w:hyperlink>
        </w:p>
        <w:p w14:paraId="7FEA99D6" w14:textId="59124CC1" w:rsidR="008C0EB4" w:rsidRPr="0067293F" w:rsidRDefault="00851B93">
          <w:pPr>
            <w:pStyle w:val="TDC1"/>
            <w:tabs>
              <w:tab w:val="left" w:pos="440"/>
              <w:tab w:val="right" w:leader="dot" w:pos="8828"/>
            </w:tabs>
            <w:rPr>
              <w:rFonts w:ascii="Arial" w:eastAsiaTheme="minorEastAsia" w:hAnsi="Arial" w:cs="Arial"/>
              <w:b w:val="0"/>
              <w:bCs w:val="0"/>
              <w:caps w:val="0"/>
              <w:noProof/>
              <w:sz w:val="22"/>
              <w:szCs w:val="22"/>
              <w:lang w:eastAsia="es-CO"/>
            </w:rPr>
          </w:pPr>
          <w:hyperlink w:anchor="_Toc89089555" w:history="1">
            <w:r w:rsidR="008C0EB4" w:rsidRPr="0067293F">
              <w:rPr>
                <w:rStyle w:val="Hipervnculo"/>
                <w:rFonts w:ascii="Arial" w:hAnsi="Arial" w:cs="Arial"/>
                <w:noProof/>
                <w:sz w:val="22"/>
                <w:szCs w:val="22"/>
              </w:rPr>
              <w:t>5.</w:t>
            </w:r>
            <w:r w:rsidR="008C0EB4" w:rsidRPr="0067293F">
              <w:rPr>
                <w:rFonts w:ascii="Arial" w:eastAsiaTheme="minorEastAsia" w:hAnsi="Arial" w:cs="Arial"/>
                <w:b w:val="0"/>
                <w:bCs w:val="0"/>
                <w:caps w:val="0"/>
                <w:noProof/>
                <w:sz w:val="22"/>
                <w:szCs w:val="22"/>
                <w:lang w:eastAsia="es-CO"/>
              </w:rPr>
              <w:tab/>
            </w:r>
            <w:r w:rsidR="008C0EB4" w:rsidRPr="0067293F">
              <w:rPr>
                <w:rStyle w:val="Hipervnculo"/>
                <w:rFonts w:ascii="Arial" w:hAnsi="Arial" w:cs="Arial"/>
                <w:noProof/>
                <w:sz w:val="22"/>
                <w:szCs w:val="22"/>
              </w:rPr>
              <w:t>PLAN DE PRESERVACION A LARGO PLAZO</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_Toc89089555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33</w:t>
            </w:r>
            <w:r w:rsidR="008C0EB4" w:rsidRPr="0067293F">
              <w:rPr>
                <w:rFonts w:ascii="Arial" w:hAnsi="Arial" w:cs="Arial"/>
                <w:noProof/>
                <w:webHidden/>
                <w:sz w:val="22"/>
                <w:szCs w:val="22"/>
              </w:rPr>
              <w:fldChar w:fldCharType="end"/>
            </w:r>
          </w:hyperlink>
        </w:p>
        <w:p w14:paraId="661CA5AB" w14:textId="2340420C"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56" w:history="1">
            <w:r w:rsidR="008C0EB4" w:rsidRPr="0067293F">
              <w:rPr>
                <w:rStyle w:val="Hipervnculo"/>
                <w:rFonts w:ascii="Arial" w:hAnsi="Arial" w:cs="Arial"/>
                <w:noProof/>
                <w:sz w:val="22"/>
                <w:szCs w:val="22"/>
              </w:rPr>
              <w:t>5.1 OBJETIVO</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_Toc89089556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33</w:t>
            </w:r>
            <w:r w:rsidR="008C0EB4" w:rsidRPr="0067293F">
              <w:rPr>
                <w:rFonts w:ascii="Arial" w:hAnsi="Arial" w:cs="Arial"/>
                <w:noProof/>
                <w:webHidden/>
                <w:sz w:val="22"/>
                <w:szCs w:val="22"/>
              </w:rPr>
              <w:fldChar w:fldCharType="end"/>
            </w:r>
          </w:hyperlink>
        </w:p>
        <w:p w14:paraId="740C85EE" w14:textId="23DC272C"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57" w:history="1">
            <w:r w:rsidR="008C0EB4" w:rsidRPr="0067293F">
              <w:rPr>
                <w:rStyle w:val="Hipervnculo"/>
                <w:rFonts w:ascii="Arial" w:hAnsi="Arial" w:cs="Arial"/>
                <w:noProof/>
                <w:sz w:val="22"/>
                <w:szCs w:val="22"/>
              </w:rPr>
              <w:t>5.2 OBJETIVOS ESPECÍFICOS</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_Toc89089557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33</w:t>
            </w:r>
            <w:r w:rsidR="008C0EB4" w:rsidRPr="0067293F">
              <w:rPr>
                <w:rFonts w:ascii="Arial" w:hAnsi="Arial" w:cs="Arial"/>
                <w:noProof/>
                <w:webHidden/>
                <w:sz w:val="22"/>
                <w:szCs w:val="22"/>
              </w:rPr>
              <w:fldChar w:fldCharType="end"/>
            </w:r>
          </w:hyperlink>
        </w:p>
        <w:p w14:paraId="1F7B027C" w14:textId="649EC414"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58" w:history="1">
            <w:r w:rsidR="008C0EB4" w:rsidRPr="0067293F">
              <w:rPr>
                <w:rStyle w:val="Hipervnculo"/>
                <w:rFonts w:ascii="Arial" w:hAnsi="Arial" w:cs="Arial"/>
                <w:noProof/>
                <w:sz w:val="22"/>
                <w:szCs w:val="22"/>
              </w:rPr>
              <w:t>5.3 ALCANCE</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_Toc89089558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33</w:t>
            </w:r>
            <w:r w:rsidR="008C0EB4" w:rsidRPr="0067293F">
              <w:rPr>
                <w:rFonts w:ascii="Arial" w:hAnsi="Arial" w:cs="Arial"/>
                <w:noProof/>
                <w:webHidden/>
                <w:sz w:val="22"/>
                <w:szCs w:val="22"/>
              </w:rPr>
              <w:fldChar w:fldCharType="end"/>
            </w:r>
          </w:hyperlink>
        </w:p>
        <w:p w14:paraId="4D1B0ECF" w14:textId="2F5CD87E"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59" w:history="1">
            <w:r w:rsidR="008C0EB4" w:rsidRPr="0067293F">
              <w:rPr>
                <w:rStyle w:val="Hipervnculo"/>
                <w:rFonts w:ascii="Arial" w:hAnsi="Arial" w:cs="Arial"/>
                <w:noProof/>
                <w:sz w:val="22"/>
                <w:szCs w:val="22"/>
              </w:rPr>
              <w:t>5.4 PRINCIPIOS</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_Toc89089559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34</w:t>
            </w:r>
            <w:r w:rsidR="008C0EB4" w:rsidRPr="0067293F">
              <w:rPr>
                <w:rFonts w:ascii="Arial" w:hAnsi="Arial" w:cs="Arial"/>
                <w:noProof/>
                <w:webHidden/>
                <w:sz w:val="22"/>
                <w:szCs w:val="22"/>
              </w:rPr>
              <w:fldChar w:fldCharType="end"/>
            </w:r>
          </w:hyperlink>
        </w:p>
        <w:p w14:paraId="22140B25" w14:textId="6A9A5A94"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60" w:history="1">
            <w:r w:rsidR="008C0EB4" w:rsidRPr="0067293F">
              <w:rPr>
                <w:rStyle w:val="Hipervnculo"/>
                <w:rFonts w:ascii="Arial" w:hAnsi="Arial" w:cs="Arial"/>
                <w:noProof/>
                <w:sz w:val="22"/>
                <w:szCs w:val="22"/>
              </w:rPr>
              <w:t>5.5 CONDICIONES DE LA PRESERVACIÓN DIGITAL A LARGO PLAZO</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_Toc89089560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34</w:t>
            </w:r>
            <w:r w:rsidR="008C0EB4" w:rsidRPr="0067293F">
              <w:rPr>
                <w:rFonts w:ascii="Arial" w:hAnsi="Arial" w:cs="Arial"/>
                <w:noProof/>
                <w:webHidden/>
                <w:sz w:val="22"/>
                <w:szCs w:val="22"/>
              </w:rPr>
              <w:fldChar w:fldCharType="end"/>
            </w:r>
          </w:hyperlink>
        </w:p>
        <w:p w14:paraId="75FC4C27" w14:textId="295B1498"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61" w:history="1">
            <w:r w:rsidR="008C0EB4" w:rsidRPr="0067293F">
              <w:rPr>
                <w:rStyle w:val="Hipervnculo"/>
                <w:rFonts w:ascii="Arial" w:hAnsi="Arial" w:cs="Arial"/>
                <w:noProof/>
                <w:sz w:val="22"/>
                <w:szCs w:val="22"/>
              </w:rPr>
              <w:t>5.6 ESTRATEGIAS DE PRESERVACION DIGITAL A LARGO PLAZO</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_Toc89089561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35</w:t>
            </w:r>
            <w:r w:rsidR="008C0EB4" w:rsidRPr="0067293F">
              <w:rPr>
                <w:rFonts w:ascii="Arial" w:hAnsi="Arial" w:cs="Arial"/>
                <w:noProof/>
                <w:webHidden/>
                <w:sz w:val="22"/>
                <w:szCs w:val="22"/>
              </w:rPr>
              <w:fldChar w:fldCharType="end"/>
            </w:r>
          </w:hyperlink>
        </w:p>
        <w:p w14:paraId="6B025978" w14:textId="0158CF82" w:rsidR="008C0EB4" w:rsidRPr="0067293F" w:rsidRDefault="00851B93">
          <w:pPr>
            <w:pStyle w:val="TDC3"/>
            <w:tabs>
              <w:tab w:val="left" w:pos="1100"/>
              <w:tab w:val="right" w:leader="dot" w:pos="8828"/>
            </w:tabs>
            <w:rPr>
              <w:rFonts w:ascii="Arial" w:eastAsiaTheme="minorEastAsia" w:hAnsi="Arial" w:cs="Arial"/>
              <w:i w:val="0"/>
              <w:iCs w:val="0"/>
              <w:noProof/>
              <w:sz w:val="22"/>
              <w:szCs w:val="22"/>
              <w:lang w:eastAsia="es-CO"/>
            </w:rPr>
          </w:pPr>
          <w:hyperlink w:anchor="_Toc89089562" w:history="1">
            <w:r w:rsidR="008C0EB4" w:rsidRPr="0067293F">
              <w:rPr>
                <w:rStyle w:val="Hipervnculo"/>
                <w:rFonts w:ascii="Arial" w:eastAsiaTheme="majorEastAsia" w:hAnsi="Arial" w:cs="Arial"/>
                <w:i w:val="0"/>
                <w:iCs w:val="0"/>
                <w:noProof/>
                <w:sz w:val="22"/>
                <w:szCs w:val="22"/>
                <w:lang w:val="es-ES"/>
              </w:rPr>
              <w:t>5.6.1</w:t>
            </w:r>
            <w:r w:rsidR="008C0EB4" w:rsidRPr="0067293F">
              <w:rPr>
                <w:rFonts w:ascii="Arial" w:eastAsiaTheme="minorEastAsia" w:hAnsi="Arial" w:cs="Arial"/>
                <w:i w:val="0"/>
                <w:iCs w:val="0"/>
                <w:noProof/>
                <w:sz w:val="22"/>
                <w:szCs w:val="22"/>
                <w:lang w:eastAsia="es-CO"/>
              </w:rPr>
              <w:t xml:space="preserve"> </w:t>
            </w:r>
            <w:r w:rsidR="008C0EB4" w:rsidRPr="0067293F">
              <w:rPr>
                <w:rStyle w:val="Hipervnculo"/>
                <w:rFonts w:ascii="Arial" w:eastAsiaTheme="majorEastAsia" w:hAnsi="Arial" w:cs="Arial"/>
                <w:i w:val="0"/>
                <w:iCs w:val="0"/>
                <w:noProof/>
                <w:sz w:val="22"/>
                <w:szCs w:val="22"/>
              </w:rPr>
              <w:t>Estrategia 1</w:t>
            </w:r>
            <w:r w:rsidR="008C0EB4" w:rsidRPr="0067293F">
              <w:rPr>
                <w:rStyle w:val="Hipervnculo"/>
                <w:rFonts w:ascii="Arial" w:hAnsi="Arial" w:cs="Arial"/>
                <w:i w:val="0"/>
                <w:iCs w:val="0"/>
                <w:noProof/>
                <w:sz w:val="22"/>
                <w:szCs w:val="22"/>
                <w:lang w:val="es-ES"/>
              </w:rPr>
              <w:t>: Identificar la información a preservar</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_Toc89089562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35</w:t>
            </w:r>
            <w:r w:rsidR="008C0EB4" w:rsidRPr="0067293F">
              <w:rPr>
                <w:rFonts w:ascii="Arial" w:hAnsi="Arial" w:cs="Arial"/>
                <w:i w:val="0"/>
                <w:iCs w:val="0"/>
                <w:noProof/>
                <w:webHidden/>
                <w:sz w:val="22"/>
                <w:szCs w:val="22"/>
              </w:rPr>
              <w:fldChar w:fldCharType="end"/>
            </w:r>
          </w:hyperlink>
        </w:p>
        <w:p w14:paraId="542F409C" w14:textId="4CB00E45" w:rsidR="008C0EB4" w:rsidRPr="0067293F" w:rsidRDefault="00851B93">
          <w:pPr>
            <w:pStyle w:val="TDC3"/>
            <w:tabs>
              <w:tab w:val="left" w:pos="1100"/>
              <w:tab w:val="right" w:leader="dot" w:pos="8828"/>
            </w:tabs>
            <w:rPr>
              <w:rFonts w:ascii="Arial" w:eastAsiaTheme="minorEastAsia" w:hAnsi="Arial" w:cs="Arial"/>
              <w:i w:val="0"/>
              <w:iCs w:val="0"/>
              <w:noProof/>
              <w:sz w:val="22"/>
              <w:szCs w:val="22"/>
              <w:lang w:eastAsia="es-CO"/>
            </w:rPr>
          </w:pPr>
          <w:hyperlink w:anchor="_Toc89089563" w:history="1">
            <w:r w:rsidR="008C0EB4" w:rsidRPr="0067293F">
              <w:rPr>
                <w:rStyle w:val="Hipervnculo"/>
                <w:rFonts w:ascii="Arial" w:eastAsiaTheme="majorEastAsia" w:hAnsi="Arial" w:cs="Arial"/>
                <w:i w:val="0"/>
                <w:iCs w:val="0"/>
                <w:noProof/>
                <w:sz w:val="22"/>
                <w:szCs w:val="22"/>
                <w:lang w:val="es-ES"/>
              </w:rPr>
              <w:t>5.6.2</w:t>
            </w:r>
            <w:r w:rsidR="008C0EB4" w:rsidRPr="0067293F">
              <w:rPr>
                <w:rFonts w:ascii="Arial" w:eastAsiaTheme="minorEastAsia" w:hAnsi="Arial" w:cs="Arial"/>
                <w:i w:val="0"/>
                <w:iCs w:val="0"/>
                <w:noProof/>
                <w:sz w:val="22"/>
                <w:szCs w:val="22"/>
                <w:lang w:eastAsia="es-CO"/>
              </w:rPr>
              <w:t xml:space="preserve"> </w:t>
            </w:r>
            <w:r w:rsidR="008C0EB4" w:rsidRPr="0067293F">
              <w:rPr>
                <w:rStyle w:val="Hipervnculo"/>
                <w:rFonts w:ascii="Arial" w:eastAsiaTheme="majorEastAsia" w:hAnsi="Arial" w:cs="Arial"/>
                <w:i w:val="0"/>
                <w:iCs w:val="0"/>
                <w:noProof/>
                <w:sz w:val="22"/>
                <w:szCs w:val="22"/>
              </w:rPr>
              <w:t>Estrategia 2:</w:t>
            </w:r>
            <w:r w:rsidR="008C0EB4" w:rsidRPr="0067293F">
              <w:rPr>
                <w:rStyle w:val="Hipervnculo"/>
                <w:rFonts w:ascii="Arial" w:hAnsi="Arial" w:cs="Arial"/>
                <w:i w:val="0"/>
                <w:iCs w:val="0"/>
                <w:noProof/>
                <w:sz w:val="22"/>
                <w:szCs w:val="22"/>
                <w:lang w:val="es-ES"/>
              </w:rPr>
              <w:t xml:space="preserve"> Aplicación de estrategias de preservación digital</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_Toc89089563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35</w:t>
            </w:r>
            <w:r w:rsidR="008C0EB4" w:rsidRPr="0067293F">
              <w:rPr>
                <w:rFonts w:ascii="Arial" w:hAnsi="Arial" w:cs="Arial"/>
                <w:i w:val="0"/>
                <w:iCs w:val="0"/>
                <w:noProof/>
                <w:webHidden/>
                <w:sz w:val="22"/>
                <w:szCs w:val="22"/>
              </w:rPr>
              <w:fldChar w:fldCharType="end"/>
            </w:r>
          </w:hyperlink>
        </w:p>
        <w:p w14:paraId="33CE8FCB" w14:textId="08D9869A" w:rsidR="008C0EB4" w:rsidRPr="0067293F" w:rsidRDefault="00851B93">
          <w:pPr>
            <w:pStyle w:val="TDC2"/>
            <w:tabs>
              <w:tab w:val="left" w:pos="880"/>
              <w:tab w:val="right" w:leader="dot" w:pos="8828"/>
            </w:tabs>
            <w:rPr>
              <w:rFonts w:ascii="Arial" w:eastAsiaTheme="minorEastAsia" w:hAnsi="Arial" w:cs="Arial"/>
              <w:smallCaps w:val="0"/>
              <w:noProof/>
              <w:sz w:val="22"/>
              <w:szCs w:val="22"/>
              <w:lang w:eastAsia="es-CO"/>
            </w:rPr>
          </w:pPr>
          <w:hyperlink w:anchor="_Toc89089564" w:history="1">
            <w:r w:rsidR="008C0EB4" w:rsidRPr="0067293F">
              <w:rPr>
                <w:rStyle w:val="Hipervnculo"/>
                <w:rFonts w:ascii="Arial" w:hAnsi="Arial" w:cs="Arial"/>
                <w:noProof/>
                <w:sz w:val="22"/>
                <w:szCs w:val="22"/>
              </w:rPr>
              <w:t>5.7</w:t>
            </w:r>
            <w:r w:rsidR="008C0EB4" w:rsidRPr="0067293F">
              <w:rPr>
                <w:rFonts w:ascii="Arial" w:eastAsiaTheme="minorEastAsia" w:hAnsi="Arial" w:cs="Arial"/>
                <w:smallCaps w:val="0"/>
                <w:noProof/>
                <w:sz w:val="22"/>
                <w:szCs w:val="22"/>
                <w:lang w:eastAsia="es-CO"/>
              </w:rPr>
              <w:t xml:space="preserve"> </w:t>
            </w:r>
            <w:r w:rsidR="008C0EB4" w:rsidRPr="0067293F">
              <w:rPr>
                <w:rStyle w:val="Hipervnculo"/>
                <w:rFonts w:ascii="Arial" w:hAnsi="Arial" w:cs="Arial"/>
                <w:noProof/>
                <w:sz w:val="22"/>
                <w:szCs w:val="22"/>
              </w:rPr>
              <w:t>NOMALIZACIÓN DE FORMATOS</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_Toc89089564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37</w:t>
            </w:r>
            <w:r w:rsidR="008C0EB4" w:rsidRPr="0067293F">
              <w:rPr>
                <w:rFonts w:ascii="Arial" w:hAnsi="Arial" w:cs="Arial"/>
                <w:noProof/>
                <w:webHidden/>
                <w:sz w:val="22"/>
                <w:szCs w:val="22"/>
              </w:rPr>
              <w:fldChar w:fldCharType="end"/>
            </w:r>
          </w:hyperlink>
        </w:p>
        <w:p w14:paraId="166F2089" w14:textId="4916FC29" w:rsidR="008C0EB4" w:rsidRPr="0067293F" w:rsidRDefault="00851B93">
          <w:pPr>
            <w:pStyle w:val="TDC2"/>
            <w:tabs>
              <w:tab w:val="left" w:pos="880"/>
              <w:tab w:val="right" w:leader="dot" w:pos="8828"/>
            </w:tabs>
            <w:rPr>
              <w:rFonts w:ascii="Arial" w:eastAsiaTheme="minorEastAsia" w:hAnsi="Arial" w:cs="Arial"/>
              <w:smallCaps w:val="0"/>
              <w:noProof/>
              <w:sz w:val="22"/>
              <w:szCs w:val="22"/>
              <w:lang w:eastAsia="es-CO"/>
            </w:rPr>
          </w:pPr>
          <w:hyperlink w:anchor="_Toc89089565" w:history="1">
            <w:r w:rsidR="008C0EB4" w:rsidRPr="0067293F">
              <w:rPr>
                <w:rStyle w:val="Hipervnculo"/>
                <w:rFonts w:ascii="Arial" w:hAnsi="Arial" w:cs="Arial"/>
                <w:noProof/>
                <w:sz w:val="22"/>
                <w:szCs w:val="22"/>
              </w:rPr>
              <w:t>5.8</w:t>
            </w:r>
            <w:r w:rsidR="008C0EB4" w:rsidRPr="0067293F">
              <w:rPr>
                <w:rFonts w:ascii="Arial" w:eastAsiaTheme="minorEastAsia" w:hAnsi="Arial" w:cs="Arial"/>
                <w:smallCaps w:val="0"/>
                <w:noProof/>
                <w:sz w:val="22"/>
                <w:szCs w:val="22"/>
                <w:lang w:eastAsia="es-CO"/>
              </w:rPr>
              <w:t xml:space="preserve"> </w:t>
            </w:r>
            <w:r w:rsidR="008C0EB4" w:rsidRPr="0067293F">
              <w:rPr>
                <w:rStyle w:val="Hipervnculo"/>
                <w:rFonts w:ascii="Arial" w:hAnsi="Arial" w:cs="Arial"/>
                <w:noProof/>
                <w:sz w:val="22"/>
                <w:szCs w:val="22"/>
              </w:rPr>
              <w:t>METADATOS</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_Toc89089565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38</w:t>
            </w:r>
            <w:r w:rsidR="008C0EB4" w:rsidRPr="0067293F">
              <w:rPr>
                <w:rFonts w:ascii="Arial" w:hAnsi="Arial" w:cs="Arial"/>
                <w:noProof/>
                <w:webHidden/>
                <w:sz w:val="22"/>
                <w:szCs w:val="22"/>
              </w:rPr>
              <w:fldChar w:fldCharType="end"/>
            </w:r>
          </w:hyperlink>
        </w:p>
        <w:p w14:paraId="403FEDAE" w14:textId="20AD4D8D" w:rsidR="008C0EB4" w:rsidRPr="0067293F" w:rsidRDefault="00851B93">
          <w:pPr>
            <w:pStyle w:val="TDC2"/>
            <w:tabs>
              <w:tab w:val="left" w:pos="880"/>
              <w:tab w:val="right" w:leader="dot" w:pos="8828"/>
            </w:tabs>
            <w:rPr>
              <w:rFonts w:ascii="Arial" w:eastAsiaTheme="minorEastAsia" w:hAnsi="Arial" w:cs="Arial"/>
              <w:smallCaps w:val="0"/>
              <w:noProof/>
              <w:sz w:val="22"/>
              <w:szCs w:val="22"/>
              <w:lang w:eastAsia="es-CO"/>
            </w:rPr>
          </w:pPr>
          <w:hyperlink w:anchor="_Toc89089566" w:history="1">
            <w:r w:rsidR="008C0EB4" w:rsidRPr="0067293F">
              <w:rPr>
                <w:rStyle w:val="Hipervnculo"/>
                <w:rFonts w:ascii="Arial" w:hAnsi="Arial" w:cs="Arial"/>
                <w:noProof/>
                <w:sz w:val="22"/>
                <w:szCs w:val="22"/>
              </w:rPr>
              <w:t>5.9</w:t>
            </w:r>
            <w:r w:rsidR="008C0EB4" w:rsidRPr="0067293F">
              <w:rPr>
                <w:rFonts w:ascii="Arial" w:eastAsiaTheme="minorEastAsia" w:hAnsi="Arial" w:cs="Arial"/>
                <w:smallCaps w:val="0"/>
                <w:noProof/>
                <w:sz w:val="22"/>
                <w:szCs w:val="22"/>
                <w:lang w:eastAsia="es-CO"/>
              </w:rPr>
              <w:t xml:space="preserve"> </w:t>
            </w:r>
            <w:r w:rsidR="008C0EB4" w:rsidRPr="0067293F">
              <w:rPr>
                <w:rStyle w:val="Hipervnculo"/>
                <w:rFonts w:ascii="Arial" w:hAnsi="Arial" w:cs="Arial"/>
                <w:noProof/>
                <w:sz w:val="22"/>
                <w:szCs w:val="22"/>
              </w:rPr>
              <w:t>RECURSOS</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_Toc89089566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39</w:t>
            </w:r>
            <w:r w:rsidR="008C0EB4" w:rsidRPr="0067293F">
              <w:rPr>
                <w:rFonts w:ascii="Arial" w:hAnsi="Arial" w:cs="Arial"/>
                <w:noProof/>
                <w:webHidden/>
                <w:sz w:val="22"/>
                <w:szCs w:val="22"/>
              </w:rPr>
              <w:fldChar w:fldCharType="end"/>
            </w:r>
          </w:hyperlink>
        </w:p>
        <w:p w14:paraId="6F8DF1BE" w14:textId="0A5DEBFC" w:rsidR="008C0EB4" w:rsidRPr="0067293F" w:rsidRDefault="00851B93">
          <w:pPr>
            <w:pStyle w:val="TDC3"/>
            <w:tabs>
              <w:tab w:val="left" w:pos="1100"/>
              <w:tab w:val="right" w:leader="dot" w:pos="8828"/>
            </w:tabs>
            <w:rPr>
              <w:rFonts w:ascii="Arial" w:eastAsiaTheme="minorEastAsia" w:hAnsi="Arial" w:cs="Arial"/>
              <w:i w:val="0"/>
              <w:iCs w:val="0"/>
              <w:noProof/>
              <w:sz w:val="22"/>
              <w:szCs w:val="22"/>
              <w:lang w:eastAsia="es-CO"/>
            </w:rPr>
          </w:pPr>
          <w:hyperlink w:anchor="_Toc89089567" w:history="1">
            <w:r w:rsidR="008C0EB4" w:rsidRPr="0067293F">
              <w:rPr>
                <w:rStyle w:val="Hipervnculo"/>
                <w:rFonts w:ascii="Arial" w:hAnsi="Arial" w:cs="Arial"/>
                <w:i w:val="0"/>
                <w:iCs w:val="0"/>
                <w:noProof/>
                <w:sz w:val="22"/>
                <w:szCs w:val="22"/>
              </w:rPr>
              <w:t>5.9.1</w:t>
            </w:r>
            <w:r w:rsidR="008C0EB4" w:rsidRPr="0067293F">
              <w:rPr>
                <w:rFonts w:ascii="Arial" w:eastAsiaTheme="minorEastAsia" w:hAnsi="Arial" w:cs="Arial"/>
                <w:i w:val="0"/>
                <w:iCs w:val="0"/>
                <w:noProof/>
                <w:sz w:val="22"/>
                <w:szCs w:val="22"/>
                <w:lang w:eastAsia="es-CO"/>
              </w:rPr>
              <w:t xml:space="preserve"> </w:t>
            </w:r>
            <w:r w:rsidR="008C0EB4" w:rsidRPr="0067293F">
              <w:rPr>
                <w:rStyle w:val="Hipervnculo"/>
                <w:rFonts w:ascii="Arial" w:hAnsi="Arial" w:cs="Arial"/>
                <w:i w:val="0"/>
                <w:iCs w:val="0"/>
                <w:noProof/>
                <w:sz w:val="22"/>
                <w:szCs w:val="22"/>
              </w:rPr>
              <w:t>Tecnológicos</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_Toc89089567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39</w:t>
            </w:r>
            <w:r w:rsidR="008C0EB4" w:rsidRPr="0067293F">
              <w:rPr>
                <w:rFonts w:ascii="Arial" w:hAnsi="Arial" w:cs="Arial"/>
                <w:i w:val="0"/>
                <w:iCs w:val="0"/>
                <w:noProof/>
                <w:webHidden/>
                <w:sz w:val="22"/>
                <w:szCs w:val="22"/>
              </w:rPr>
              <w:fldChar w:fldCharType="end"/>
            </w:r>
          </w:hyperlink>
        </w:p>
        <w:p w14:paraId="337FF571" w14:textId="4AD903E0" w:rsidR="008C0EB4" w:rsidRPr="0067293F" w:rsidRDefault="00851B93">
          <w:pPr>
            <w:pStyle w:val="TDC3"/>
            <w:tabs>
              <w:tab w:val="left" w:pos="1100"/>
              <w:tab w:val="right" w:leader="dot" w:pos="8828"/>
            </w:tabs>
            <w:rPr>
              <w:rFonts w:ascii="Arial" w:eastAsiaTheme="minorEastAsia" w:hAnsi="Arial" w:cs="Arial"/>
              <w:i w:val="0"/>
              <w:iCs w:val="0"/>
              <w:noProof/>
              <w:sz w:val="22"/>
              <w:szCs w:val="22"/>
              <w:lang w:eastAsia="es-CO"/>
            </w:rPr>
          </w:pPr>
          <w:hyperlink w:anchor="_Toc89089568" w:history="1">
            <w:r w:rsidR="008C0EB4" w:rsidRPr="0067293F">
              <w:rPr>
                <w:rStyle w:val="Hipervnculo"/>
                <w:rFonts w:ascii="Arial" w:hAnsi="Arial" w:cs="Arial"/>
                <w:i w:val="0"/>
                <w:iCs w:val="0"/>
                <w:noProof/>
                <w:sz w:val="22"/>
                <w:szCs w:val="22"/>
              </w:rPr>
              <w:t>5.9.2</w:t>
            </w:r>
            <w:r w:rsidR="008C0EB4" w:rsidRPr="0067293F">
              <w:rPr>
                <w:rFonts w:ascii="Arial" w:eastAsiaTheme="minorEastAsia" w:hAnsi="Arial" w:cs="Arial"/>
                <w:i w:val="0"/>
                <w:iCs w:val="0"/>
                <w:noProof/>
                <w:sz w:val="22"/>
                <w:szCs w:val="22"/>
                <w:lang w:eastAsia="es-CO"/>
              </w:rPr>
              <w:t xml:space="preserve"> </w:t>
            </w:r>
            <w:r w:rsidR="008C0EB4" w:rsidRPr="0067293F">
              <w:rPr>
                <w:rStyle w:val="Hipervnculo"/>
                <w:rFonts w:ascii="Arial" w:hAnsi="Arial" w:cs="Arial"/>
                <w:i w:val="0"/>
                <w:iCs w:val="0"/>
                <w:noProof/>
                <w:sz w:val="22"/>
                <w:szCs w:val="22"/>
              </w:rPr>
              <w:t>Logísticos</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_Toc89089568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40</w:t>
            </w:r>
            <w:r w:rsidR="008C0EB4" w:rsidRPr="0067293F">
              <w:rPr>
                <w:rFonts w:ascii="Arial" w:hAnsi="Arial" w:cs="Arial"/>
                <w:i w:val="0"/>
                <w:iCs w:val="0"/>
                <w:noProof/>
                <w:webHidden/>
                <w:sz w:val="22"/>
                <w:szCs w:val="22"/>
              </w:rPr>
              <w:fldChar w:fldCharType="end"/>
            </w:r>
          </w:hyperlink>
        </w:p>
        <w:p w14:paraId="4EF7CDC9" w14:textId="17C1A5E8" w:rsidR="008C0EB4" w:rsidRPr="0067293F" w:rsidRDefault="00851B93">
          <w:pPr>
            <w:pStyle w:val="TDC3"/>
            <w:tabs>
              <w:tab w:val="left" w:pos="1100"/>
              <w:tab w:val="right" w:leader="dot" w:pos="8828"/>
            </w:tabs>
            <w:rPr>
              <w:rFonts w:ascii="Arial" w:eastAsiaTheme="minorEastAsia" w:hAnsi="Arial" w:cs="Arial"/>
              <w:i w:val="0"/>
              <w:iCs w:val="0"/>
              <w:noProof/>
              <w:sz w:val="22"/>
              <w:szCs w:val="22"/>
              <w:lang w:eastAsia="es-CO"/>
            </w:rPr>
          </w:pPr>
          <w:hyperlink w:anchor="_Toc89089569" w:history="1">
            <w:r w:rsidR="008C0EB4" w:rsidRPr="0067293F">
              <w:rPr>
                <w:rStyle w:val="Hipervnculo"/>
                <w:rFonts w:ascii="Arial" w:hAnsi="Arial" w:cs="Arial"/>
                <w:i w:val="0"/>
                <w:iCs w:val="0"/>
                <w:noProof/>
                <w:sz w:val="22"/>
                <w:szCs w:val="22"/>
              </w:rPr>
              <w:t>5.9.3</w:t>
            </w:r>
            <w:r w:rsidR="008C0EB4" w:rsidRPr="0067293F">
              <w:rPr>
                <w:rFonts w:ascii="Arial" w:eastAsiaTheme="minorEastAsia" w:hAnsi="Arial" w:cs="Arial"/>
                <w:i w:val="0"/>
                <w:iCs w:val="0"/>
                <w:noProof/>
                <w:sz w:val="22"/>
                <w:szCs w:val="22"/>
                <w:lang w:eastAsia="es-CO"/>
              </w:rPr>
              <w:t xml:space="preserve"> </w:t>
            </w:r>
            <w:r w:rsidR="008C0EB4" w:rsidRPr="0067293F">
              <w:rPr>
                <w:rStyle w:val="Hipervnculo"/>
                <w:rFonts w:ascii="Arial" w:hAnsi="Arial" w:cs="Arial"/>
                <w:i w:val="0"/>
                <w:iCs w:val="0"/>
                <w:noProof/>
                <w:sz w:val="22"/>
                <w:szCs w:val="22"/>
              </w:rPr>
              <w:t>Económicos</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_Toc89089569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40</w:t>
            </w:r>
            <w:r w:rsidR="008C0EB4" w:rsidRPr="0067293F">
              <w:rPr>
                <w:rFonts w:ascii="Arial" w:hAnsi="Arial" w:cs="Arial"/>
                <w:i w:val="0"/>
                <w:iCs w:val="0"/>
                <w:noProof/>
                <w:webHidden/>
                <w:sz w:val="22"/>
                <w:szCs w:val="22"/>
              </w:rPr>
              <w:fldChar w:fldCharType="end"/>
            </w:r>
          </w:hyperlink>
        </w:p>
        <w:p w14:paraId="139E7AC7" w14:textId="3F32EB8F" w:rsidR="008C0EB4" w:rsidRPr="0067293F" w:rsidRDefault="00851B93">
          <w:pPr>
            <w:pStyle w:val="TDC3"/>
            <w:tabs>
              <w:tab w:val="left" w:pos="1100"/>
              <w:tab w:val="right" w:leader="dot" w:pos="8828"/>
            </w:tabs>
            <w:rPr>
              <w:rFonts w:ascii="Arial" w:eastAsiaTheme="minorEastAsia" w:hAnsi="Arial" w:cs="Arial"/>
              <w:i w:val="0"/>
              <w:iCs w:val="0"/>
              <w:noProof/>
              <w:sz w:val="22"/>
              <w:szCs w:val="22"/>
              <w:lang w:eastAsia="es-CO"/>
            </w:rPr>
          </w:pPr>
          <w:hyperlink w:anchor="_Toc89089570" w:history="1">
            <w:r w:rsidR="008C0EB4" w:rsidRPr="0067293F">
              <w:rPr>
                <w:rStyle w:val="Hipervnculo"/>
                <w:rFonts w:ascii="Arial" w:hAnsi="Arial" w:cs="Arial"/>
                <w:i w:val="0"/>
                <w:iCs w:val="0"/>
                <w:noProof/>
                <w:sz w:val="22"/>
                <w:szCs w:val="22"/>
              </w:rPr>
              <w:t>5.9.4</w:t>
            </w:r>
            <w:r w:rsidR="008C0EB4" w:rsidRPr="0067293F">
              <w:rPr>
                <w:rFonts w:ascii="Arial" w:eastAsiaTheme="minorEastAsia" w:hAnsi="Arial" w:cs="Arial"/>
                <w:i w:val="0"/>
                <w:iCs w:val="0"/>
                <w:noProof/>
                <w:sz w:val="22"/>
                <w:szCs w:val="22"/>
                <w:lang w:eastAsia="es-CO"/>
              </w:rPr>
              <w:t xml:space="preserve"> </w:t>
            </w:r>
            <w:r w:rsidR="008C0EB4" w:rsidRPr="0067293F">
              <w:rPr>
                <w:rStyle w:val="Hipervnculo"/>
                <w:rFonts w:ascii="Arial" w:hAnsi="Arial" w:cs="Arial"/>
                <w:i w:val="0"/>
                <w:iCs w:val="0"/>
                <w:noProof/>
                <w:sz w:val="22"/>
                <w:szCs w:val="22"/>
              </w:rPr>
              <w:t>Humanos</w:t>
            </w:r>
            <w:r w:rsidR="008C0EB4" w:rsidRPr="0067293F">
              <w:rPr>
                <w:rFonts w:ascii="Arial" w:hAnsi="Arial" w:cs="Arial"/>
                <w:i w:val="0"/>
                <w:iCs w:val="0"/>
                <w:noProof/>
                <w:webHidden/>
                <w:sz w:val="22"/>
                <w:szCs w:val="22"/>
              </w:rPr>
              <w:tab/>
            </w:r>
            <w:r w:rsidR="008C0EB4" w:rsidRPr="0067293F">
              <w:rPr>
                <w:rFonts w:ascii="Arial" w:hAnsi="Arial" w:cs="Arial"/>
                <w:i w:val="0"/>
                <w:iCs w:val="0"/>
                <w:noProof/>
                <w:webHidden/>
                <w:sz w:val="22"/>
                <w:szCs w:val="22"/>
              </w:rPr>
              <w:fldChar w:fldCharType="begin"/>
            </w:r>
            <w:r w:rsidR="008C0EB4" w:rsidRPr="0067293F">
              <w:rPr>
                <w:rFonts w:ascii="Arial" w:hAnsi="Arial" w:cs="Arial"/>
                <w:i w:val="0"/>
                <w:iCs w:val="0"/>
                <w:noProof/>
                <w:webHidden/>
                <w:sz w:val="22"/>
                <w:szCs w:val="22"/>
              </w:rPr>
              <w:instrText xml:space="preserve"> PAGEREF _Toc89089570 \h </w:instrText>
            </w:r>
            <w:r w:rsidR="008C0EB4" w:rsidRPr="0067293F">
              <w:rPr>
                <w:rFonts w:ascii="Arial" w:hAnsi="Arial" w:cs="Arial"/>
                <w:i w:val="0"/>
                <w:iCs w:val="0"/>
                <w:noProof/>
                <w:webHidden/>
                <w:sz w:val="22"/>
                <w:szCs w:val="22"/>
              </w:rPr>
            </w:r>
            <w:r w:rsidR="008C0EB4" w:rsidRPr="0067293F">
              <w:rPr>
                <w:rFonts w:ascii="Arial" w:hAnsi="Arial" w:cs="Arial"/>
                <w:i w:val="0"/>
                <w:iCs w:val="0"/>
                <w:noProof/>
                <w:webHidden/>
                <w:sz w:val="22"/>
                <w:szCs w:val="22"/>
              </w:rPr>
              <w:fldChar w:fldCharType="separate"/>
            </w:r>
            <w:r w:rsidR="008C0EB4" w:rsidRPr="0067293F">
              <w:rPr>
                <w:rFonts w:ascii="Arial" w:hAnsi="Arial" w:cs="Arial"/>
                <w:i w:val="0"/>
                <w:iCs w:val="0"/>
                <w:noProof/>
                <w:webHidden/>
                <w:sz w:val="22"/>
                <w:szCs w:val="22"/>
              </w:rPr>
              <w:t>40</w:t>
            </w:r>
            <w:r w:rsidR="008C0EB4" w:rsidRPr="0067293F">
              <w:rPr>
                <w:rFonts w:ascii="Arial" w:hAnsi="Arial" w:cs="Arial"/>
                <w:i w:val="0"/>
                <w:iCs w:val="0"/>
                <w:noProof/>
                <w:webHidden/>
                <w:sz w:val="22"/>
                <w:szCs w:val="22"/>
              </w:rPr>
              <w:fldChar w:fldCharType="end"/>
            </w:r>
          </w:hyperlink>
        </w:p>
        <w:p w14:paraId="41D8E734" w14:textId="22B4D9FF" w:rsidR="008C0EB4" w:rsidRPr="0067293F" w:rsidRDefault="00851B93">
          <w:pPr>
            <w:pStyle w:val="TDC2"/>
            <w:tabs>
              <w:tab w:val="right" w:leader="dot" w:pos="8828"/>
            </w:tabs>
            <w:rPr>
              <w:rFonts w:ascii="Arial" w:eastAsiaTheme="minorEastAsia" w:hAnsi="Arial" w:cs="Arial"/>
              <w:smallCaps w:val="0"/>
              <w:noProof/>
              <w:sz w:val="22"/>
              <w:szCs w:val="22"/>
              <w:lang w:eastAsia="es-CO"/>
            </w:rPr>
          </w:pPr>
          <w:hyperlink w:anchor="_Toc89089571" w:history="1">
            <w:r w:rsidR="008C0EB4" w:rsidRPr="0067293F">
              <w:rPr>
                <w:rStyle w:val="Hipervnculo"/>
                <w:rFonts w:ascii="Arial" w:hAnsi="Arial" w:cs="Arial"/>
                <w:noProof/>
                <w:sz w:val="22"/>
                <w:szCs w:val="22"/>
              </w:rPr>
              <w:t>5.10 FASES DE IMPLEMENTACIÓN</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_Toc89089571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40</w:t>
            </w:r>
            <w:r w:rsidR="008C0EB4" w:rsidRPr="0067293F">
              <w:rPr>
                <w:rFonts w:ascii="Arial" w:hAnsi="Arial" w:cs="Arial"/>
                <w:noProof/>
                <w:webHidden/>
                <w:sz w:val="22"/>
                <w:szCs w:val="22"/>
              </w:rPr>
              <w:fldChar w:fldCharType="end"/>
            </w:r>
          </w:hyperlink>
        </w:p>
        <w:p w14:paraId="392A9799" w14:textId="48D19343" w:rsidR="008C0EB4" w:rsidRPr="0067293F" w:rsidRDefault="00851B93">
          <w:pPr>
            <w:pStyle w:val="TDC1"/>
            <w:tabs>
              <w:tab w:val="left" w:pos="440"/>
              <w:tab w:val="right" w:leader="dot" w:pos="8828"/>
            </w:tabs>
            <w:rPr>
              <w:rFonts w:ascii="Arial" w:eastAsiaTheme="minorEastAsia" w:hAnsi="Arial" w:cs="Arial"/>
              <w:b w:val="0"/>
              <w:bCs w:val="0"/>
              <w:caps w:val="0"/>
              <w:noProof/>
              <w:sz w:val="22"/>
              <w:szCs w:val="22"/>
              <w:lang w:eastAsia="es-CO"/>
            </w:rPr>
          </w:pPr>
          <w:hyperlink w:anchor="_Toc89089572" w:history="1">
            <w:r w:rsidR="008C0EB4" w:rsidRPr="0067293F">
              <w:rPr>
                <w:rStyle w:val="Hipervnculo"/>
                <w:rFonts w:ascii="Arial" w:hAnsi="Arial" w:cs="Arial"/>
                <w:noProof/>
                <w:sz w:val="22"/>
                <w:szCs w:val="22"/>
              </w:rPr>
              <w:t>6</w:t>
            </w:r>
            <w:r w:rsidR="008C0EB4" w:rsidRPr="0067293F">
              <w:rPr>
                <w:rFonts w:ascii="Arial" w:eastAsiaTheme="minorEastAsia" w:hAnsi="Arial" w:cs="Arial"/>
                <w:b w:val="0"/>
                <w:bCs w:val="0"/>
                <w:caps w:val="0"/>
                <w:noProof/>
                <w:sz w:val="22"/>
                <w:szCs w:val="22"/>
                <w:lang w:eastAsia="es-CO"/>
              </w:rPr>
              <w:tab/>
            </w:r>
            <w:r w:rsidR="008C0EB4" w:rsidRPr="0067293F">
              <w:rPr>
                <w:rStyle w:val="Hipervnculo"/>
                <w:rFonts w:ascii="Arial" w:hAnsi="Arial" w:cs="Arial"/>
                <w:noProof/>
                <w:sz w:val="22"/>
                <w:szCs w:val="22"/>
              </w:rPr>
              <w:t>GLOSARIO</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_Toc89089572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41</w:t>
            </w:r>
            <w:r w:rsidR="008C0EB4" w:rsidRPr="0067293F">
              <w:rPr>
                <w:rFonts w:ascii="Arial" w:hAnsi="Arial" w:cs="Arial"/>
                <w:noProof/>
                <w:webHidden/>
                <w:sz w:val="22"/>
                <w:szCs w:val="22"/>
              </w:rPr>
              <w:fldChar w:fldCharType="end"/>
            </w:r>
          </w:hyperlink>
        </w:p>
        <w:p w14:paraId="32069D07" w14:textId="4115AC2A" w:rsidR="008C0EB4" w:rsidRPr="0067293F" w:rsidRDefault="00851B93">
          <w:pPr>
            <w:pStyle w:val="TDC1"/>
            <w:tabs>
              <w:tab w:val="left" w:pos="440"/>
              <w:tab w:val="right" w:leader="dot" w:pos="8828"/>
            </w:tabs>
            <w:rPr>
              <w:rFonts w:ascii="Arial" w:eastAsiaTheme="minorEastAsia" w:hAnsi="Arial" w:cs="Arial"/>
              <w:b w:val="0"/>
              <w:bCs w:val="0"/>
              <w:caps w:val="0"/>
              <w:noProof/>
              <w:sz w:val="22"/>
              <w:szCs w:val="22"/>
              <w:lang w:eastAsia="es-CO"/>
            </w:rPr>
          </w:pPr>
          <w:hyperlink w:anchor="_Toc89089573" w:history="1">
            <w:r w:rsidR="008C0EB4" w:rsidRPr="0067293F">
              <w:rPr>
                <w:rStyle w:val="Hipervnculo"/>
                <w:rFonts w:ascii="Arial" w:hAnsi="Arial" w:cs="Arial"/>
                <w:noProof/>
                <w:sz w:val="22"/>
                <w:szCs w:val="22"/>
              </w:rPr>
              <w:t>7</w:t>
            </w:r>
            <w:r w:rsidR="008C0EB4" w:rsidRPr="0067293F">
              <w:rPr>
                <w:rFonts w:ascii="Arial" w:eastAsiaTheme="minorEastAsia" w:hAnsi="Arial" w:cs="Arial"/>
                <w:b w:val="0"/>
                <w:bCs w:val="0"/>
                <w:caps w:val="0"/>
                <w:noProof/>
                <w:sz w:val="22"/>
                <w:szCs w:val="22"/>
                <w:lang w:eastAsia="es-CO"/>
              </w:rPr>
              <w:tab/>
            </w:r>
            <w:r w:rsidR="008C0EB4" w:rsidRPr="0067293F">
              <w:rPr>
                <w:rStyle w:val="Hipervnculo"/>
                <w:rFonts w:ascii="Arial" w:hAnsi="Arial" w:cs="Arial"/>
                <w:noProof/>
                <w:sz w:val="22"/>
                <w:szCs w:val="22"/>
              </w:rPr>
              <w:t>BIBLIOGRAFIA</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_Toc89089573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44</w:t>
            </w:r>
            <w:r w:rsidR="008C0EB4" w:rsidRPr="0067293F">
              <w:rPr>
                <w:rFonts w:ascii="Arial" w:hAnsi="Arial" w:cs="Arial"/>
                <w:noProof/>
                <w:webHidden/>
                <w:sz w:val="22"/>
                <w:szCs w:val="22"/>
              </w:rPr>
              <w:fldChar w:fldCharType="end"/>
            </w:r>
          </w:hyperlink>
        </w:p>
        <w:p w14:paraId="42C2E438" w14:textId="03C0BA24" w:rsidR="008C0EB4" w:rsidRPr="0067293F" w:rsidRDefault="00851B93">
          <w:pPr>
            <w:pStyle w:val="TDC1"/>
            <w:tabs>
              <w:tab w:val="left" w:pos="440"/>
              <w:tab w:val="right" w:leader="dot" w:pos="8828"/>
            </w:tabs>
            <w:rPr>
              <w:rFonts w:ascii="Arial" w:eastAsiaTheme="minorEastAsia" w:hAnsi="Arial" w:cs="Arial"/>
              <w:b w:val="0"/>
              <w:bCs w:val="0"/>
              <w:caps w:val="0"/>
              <w:noProof/>
              <w:sz w:val="22"/>
              <w:szCs w:val="22"/>
              <w:lang w:eastAsia="es-CO"/>
            </w:rPr>
          </w:pPr>
          <w:hyperlink w:anchor="_Toc89089574" w:history="1">
            <w:r w:rsidR="008C0EB4" w:rsidRPr="0067293F">
              <w:rPr>
                <w:rStyle w:val="Hipervnculo"/>
                <w:rFonts w:ascii="Arial" w:hAnsi="Arial" w:cs="Arial"/>
                <w:noProof/>
                <w:sz w:val="22"/>
                <w:szCs w:val="22"/>
              </w:rPr>
              <w:t>8</w:t>
            </w:r>
            <w:r w:rsidR="008C0EB4" w:rsidRPr="0067293F">
              <w:rPr>
                <w:rFonts w:ascii="Arial" w:eastAsiaTheme="minorEastAsia" w:hAnsi="Arial" w:cs="Arial"/>
                <w:b w:val="0"/>
                <w:bCs w:val="0"/>
                <w:caps w:val="0"/>
                <w:noProof/>
                <w:sz w:val="22"/>
                <w:szCs w:val="22"/>
                <w:lang w:eastAsia="es-CO"/>
              </w:rPr>
              <w:tab/>
            </w:r>
            <w:r w:rsidR="008C0EB4" w:rsidRPr="0067293F">
              <w:rPr>
                <w:rStyle w:val="Hipervnculo"/>
                <w:rFonts w:ascii="Arial" w:hAnsi="Arial" w:cs="Arial"/>
                <w:noProof/>
                <w:sz w:val="22"/>
                <w:szCs w:val="22"/>
              </w:rPr>
              <w:t>NORMAS</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_Toc89089574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44</w:t>
            </w:r>
            <w:r w:rsidR="008C0EB4" w:rsidRPr="0067293F">
              <w:rPr>
                <w:rFonts w:ascii="Arial" w:hAnsi="Arial" w:cs="Arial"/>
                <w:noProof/>
                <w:webHidden/>
                <w:sz w:val="22"/>
                <w:szCs w:val="22"/>
              </w:rPr>
              <w:fldChar w:fldCharType="end"/>
            </w:r>
          </w:hyperlink>
        </w:p>
        <w:p w14:paraId="49BA078B" w14:textId="18020CD9" w:rsidR="008C0EB4" w:rsidRPr="0067293F" w:rsidRDefault="00851B93">
          <w:pPr>
            <w:pStyle w:val="TDC1"/>
            <w:tabs>
              <w:tab w:val="left" w:pos="440"/>
              <w:tab w:val="right" w:leader="dot" w:pos="8828"/>
            </w:tabs>
            <w:rPr>
              <w:rFonts w:ascii="Arial" w:eastAsiaTheme="minorEastAsia" w:hAnsi="Arial" w:cs="Arial"/>
              <w:b w:val="0"/>
              <w:bCs w:val="0"/>
              <w:caps w:val="0"/>
              <w:noProof/>
              <w:sz w:val="22"/>
              <w:szCs w:val="22"/>
              <w:lang w:eastAsia="es-CO"/>
            </w:rPr>
          </w:pPr>
          <w:hyperlink w:anchor="_Toc89089575" w:history="1">
            <w:r w:rsidR="008C0EB4" w:rsidRPr="0067293F">
              <w:rPr>
                <w:rStyle w:val="Hipervnculo"/>
                <w:rFonts w:ascii="Arial" w:hAnsi="Arial" w:cs="Arial"/>
                <w:noProof/>
                <w:sz w:val="22"/>
                <w:szCs w:val="22"/>
              </w:rPr>
              <w:t>9</w:t>
            </w:r>
            <w:r w:rsidR="008C0EB4" w:rsidRPr="0067293F">
              <w:rPr>
                <w:rFonts w:ascii="Arial" w:eastAsiaTheme="minorEastAsia" w:hAnsi="Arial" w:cs="Arial"/>
                <w:b w:val="0"/>
                <w:bCs w:val="0"/>
                <w:caps w:val="0"/>
                <w:noProof/>
                <w:sz w:val="22"/>
                <w:szCs w:val="22"/>
                <w:lang w:eastAsia="es-CO"/>
              </w:rPr>
              <w:tab/>
            </w:r>
            <w:r w:rsidR="008C0EB4" w:rsidRPr="0067293F">
              <w:rPr>
                <w:rStyle w:val="Hipervnculo"/>
                <w:rFonts w:ascii="Arial" w:hAnsi="Arial" w:cs="Arial"/>
                <w:noProof/>
                <w:sz w:val="22"/>
                <w:szCs w:val="22"/>
              </w:rPr>
              <w:t>ANEXOS</w:t>
            </w:r>
            <w:r w:rsidR="008C0EB4" w:rsidRPr="0067293F">
              <w:rPr>
                <w:rFonts w:ascii="Arial" w:hAnsi="Arial" w:cs="Arial"/>
                <w:noProof/>
                <w:webHidden/>
                <w:sz w:val="22"/>
                <w:szCs w:val="22"/>
              </w:rPr>
              <w:tab/>
            </w:r>
            <w:r w:rsidR="008C0EB4" w:rsidRPr="0067293F">
              <w:rPr>
                <w:rFonts w:ascii="Arial" w:hAnsi="Arial" w:cs="Arial"/>
                <w:noProof/>
                <w:webHidden/>
                <w:sz w:val="22"/>
                <w:szCs w:val="22"/>
              </w:rPr>
              <w:fldChar w:fldCharType="begin"/>
            </w:r>
            <w:r w:rsidR="008C0EB4" w:rsidRPr="0067293F">
              <w:rPr>
                <w:rFonts w:ascii="Arial" w:hAnsi="Arial" w:cs="Arial"/>
                <w:noProof/>
                <w:webHidden/>
                <w:sz w:val="22"/>
                <w:szCs w:val="22"/>
              </w:rPr>
              <w:instrText xml:space="preserve"> PAGEREF _Toc89089575 \h </w:instrText>
            </w:r>
            <w:r w:rsidR="008C0EB4" w:rsidRPr="0067293F">
              <w:rPr>
                <w:rFonts w:ascii="Arial" w:hAnsi="Arial" w:cs="Arial"/>
                <w:noProof/>
                <w:webHidden/>
                <w:sz w:val="22"/>
                <w:szCs w:val="22"/>
              </w:rPr>
            </w:r>
            <w:r w:rsidR="008C0EB4" w:rsidRPr="0067293F">
              <w:rPr>
                <w:rFonts w:ascii="Arial" w:hAnsi="Arial" w:cs="Arial"/>
                <w:noProof/>
                <w:webHidden/>
                <w:sz w:val="22"/>
                <w:szCs w:val="22"/>
              </w:rPr>
              <w:fldChar w:fldCharType="separate"/>
            </w:r>
            <w:r w:rsidR="008C0EB4" w:rsidRPr="0067293F">
              <w:rPr>
                <w:rFonts w:ascii="Arial" w:hAnsi="Arial" w:cs="Arial"/>
                <w:noProof/>
                <w:webHidden/>
                <w:sz w:val="22"/>
                <w:szCs w:val="22"/>
              </w:rPr>
              <w:t>44</w:t>
            </w:r>
            <w:r w:rsidR="008C0EB4" w:rsidRPr="0067293F">
              <w:rPr>
                <w:rFonts w:ascii="Arial" w:hAnsi="Arial" w:cs="Arial"/>
                <w:noProof/>
                <w:webHidden/>
                <w:sz w:val="22"/>
                <w:szCs w:val="22"/>
              </w:rPr>
              <w:fldChar w:fldCharType="end"/>
            </w:r>
          </w:hyperlink>
        </w:p>
        <w:p w14:paraId="620F0178" w14:textId="00C0391D" w:rsidR="00B72027" w:rsidRPr="0067293F" w:rsidRDefault="008C0EB4" w:rsidP="00B72027">
          <w:pPr>
            <w:rPr>
              <w:rFonts w:ascii="Arial" w:hAnsi="Arial" w:cs="Arial"/>
              <w:b/>
              <w:bCs/>
              <w:lang w:val="es-ES"/>
            </w:rPr>
          </w:pPr>
          <w:r w:rsidRPr="0067293F">
            <w:rPr>
              <w:rFonts w:ascii="Arial" w:hAnsi="Arial" w:cs="Arial"/>
              <w:b/>
              <w:bCs/>
              <w:lang w:val="es-ES"/>
            </w:rPr>
            <w:fldChar w:fldCharType="end"/>
          </w:r>
        </w:p>
      </w:sdtContent>
    </w:sdt>
    <w:p w14:paraId="314C04F3" w14:textId="31DC31F0" w:rsidR="00C92BDB" w:rsidRPr="0067293F" w:rsidRDefault="00C92BDB" w:rsidP="006C26F6">
      <w:pPr>
        <w:spacing w:line="240" w:lineRule="auto"/>
        <w:rPr>
          <w:rFonts w:ascii="Arial" w:hAnsi="Arial" w:cs="Arial"/>
        </w:rPr>
      </w:pPr>
    </w:p>
    <w:p w14:paraId="117BFFC1" w14:textId="5A5B37FD" w:rsidR="00C92BDB" w:rsidRPr="0067293F" w:rsidRDefault="00C92BDB" w:rsidP="006C26F6">
      <w:pPr>
        <w:spacing w:line="240" w:lineRule="auto"/>
        <w:rPr>
          <w:rFonts w:ascii="Arial" w:hAnsi="Arial" w:cs="Arial"/>
        </w:rPr>
      </w:pPr>
    </w:p>
    <w:p w14:paraId="787FC471" w14:textId="615DC120" w:rsidR="00C92BDB" w:rsidRPr="0067293F" w:rsidRDefault="00C92BDB" w:rsidP="006C26F6">
      <w:pPr>
        <w:spacing w:line="240" w:lineRule="auto"/>
        <w:rPr>
          <w:rFonts w:ascii="Arial" w:hAnsi="Arial" w:cs="Arial"/>
        </w:rPr>
      </w:pPr>
    </w:p>
    <w:p w14:paraId="64C6C16A" w14:textId="181A1ECA" w:rsidR="00C92BDB" w:rsidRPr="0067293F" w:rsidRDefault="00C92BDB" w:rsidP="006C26F6">
      <w:pPr>
        <w:spacing w:line="240" w:lineRule="auto"/>
        <w:rPr>
          <w:rFonts w:ascii="Arial" w:hAnsi="Arial" w:cs="Arial"/>
        </w:rPr>
      </w:pPr>
    </w:p>
    <w:p w14:paraId="3D1BF4D0" w14:textId="76F23E0B" w:rsidR="00C92BDB" w:rsidRPr="0067293F" w:rsidRDefault="00C92BDB" w:rsidP="006C26F6">
      <w:pPr>
        <w:spacing w:line="240" w:lineRule="auto"/>
        <w:rPr>
          <w:rFonts w:ascii="Arial" w:hAnsi="Arial" w:cs="Arial"/>
        </w:rPr>
      </w:pPr>
    </w:p>
    <w:p w14:paraId="46431964" w14:textId="2C5E35D1" w:rsidR="00C92BDB" w:rsidRPr="0067293F" w:rsidRDefault="00C92BDB" w:rsidP="006C26F6">
      <w:pPr>
        <w:spacing w:line="240" w:lineRule="auto"/>
        <w:rPr>
          <w:rFonts w:ascii="Arial" w:hAnsi="Arial" w:cs="Arial"/>
        </w:rPr>
      </w:pPr>
    </w:p>
    <w:p w14:paraId="35435131" w14:textId="728E9C77" w:rsidR="004671AC" w:rsidRPr="0067293F" w:rsidRDefault="004671AC" w:rsidP="006C26F6">
      <w:pPr>
        <w:spacing w:line="240" w:lineRule="auto"/>
        <w:rPr>
          <w:rFonts w:ascii="Arial" w:hAnsi="Arial" w:cs="Arial"/>
        </w:rPr>
      </w:pPr>
    </w:p>
    <w:p w14:paraId="64156F00" w14:textId="01B09C83" w:rsidR="004671AC" w:rsidRPr="0067293F" w:rsidRDefault="004671AC" w:rsidP="006C26F6">
      <w:pPr>
        <w:spacing w:line="240" w:lineRule="auto"/>
        <w:rPr>
          <w:rFonts w:ascii="Arial" w:hAnsi="Arial" w:cs="Arial"/>
        </w:rPr>
      </w:pPr>
    </w:p>
    <w:p w14:paraId="6F7108B5" w14:textId="5E67EDA8" w:rsidR="006C26F6" w:rsidRPr="0067293F" w:rsidRDefault="006C26F6" w:rsidP="006C26F6">
      <w:pPr>
        <w:spacing w:line="240" w:lineRule="auto"/>
        <w:rPr>
          <w:rFonts w:ascii="Arial" w:hAnsi="Arial" w:cs="Arial"/>
        </w:rPr>
      </w:pPr>
    </w:p>
    <w:p w14:paraId="54153825" w14:textId="4D17D5C8" w:rsidR="006C26F6" w:rsidRPr="0067293F" w:rsidRDefault="006C26F6" w:rsidP="006C26F6">
      <w:pPr>
        <w:spacing w:line="240" w:lineRule="auto"/>
        <w:rPr>
          <w:rFonts w:ascii="Arial" w:hAnsi="Arial" w:cs="Arial"/>
        </w:rPr>
      </w:pPr>
    </w:p>
    <w:p w14:paraId="26713A8A" w14:textId="77777777" w:rsidR="006C26F6" w:rsidRPr="0067293F" w:rsidRDefault="006C26F6" w:rsidP="006C26F6">
      <w:pPr>
        <w:spacing w:line="240" w:lineRule="auto"/>
        <w:rPr>
          <w:rFonts w:ascii="Arial" w:hAnsi="Arial" w:cs="Arial"/>
        </w:rPr>
      </w:pPr>
    </w:p>
    <w:p w14:paraId="601A8810" w14:textId="0E77CB42" w:rsidR="00C92BDB" w:rsidRPr="0067293F" w:rsidRDefault="00C92BDB" w:rsidP="006C26F6">
      <w:pPr>
        <w:spacing w:line="240" w:lineRule="auto"/>
        <w:rPr>
          <w:rFonts w:ascii="Arial" w:hAnsi="Arial" w:cs="Arial"/>
        </w:rPr>
      </w:pPr>
    </w:p>
    <w:p w14:paraId="22FADCE3" w14:textId="77777777" w:rsidR="00CB4BE9" w:rsidRPr="0067293F" w:rsidRDefault="00CB4BE9">
      <w:pPr>
        <w:rPr>
          <w:rFonts w:ascii="Arial" w:eastAsiaTheme="majorEastAsia" w:hAnsi="Arial" w:cs="Arial"/>
          <w:b/>
        </w:rPr>
      </w:pPr>
      <w:r w:rsidRPr="0067293F">
        <w:rPr>
          <w:rFonts w:ascii="Arial" w:hAnsi="Arial" w:cs="Arial"/>
        </w:rPr>
        <w:br w:type="page"/>
      </w:r>
    </w:p>
    <w:p w14:paraId="5CCABBB4" w14:textId="78538571" w:rsidR="00653150" w:rsidRPr="0067293F" w:rsidRDefault="00653150" w:rsidP="006C26F6">
      <w:pPr>
        <w:pStyle w:val="Ttulo1"/>
        <w:spacing w:before="0" w:line="240" w:lineRule="auto"/>
        <w:rPr>
          <w:rFonts w:cs="Arial"/>
          <w:szCs w:val="22"/>
        </w:rPr>
      </w:pPr>
      <w:bookmarkStart w:id="0" w:name="_Toc89089530"/>
      <w:r w:rsidRPr="0067293F">
        <w:rPr>
          <w:rFonts w:cs="Arial"/>
          <w:szCs w:val="22"/>
        </w:rPr>
        <w:lastRenderedPageBreak/>
        <w:t>INTRODUCCION</w:t>
      </w:r>
      <w:bookmarkEnd w:id="0"/>
      <w:r w:rsidRPr="0067293F">
        <w:rPr>
          <w:rFonts w:cs="Arial"/>
          <w:szCs w:val="22"/>
        </w:rPr>
        <w:t xml:space="preserve"> </w:t>
      </w:r>
    </w:p>
    <w:p w14:paraId="688FBF75" w14:textId="77777777" w:rsidR="001D1205" w:rsidRPr="0067293F" w:rsidRDefault="001D1205" w:rsidP="006C26F6">
      <w:pPr>
        <w:spacing w:after="0" w:line="240" w:lineRule="auto"/>
        <w:rPr>
          <w:rFonts w:ascii="Arial" w:hAnsi="Arial" w:cs="Arial"/>
        </w:rPr>
      </w:pPr>
    </w:p>
    <w:p w14:paraId="6DB0C7E3" w14:textId="77777777" w:rsidR="001D1205" w:rsidRPr="0067293F" w:rsidRDefault="00A61409" w:rsidP="006C26F6">
      <w:pPr>
        <w:spacing w:after="0" w:line="240" w:lineRule="auto"/>
        <w:jc w:val="both"/>
        <w:rPr>
          <w:rFonts w:ascii="Arial" w:hAnsi="Arial" w:cs="Arial"/>
        </w:rPr>
      </w:pPr>
      <w:r w:rsidRPr="0067293F">
        <w:rPr>
          <w:rFonts w:ascii="Arial" w:hAnsi="Arial" w:cs="Arial"/>
        </w:rPr>
        <w:t>E</w:t>
      </w:r>
      <w:r w:rsidR="001D1205" w:rsidRPr="0067293F">
        <w:rPr>
          <w:rFonts w:ascii="Arial" w:hAnsi="Arial" w:cs="Arial"/>
        </w:rPr>
        <w:t>l Sistema Integrado de Conservación – SIC para</w:t>
      </w:r>
      <w:r w:rsidRPr="0067293F">
        <w:rPr>
          <w:rFonts w:ascii="Arial" w:hAnsi="Arial" w:cs="Arial"/>
        </w:rPr>
        <w:t xml:space="preserve"> el Instituto Distrital de la Participación y Acción Comunal – IDPAC, </w:t>
      </w:r>
      <w:r w:rsidR="001D1205" w:rsidRPr="0067293F">
        <w:rPr>
          <w:rFonts w:ascii="Arial" w:hAnsi="Arial" w:cs="Arial"/>
        </w:rPr>
        <w:t>se presenta como un documento de fácil acceso a los funcionarios</w:t>
      </w:r>
      <w:r w:rsidRPr="0067293F">
        <w:rPr>
          <w:rFonts w:ascii="Arial" w:hAnsi="Arial" w:cs="Arial"/>
        </w:rPr>
        <w:t xml:space="preserve"> y/o contratistas</w:t>
      </w:r>
      <w:r w:rsidR="001D1205" w:rsidRPr="0067293F">
        <w:rPr>
          <w:rFonts w:ascii="Arial" w:hAnsi="Arial" w:cs="Arial"/>
        </w:rPr>
        <w:t xml:space="preserve"> interesados en los temas referentes a la conservación y preservación documental, con miras a la definición y aplicación de todas aquellas acciones en pro de la perdurabilidad de la información. </w:t>
      </w:r>
    </w:p>
    <w:p w14:paraId="31F14E3F" w14:textId="77777777" w:rsidR="001D1205" w:rsidRPr="0067293F" w:rsidRDefault="001D1205" w:rsidP="006C26F6">
      <w:pPr>
        <w:tabs>
          <w:tab w:val="left" w:pos="7470"/>
        </w:tabs>
        <w:spacing w:after="0" w:line="240" w:lineRule="auto"/>
        <w:jc w:val="both"/>
        <w:rPr>
          <w:rFonts w:ascii="Arial" w:hAnsi="Arial" w:cs="Arial"/>
        </w:rPr>
      </w:pPr>
    </w:p>
    <w:p w14:paraId="11538741" w14:textId="3876C196" w:rsidR="001D1205" w:rsidRPr="0067293F" w:rsidRDefault="00A61409" w:rsidP="006C26F6">
      <w:pPr>
        <w:tabs>
          <w:tab w:val="left" w:pos="7470"/>
        </w:tabs>
        <w:spacing w:after="0" w:line="240" w:lineRule="auto"/>
        <w:jc w:val="both"/>
        <w:rPr>
          <w:rFonts w:ascii="Arial" w:hAnsi="Arial" w:cs="Arial"/>
          <w:spacing w:val="-2"/>
        </w:rPr>
      </w:pPr>
      <w:r w:rsidRPr="0067293F">
        <w:rPr>
          <w:rFonts w:ascii="Arial" w:hAnsi="Arial" w:cs="Arial"/>
        </w:rPr>
        <w:t>C</w:t>
      </w:r>
      <w:r w:rsidR="001D1205" w:rsidRPr="0067293F">
        <w:rPr>
          <w:rFonts w:ascii="Arial" w:hAnsi="Arial" w:cs="Arial"/>
        </w:rPr>
        <w:t xml:space="preserve">omo </w:t>
      </w:r>
      <w:r w:rsidRPr="0067293F">
        <w:rPr>
          <w:rFonts w:ascii="Arial" w:hAnsi="Arial" w:cs="Arial"/>
        </w:rPr>
        <w:t xml:space="preserve">aspecto fundamental para el adecuado desarrollo e implementación, es necesario </w:t>
      </w:r>
      <w:r w:rsidRPr="0067293F">
        <w:rPr>
          <w:rFonts w:ascii="Arial" w:hAnsi="Arial" w:cs="Arial"/>
          <w:bCs/>
          <w:lang w:val="es-ES"/>
        </w:rPr>
        <w:t>contar con la</w:t>
      </w:r>
      <w:r w:rsidR="001D1205" w:rsidRPr="0067293F">
        <w:rPr>
          <w:rFonts w:ascii="Arial" w:hAnsi="Arial" w:cs="Arial"/>
          <w:bCs/>
          <w:lang w:val="es-ES"/>
        </w:rPr>
        <w:t xml:space="preserve"> base normativa vigente </w:t>
      </w:r>
      <w:r w:rsidRPr="0067293F">
        <w:rPr>
          <w:rFonts w:ascii="Arial" w:hAnsi="Arial" w:cs="Arial"/>
          <w:bCs/>
          <w:lang w:val="es-ES"/>
        </w:rPr>
        <w:t>definida</w:t>
      </w:r>
      <w:r w:rsidR="001D1205" w:rsidRPr="0067293F">
        <w:rPr>
          <w:rFonts w:ascii="Arial" w:hAnsi="Arial" w:cs="Arial"/>
          <w:bCs/>
          <w:lang w:val="es-ES"/>
        </w:rPr>
        <w:t xml:space="preserve"> por el Archivo General de la Nación, </w:t>
      </w:r>
      <w:r w:rsidRPr="0067293F">
        <w:rPr>
          <w:rFonts w:ascii="Arial" w:hAnsi="Arial" w:cs="Arial"/>
          <w:bCs/>
          <w:lang w:val="es-ES"/>
        </w:rPr>
        <w:t xml:space="preserve">en primera instancia, </w:t>
      </w:r>
      <w:r w:rsidR="001D1205" w:rsidRPr="0067293F">
        <w:rPr>
          <w:rFonts w:ascii="Arial" w:hAnsi="Arial" w:cs="Arial"/>
          <w:bCs/>
          <w:lang w:val="es-ES"/>
        </w:rPr>
        <w:t>mediante la</w:t>
      </w:r>
      <w:r w:rsidR="001D1205" w:rsidRPr="0067293F">
        <w:rPr>
          <w:rFonts w:ascii="Arial" w:hAnsi="Arial" w:cs="Arial"/>
          <w:b/>
        </w:rPr>
        <w:t xml:space="preserve"> Ley 594 de 2000 – Ley General de Archivos, </w:t>
      </w:r>
      <w:r w:rsidRPr="0067293F">
        <w:rPr>
          <w:rFonts w:ascii="Arial" w:hAnsi="Arial" w:cs="Arial"/>
          <w:b/>
        </w:rPr>
        <w:t>artículo</w:t>
      </w:r>
      <w:r w:rsidR="001D1205" w:rsidRPr="0067293F">
        <w:rPr>
          <w:rFonts w:ascii="Arial" w:hAnsi="Arial" w:cs="Arial"/>
          <w:b/>
        </w:rPr>
        <w:t xml:space="preserve"> </w:t>
      </w:r>
      <w:r w:rsidRPr="0067293F">
        <w:rPr>
          <w:rFonts w:ascii="Arial" w:hAnsi="Arial" w:cs="Arial"/>
          <w:b/>
        </w:rPr>
        <w:t>46</w:t>
      </w:r>
      <w:r w:rsidRPr="0067293F">
        <w:rPr>
          <w:rFonts w:ascii="Arial" w:hAnsi="Arial" w:cs="Arial"/>
        </w:rPr>
        <w:t xml:space="preserve"> donde </w:t>
      </w:r>
      <w:r w:rsidR="001D1205" w:rsidRPr="0067293F">
        <w:rPr>
          <w:rFonts w:ascii="Arial" w:hAnsi="Arial" w:cs="Arial"/>
        </w:rPr>
        <w:t xml:space="preserve">menciona que </w:t>
      </w:r>
      <w:r w:rsidR="001D1205" w:rsidRPr="0067293F">
        <w:rPr>
          <w:rFonts w:ascii="Arial" w:hAnsi="Arial" w:cs="Arial"/>
          <w:i/>
          <w:spacing w:val="-2"/>
        </w:rPr>
        <w:t>“los archivos de la Administración Pública deberán implementar un Sistema Integrado de Conservación en cada una de las fases del ciclo vital de los documentos</w:t>
      </w:r>
      <w:r w:rsidR="001D1205" w:rsidRPr="0067293F">
        <w:rPr>
          <w:rFonts w:ascii="Arial" w:hAnsi="Arial" w:cs="Arial"/>
          <w:spacing w:val="-2"/>
        </w:rPr>
        <w:t xml:space="preserve">”. </w:t>
      </w:r>
      <w:r w:rsidRPr="0067293F">
        <w:rPr>
          <w:rFonts w:ascii="Arial" w:hAnsi="Arial" w:cs="Arial"/>
          <w:spacing w:val="-2"/>
        </w:rPr>
        <w:t xml:space="preserve"> De igual forma, e</w:t>
      </w:r>
      <w:r w:rsidR="001D1205" w:rsidRPr="0067293F">
        <w:rPr>
          <w:rFonts w:ascii="Arial" w:hAnsi="Arial" w:cs="Arial"/>
          <w:spacing w:val="-2"/>
        </w:rPr>
        <w:t>n el</w:t>
      </w:r>
      <w:r w:rsidR="001D1205" w:rsidRPr="0067293F">
        <w:rPr>
          <w:rFonts w:ascii="Arial" w:hAnsi="Arial" w:cs="Arial"/>
          <w:b/>
          <w:spacing w:val="-2"/>
        </w:rPr>
        <w:t xml:space="preserve"> Decreto 2609 de 2012, </w:t>
      </w:r>
      <w:r w:rsidR="001D1205" w:rsidRPr="0067293F">
        <w:rPr>
          <w:rFonts w:ascii="Arial" w:hAnsi="Arial" w:cs="Arial"/>
          <w:spacing w:val="-2"/>
        </w:rPr>
        <w:t>en su</w:t>
      </w:r>
      <w:r w:rsidR="001D1205" w:rsidRPr="0067293F">
        <w:rPr>
          <w:rFonts w:ascii="Arial" w:hAnsi="Arial" w:cs="Arial"/>
          <w:b/>
          <w:spacing w:val="-2"/>
        </w:rPr>
        <w:t xml:space="preserve"> artículo 9 </w:t>
      </w:r>
      <w:r w:rsidR="001D1205" w:rsidRPr="0067293F">
        <w:rPr>
          <w:rFonts w:ascii="Arial" w:hAnsi="Arial" w:cs="Arial"/>
          <w:spacing w:val="-2"/>
        </w:rPr>
        <w:t xml:space="preserve">menciona </w:t>
      </w:r>
      <w:r w:rsidRPr="0067293F">
        <w:rPr>
          <w:rFonts w:ascii="Arial" w:hAnsi="Arial" w:cs="Arial"/>
          <w:spacing w:val="-2"/>
        </w:rPr>
        <w:t xml:space="preserve">que </w:t>
      </w:r>
      <w:r w:rsidR="001D1205" w:rsidRPr="0067293F">
        <w:rPr>
          <w:rFonts w:ascii="Arial" w:hAnsi="Arial" w:cs="Arial"/>
          <w:spacing w:val="-2"/>
        </w:rPr>
        <w:t xml:space="preserve">la preservación a largo </w:t>
      </w:r>
      <w:r w:rsidR="00DD27DA" w:rsidRPr="0067293F">
        <w:rPr>
          <w:rFonts w:ascii="Arial" w:hAnsi="Arial" w:cs="Arial"/>
          <w:spacing w:val="-2"/>
        </w:rPr>
        <w:t>plazo</w:t>
      </w:r>
      <w:r w:rsidR="001D1205" w:rsidRPr="0067293F">
        <w:rPr>
          <w:rFonts w:ascii="Arial" w:hAnsi="Arial" w:cs="Arial"/>
          <w:spacing w:val="-2"/>
        </w:rPr>
        <w:t xml:space="preserve"> </w:t>
      </w:r>
      <w:r w:rsidRPr="0067293F">
        <w:rPr>
          <w:rFonts w:ascii="Arial" w:hAnsi="Arial" w:cs="Arial"/>
          <w:spacing w:val="-2"/>
        </w:rPr>
        <w:t xml:space="preserve">es un </w:t>
      </w:r>
      <w:r w:rsidR="001D1205" w:rsidRPr="0067293F">
        <w:rPr>
          <w:rFonts w:ascii="Arial" w:hAnsi="Arial" w:cs="Arial"/>
          <w:spacing w:val="-2"/>
        </w:rPr>
        <w:t xml:space="preserve">conjunto de acciones y estándares aplicados a los documentos en todo el ciclo vital, para garantizar la preservación en el tiempo independientemente del medio, registro o almacenamiento en que este se encuentre. </w:t>
      </w:r>
    </w:p>
    <w:p w14:paraId="4C787D36" w14:textId="77777777" w:rsidR="001D1205" w:rsidRPr="0067293F" w:rsidRDefault="001D1205" w:rsidP="006C26F6">
      <w:pPr>
        <w:spacing w:after="0" w:line="240" w:lineRule="auto"/>
        <w:jc w:val="both"/>
        <w:rPr>
          <w:rFonts w:ascii="Arial" w:hAnsi="Arial" w:cs="Arial"/>
          <w:i/>
          <w:spacing w:val="-2"/>
        </w:rPr>
      </w:pPr>
    </w:p>
    <w:p w14:paraId="45686E16" w14:textId="581EE210" w:rsidR="001D1205" w:rsidRPr="0067293F" w:rsidRDefault="001D1205" w:rsidP="006C26F6">
      <w:pPr>
        <w:adjustRightInd w:val="0"/>
        <w:spacing w:after="0" w:line="240" w:lineRule="auto"/>
        <w:ind w:right="-20"/>
        <w:jc w:val="both"/>
        <w:rPr>
          <w:rFonts w:ascii="Arial" w:hAnsi="Arial" w:cs="Arial"/>
          <w:spacing w:val="-2"/>
        </w:rPr>
      </w:pPr>
      <w:r w:rsidRPr="0067293F">
        <w:rPr>
          <w:rFonts w:ascii="Arial" w:hAnsi="Arial" w:cs="Arial"/>
          <w:spacing w:val="-2"/>
        </w:rPr>
        <w:t xml:space="preserve">Finalmente, </w:t>
      </w:r>
      <w:r w:rsidR="00A61409" w:rsidRPr="0067293F">
        <w:rPr>
          <w:rFonts w:ascii="Arial" w:hAnsi="Arial" w:cs="Arial"/>
          <w:spacing w:val="-2"/>
        </w:rPr>
        <w:t xml:space="preserve">en </w:t>
      </w:r>
      <w:r w:rsidRPr="0067293F">
        <w:rPr>
          <w:rFonts w:ascii="Arial" w:hAnsi="Arial" w:cs="Arial"/>
          <w:spacing w:val="-2"/>
        </w:rPr>
        <w:t xml:space="preserve">el </w:t>
      </w:r>
      <w:r w:rsidRPr="0067293F">
        <w:rPr>
          <w:rFonts w:ascii="Arial" w:hAnsi="Arial" w:cs="Arial"/>
          <w:b/>
          <w:spacing w:val="-2"/>
        </w:rPr>
        <w:t>Acuerdo 006 de 2014</w:t>
      </w:r>
      <w:r w:rsidRPr="0067293F">
        <w:rPr>
          <w:rFonts w:ascii="Arial" w:hAnsi="Arial" w:cs="Arial"/>
          <w:spacing w:val="-2"/>
        </w:rPr>
        <w:t xml:space="preserve">, en el </w:t>
      </w:r>
      <w:r w:rsidRPr="0067293F">
        <w:rPr>
          <w:rFonts w:ascii="Arial" w:hAnsi="Arial" w:cs="Arial"/>
          <w:b/>
          <w:spacing w:val="-2"/>
        </w:rPr>
        <w:t>Capítulo I- Articulo 2,</w:t>
      </w:r>
      <w:r w:rsidRPr="0067293F">
        <w:rPr>
          <w:rFonts w:ascii="Arial" w:hAnsi="Arial" w:cs="Arial"/>
          <w:spacing w:val="-2"/>
        </w:rPr>
        <w:t xml:space="preserve"> menciona que</w:t>
      </w:r>
      <w:r w:rsidR="00A61409" w:rsidRPr="0067293F">
        <w:rPr>
          <w:rFonts w:ascii="Arial" w:hAnsi="Arial" w:cs="Arial"/>
          <w:spacing w:val="-2"/>
        </w:rPr>
        <w:t xml:space="preserve"> el desarrollo del SIC</w:t>
      </w:r>
      <w:r w:rsidRPr="0067293F">
        <w:rPr>
          <w:rFonts w:ascii="Arial" w:hAnsi="Arial" w:cs="Arial"/>
          <w:spacing w:val="-2"/>
        </w:rPr>
        <w:t xml:space="preserve"> </w:t>
      </w:r>
      <w:r w:rsidRPr="0067293F">
        <w:rPr>
          <w:rFonts w:ascii="Arial" w:hAnsi="Arial" w:cs="Arial"/>
          <w:i/>
          <w:spacing w:val="-2"/>
        </w:rPr>
        <w:t>“aplica a las entidades y organismos de la rama ejecutiva del poder público del orden nacional, departamental, municipal, distrital</w:t>
      </w:r>
      <w:r w:rsidR="00A61409" w:rsidRPr="0067293F">
        <w:rPr>
          <w:rFonts w:ascii="Arial" w:hAnsi="Arial" w:cs="Arial"/>
          <w:i/>
          <w:spacing w:val="-2"/>
        </w:rPr>
        <w:t xml:space="preserve"> […]</w:t>
      </w:r>
      <w:r w:rsidR="00CA624B" w:rsidRPr="0067293F">
        <w:rPr>
          <w:rFonts w:ascii="Arial" w:hAnsi="Arial" w:cs="Arial"/>
          <w:i/>
          <w:spacing w:val="-2"/>
        </w:rPr>
        <w:t xml:space="preserve"> y </w:t>
      </w:r>
      <w:r w:rsidR="00CA624B" w:rsidRPr="0067293F">
        <w:rPr>
          <w:rFonts w:ascii="Arial" w:hAnsi="Arial" w:cs="Arial"/>
          <w:i/>
          <w:shd w:val="clear" w:color="auto" w:fill="FFFFFF"/>
        </w:rPr>
        <w:t>las entidades del Estado en las distintas ramas del poder público; y demás organismos regulados por la Ley 594 de 2000</w:t>
      </w:r>
      <w:r w:rsidRPr="0067293F">
        <w:rPr>
          <w:rFonts w:ascii="Arial" w:hAnsi="Arial" w:cs="Arial"/>
          <w:i/>
          <w:spacing w:val="-2"/>
        </w:rPr>
        <w:t xml:space="preserve">”. </w:t>
      </w:r>
      <w:r w:rsidRPr="0067293F">
        <w:rPr>
          <w:rFonts w:ascii="Arial" w:hAnsi="Arial" w:cs="Arial"/>
          <w:spacing w:val="-2"/>
        </w:rPr>
        <w:t xml:space="preserve">Y en el </w:t>
      </w:r>
      <w:r w:rsidRPr="0067293F">
        <w:rPr>
          <w:rFonts w:ascii="Arial" w:hAnsi="Arial" w:cs="Arial"/>
          <w:b/>
          <w:spacing w:val="-2"/>
        </w:rPr>
        <w:t>Artículo 3</w:t>
      </w:r>
      <w:r w:rsidRPr="0067293F">
        <w:rPr>
          <w:rFonts w:ascii="Arial" w:hAnsi="Arial" w:cs="Arial"/>
          <w:spacing w:val="-2"/>
        </w:rPr>
        <w:t xml:space="preserve">, </w:t>
      </w:r>
      <w:r w:rsidR="00CA624B" w:rsidRPr="0067293F">
        <w:rPr>
          <w:rFonts w:ascii="Arial" w:hAnsi="Arial" w:cs="Arial"/>
          <w:spacing w:val="-2"/>
        </w:rPr>
        <w:t xml:space="preserve">se </w:t>
      </w:r>
      <w:r w:rsidRPr="0067293F">
        <w:rPr>
          <w:rFonts w:ascii="Arial" w:hAnsi="Arial" w:cs="Arial"/>
          <w:spacing w:val="-2"/>
        </w:rPr>
        <w:t xml:space="preserve">define la </w:t>
      </w:r>
      <w:r w:rsidRPr="0067293F">
        <w:rPr>
          <w:rFonts w:ascii="Arial" w:hAnsi="Arial" w:cs="Arial"/>
          <w:i/>
          <w:spacing w:val="-2"/>
        </w:rPr>
        <w:t>Conservación Documental</w:t>
      </w:r>
      <w:r w:rsidRPr="0067293F">
        <w:rPr>
          <w:rFonts w:ascii="Arial" w:hAnsi="Arial" w:cs="Arial"/>
          <w:spacing w:val="-2"/>
        </w:rPr>
        <w:t xml:space="preserve"> como un </w:t>
      </w:r>
      <w:r w:rsidRPr="0067293F">
        <w:rPr>
          <w:rFonts w:ascii="Arial" w:hAnsi="Arial" w:cs="Arial"/>
          <w:i/>
          <w:spacing w:val="-2"/>
        </w:rPr>
        <w:t xml:space="preserve">“conjunto de medidas de conservación preventiva y conservación – </w:t>
      </w:r>
      <w:r w:rsidR="00DD27DA" w:rsidRPr="0067293F">
        <w:rPr>
          <w:rFonts w:ascii="Arial" w:hAnsi="Arial" w:cs="Arial"/>
          <w:i/>
          <w:spacing w:val="-2"/>
        </w:rPr>
        <w:t>restauraciones adoptadas</w:t>
      </w:r>
      <w:r w:rsidRPr="0067293F">
        <w:rPr>
          <w:rFonts w:ascii="Arial" w:hAnsi="Arial" w:cs="Arial"/>
          <w:i/>
          <w:spacing w:val="-2"/>
        </w:rPr>
        <w:t xml:space="preserve"> para asegurar la integridad física y funcional de los d</w:t>
      </w:r>
      <w:r w:rsidR="00CA624B" w:rsidRPr="0067293F">
        <w:rPr>
          <w:rFonts w:ascii="Arial" w:hAnsi="Arial" w:cs="Arial"/>
          <w:i/>
          <w:spacing w:val="-2"/>
        </w:rPr>
        <w:t xml:space="preserve">ocumentos análogos de archivo”, </w:t>
      </w:r>
      <w:r w:rsidR="00CA624B" w:rsidRPr="0067293F">
        <w:rPr>
          <w:rFonts w:ascii="Arial" w:hAnsi="Arial" w:cs="Arial"/>
          <w:spacing w:val="-2"/>
        </w:rPr>
        <w:t xml:space="preserve">lo que finalmente se busca con el desarrollo e implementación del presente documento. </w:t>
      </w:r>
    </w:p>
    <w:p w14:paraId="17BC0300" w14:textId="31AE588F" w:rsidR="005E25F3" w:rsidRPr="0067293F" w:rsidRDefault="005E25F3" w:rsidP="006C26F6">
      <w:pPr>
        <w:spacing w:line="240" w:lineRule="auto"/>
        <w:rPr>
          <w:rFonts w:ascii="Arial" w:hAnsi="Arial" w:cs="Arial"/>
        </w:rPr>
      </w:pPr>
    </w:p>
    <w:p w14:paraId="08883A52" w14:textId="68E3917E" w:rsidR="005E25F3" w:rsidRPr="0067293F" w:rsidRDefault="005E25F3" w:rsidP="006C26F6">
      <w:pPr>
        <w:spacing w:line="240" w:lineRule="auto"/>
        <w:rPr>
          <w:rFonts w:ascii="Arial" w:hAnsi="Arial" w:cs="Arial"/>
        </w:rPr>
      </w:pPr>
    </w:p>
    <w:p w14:paraId="7D518442" w14:textId="2B2310D6" w:rsidR="005E25F3" w:rsidRPr="0067293F" w:rsidRDefault="005E25F3" w:rsidP="006C26F6">
      <w:pPr>
        <w:spacing w:line="240" w:lineRule="auto"/>
        <w:rPr>
          <w:rFonts w:ascii="Arial" w:hAnsi="Arial" w:cs="Arial"/>
        </w:rPr>
      </w:pPr>
    </w:p>
    <w:p w14:paraId="7B49B6B5" w14:textId="77777777" w:rsidR="005E25F3" w:rsidRPr="0067293F" w:rsidRDefault="005E25F3" w:rsidP="006C26F6">
      <w:pPr>
        <w:spacing w:line="240" w:lineRule="auto"/>
        <w:rPr>
          <w:rFonts w:ascii="Arial" w:hAnsi="Arial" w:cs="Arial"/>
        </w:rPr>
      </w:pPr>
    </w:p>
    <w:p w14:paraId="1C5EE923" w14:textId="4A857662" w:rsidR="005E25F3" w:rsidRPr="0067293F" w:rsidRDefault="005E25F3" w:rsidP="006C26F6">
      <w:pPr>
        <w:spacing w:line="240" w:lineRule="auto"/>
        <w:rPr>
          <w:rFonts w:ascii="Arial" w:hAnsi="Arial" w:cs="Arial"/>
        </w:rPr>
      </w:pPr>
    </w:p>
    <w:p w14:paraId="7D1B6005" w14:textId="60DF94A6" w:rsidR="005E25F3" w:rsidRPr="0067293F" w:rsidRDefault="005E25F3" w:rsidP="006C26F6">
      <w:pPr>
        <w:spacing w:line="240" w:lineRule="auto"/>
        <w:rPr>
          <w:rFonts w:ascii="Arial" w:hAnsi="Arial" w:cs="Arial"/>
        </w:rPr>
      </w:pPr>
    </w:p>
    <w:p w14:paraId="7C56A04F" w14:textId="2250E825" w:rsidR="006C26F6" w:rsidRPr="0067293F" w:rsidRDefault="006C26F6" w:rsidP="006C26F6">
      <w:pPr>
        <w:spacing w:line="240" w:lineRule="auto"/>
        <w:rPr>
          <w:rFonts w:ascii="Arial" w:hAnsi="Arial" w:cs="Arial"/>
        </w:rPr>
      </w:pPr>
    </w:p>
    <w:p w14:paraId="14E68738" w14:textId="77777777" w:rsidR="006C26F6" w:rsidRPr="0067293F" w:rsidRDefault="006C26F6" w:rsidP="006C26F6">
      <w:pPr>
        <w:spacing w:line="240" w:lineRule="auto"/>
        <w:rPr>
          <w:rFonts w:ascii="Arial" w:hAnsi="Arial" w:cs="Arial"/>
        </w:rPr>
      </w:pPr>
    </w:p>
    <w:p w14:paraId="703EFFD3" w14:textId="255030E3" w:rsidR="005E25F3" w:rsidRPr="0067293F" w:rsidRDefault="005E25F3" w:rsidP="006C26F6">
      <w:pPr>
        <w:spacing w:line="240" w:lineRule="auto"/>
        <w:rPr>
          <w:rFonts w:ascii="Arial" w:hAnsi="Arial" w:cs="Arial"/>
        </w:rPr>
      </w:pPr>
    </w:p>
    <w:p w14:paraId="10703ECC" w14:textId="3D25D2C7" w:rsidR="004671AC" w:rsidRPr="0067293F" w:rsidRDefault="004671AC" w:rsidP="006C26F6">
      <w:pPr>
        <w:spacing w:line="240" w:lineRule="auto"/>
        <w:rPr>
          <w:rFonts w:ascii="Arial" w:hAnsi="Arial" w:cs="Arial"/>
        </w:rPr>
      </w:pPr>
    </w:p>
    <w:p w14:paraId="6F13FEBF" w14:textId="6D20D926" w:rsidR="004671AC" w:rsidRPr="0067293F" w:rsidRDefault="004671AC" w:rsidP="006C26F6">
      <w:pPr>
        <w:spacing w:line="240" w:lineRule="auto"/>
        <w:rPr>
          <w:rFonts w:ascii="Arial" w:hAnsi="Arial" w:cs="Arial"/>
        </w:rPr>
      </w:pPr>
    </w:p>
    <w:p w14:paraId="20377913" w14:textId="77777777" w:rsidR="004671AC" w:rsidRPr="0067293F" w:rsidRDefault="004671AC" w:rsidP="006C26F6">
      <w:pPr>
        <w:spacing w:line="240" w:lineRule="auto"/>
        <w:rPr>
          <w:rFonts w:ascii="Arial" w:hAnsi="Arial" w:cs="Arial"/>
        </w:rPr>
      </w:pPr>
    </w:p>
    <w:p w14:paraId="30EB5E54" w14:textId="1E485517" w:rsidR="005E25F3" w:rsidRPr="0067293F" w:rsidRDefault="005E25F3" w:rsidP="006C26F6">
      <w:pPr>
        <w:spacing w:line="240" w:lineRule="auto"/>
        <w:rPr>
          <w:rFonts w:ascii="Arial" w:hAnsi="Arial" w:cs="Arial"/>
        </w:rPr>
      </w:pPr>
    </w:p>
    <w:p w14:paraId="52542A4B" w14:textId="0C6DE7CF" w:rsidR="00D27494" w:rsidRPr="0067293F" w:rsidRDefault="00A84D5B" w:rsidP="006C26F6">
      <w:pPr>
        <w:pStyle w:val="Ttulo1"/>
        <w:spacing w:line="240" w:lineRule="auto"/>
        <w:rPr>
          <w:rFonts w:cs="Arial"/>
          <w:szCs w:val="22"/>
        </w:rPr>
      </w:pPr>
      <w:bookmarkStart w:id="1" w:name="_Toc89089531"/>
      <w:r w:rsidRPr="0067293F">
        <w:rPr>
          <w:rFonts w:cs="Arial"/>
          <w:szCs w:val="22"/>
        </w:rPr>
        <w:lastRenderedPageBreak/>
        <w:t xml:space="preserve">CONTEXTO GENERAL DEL </w:t>
      </w:r>
      <w:r w:rsidR="00AF706C" w:rsidRPr="0067293F">
        <w:rPr>
          <w:rFonts w:cs="Arial"/>
          <w:szCs w:val="22"/>
        </w:rPr>
        <w:t>SISTEMA INTEGRADO DE CONSERVACIÓ</w:t>
      </w:r>
      <w:r w:rsidRPr="0067293F">
        <w:rPr>
          <w:rFonts w:cs="Arial"/>
          <w:szCs w:val="22"/>
        </w:rPr>
        <w:t>N</w:t>
      </w:r>
      <w:bookmarkEnd w:id="1"/>
      <w:r w:rsidRPr="0067293F">
        <w:rPr>
          <w:rFonts w:cs="Arial"/>
          <w:szCs w:val="22"/>
        </w:rPr>
        <w:t xml:space="preserve"> </w:t>
      </w:r>
    </w:p>
    <w:p w14:paraId="01E75318" w14:textId="77777777" w:rsidR="00A84D5B" w:rsidRPr="0067293F" w:rsidRDefault="00A84D5B" w:rsidP="006C26F6">
      <w:pPr>
        <w:adjustRightInd w:val="0"/>
        <w:spacing w:after="0" w:line="240" w:lineRule="auto"/>
        <w:ind w:right="-20"/>
        <w:jc w:val="both"/>
        <w:rPr>
          <w:rFonts w:ascii="Arial" w:hAnsi="Arial" w:cs="Arial"/>
          <w:i/>
          <w:spacing w:val="-2"/>
        </w:rPr>
      </w:pPr>
    </w:p>
    <w:p w14:paraId="10A7A5E6" w14:textId="6D4D55E3" w:rsidR="00A84D5B" w:rsidRPr="0067293F" w:rsidRDefault="006C45EE" w:rsidP="006C26F6">
      <w:pPr>
        <w:spacing w:after="0" w:line="240" w:lineRule="auto"/>
        <w:jc w:val="both"/>
        <w:rPr>
          <w:rFonts w:ascii="Arial" w:hAnsi="Arial" w:cs="Arial"/>
        </w:rPr>
      </w:pPr>
      <w:r w:rsidRPr="0067293F">
        <w:rPr>
          <w:rFonts w:ascii="Arial" w:hAnsi="Arial" w:cs="Arial"/>
        </w:rPr>
        <w:t xml:space="preserve">De acuerdo a la </w:t>
      </w:r>
      <w:r w:rsidR="00280316" w:rsidRPr="0067293F">
        <w:rPr>
          <w:rFonts w:ascii="Arial" w:hAnsi="Arial" w:cs="Arial"/>
          <w:i/>
        </w:rPr>
        <w:t>Guía</w:t>
      </w:r>
      <w:r w:rsidRPr="0067293F">
        <w:rPr>
          <w:rFonts w:ascii="Arial" w:hAnsi="Arial" w:cs="Arial"/>
          <w:i/>
        </w:rPr>
        <w:t xml:space="preserve"> para la </w:t>
      </w:r>
      <w:r w:rsidR="00280316" w:rsidRPr="0067293F">
        <w:rPr>
          <w:rFonts w:ascii="Arial" w:hAnsi="Arial" w:cs="Arial"/>
          <w:i/>
        </w:rPr>
        <w:t>Elaboración</w:t>
      </w:r>
      <w:r w:rsidRPr="0067293F">
        <w:rPr>
          <w:rFonts w:ascii="Arial" w:hAnsi="Arial" w:cs="Arial"/>
          <w:i/>
        </w:rPr>
        <w:t xml:space="preserve"> e </w:t>
      </w:r>
      <w:r w:rsidR="00280316" w:rsidRPr="0067293F">
        <w:rPr>
          <w:rFonts w:ascii="Arial" w:hAnsi="Arial" w:cs="Arial"/>
          <w:i/>
        </w:rPr>
        <w:t>Implementación</w:t>
      </w:r>
      <w:r w:rsidRPr="0067293F">
        <w:rPr>
          <w:rFonts w:ascii="Arial" w:hAnsi="Arial" w:cs="Arial"/>
          <w:i/>
        </w:rPr>
        <w:t xml:space="preserve"> del Sistema Integrado de </w:t>
      </w:r>
      <w:r w:rsidR="00280316" w:rsidRPr="0067293F">
        <w:rPr>
          <w:rFonts w:ascii="Arial" w:hAnsi="Arial" w:cs="Arial"/>
          <w:i/>
        </w:rPr>
        <w:t>Conservación</w:t>
      </w:r>
      <w:r w:rsidRPr="0067293F">
        <w:rPr>
          <w:rFonts w:ascii="Arial" w:hAnsi="Arial" w:cs="Arial"/>
        </w:rPr>
        <w:t xml:space="preserve"> del AGN</w:t>
      </w:r>
      <w:r w:rsidR="00280316" w:rsidRPr="0067293F">
        <w:rPr>
          <w:rFonts w:ascii="Arial" w:hAnsi="Arial" w:cs="Arial"/>
        </w:rPr>
        <w:t xml:space="preserve">, </w:t>
      </w:r>
      <w:r w:rsidRPr="0067293F">
        <w:rPr>
          <w:rFonts w:ascii="Arial" w:hAnsi="Arial" w:cs="Arial"/>
        </w:rPr>
        <w:t xml:space="preserve"> </w:t>
      </w:r>
      <w:r w:rsidR="00A6249D" w:rsidRPr="0067293F">
        <w:rPr>
          <w:rFonts w:ascii="Arial" w:hAnsi="Arial" w:cs="Arial"/>
        </w:rPr>
        <w:t xml:space="preserve">las entidades que hacen parte de la </w:t>
      </w:r>
      <w:r w:rsidR="00074C1F" w:rsidRPr="0067293F">
        <w:rPr>
          <w:rFonts w:ascii="Arial" w:hAnsi="Arial" w:cs="Arial"/>
        </w:rPr>
        <w:t>Administración</w:t>
      </w:r>
      <w:r w:rsidR="00A6249D" w:rsidRPr="0067293F">
        <w:rPr>
          <w:rFonts w:ascii="Arial" w:hAnsi="Arial" w:cs="Arial"/>
        </w:rPr>
        <w:t xml:space="preserve"> P</w:t>
      </w:r>
      <w:r w:rsidR="00074C1F" w:rsidRPr="0067293F">
        <w:rPr>
          <w:rFonts w:ascii="Arial" w:hAnsi="Arial" w:cs="Arial"/>
        </w:rPr>
        <w:t>ú</w:t>
      </w:r>
      <w:r w:rsidR="00A6249D" w:rsidRPr="0067293F">
        <w:rPr>
          <w:rFonts w:ascii="Arial" w:hAnsi="Arial" w:cs="Arial"/>
        </w:rPr>
        <w:t xml:space="preserve">blica, en este caso, a nivel distrital, tienen como reto permanente la eficiencia, transparencia y el acceso a la </w:t>
      </w:r>
      <w:r w:rsidR="00074C1F" w:rsidRPr="0067293F">
        <w:rPr>
          <w:rFonts w:ascii="Arial" w:hAnsi="Arial" w:cs="Arial"/>
        </w:rPr>
        <w:t>información</w:t>
      </w:r>
      <w:r w:rsidR="00A6249D" w:rsidRPr="0067293F">
        <w:rPr>
          <w:rFonts w:ascii="Arial" w:hAnsi="Arial" w:cs="Arial"/>
        </w:rPr>
        <w:t xml:space="preserve"> por parte de los usuarios, sin importar el medio en el que se </w:t>
      </w:r>
      <w:r w:rsidR="00074C1F" w:rsidRPr="0067293F">
        <w:rPr>
          <w:rFonts w:ascii="Arial" w:hAnsi="Arial" w:cs="Arial"/>
        </w:rPr>
        <w:t>encuentre;</w:t>
      </w:r>
      <w:r w:rsidR="00A6249D" w:rsidRPr="0067293F">
        <w:rPr>
          <w:rFonts w:ascii="Arial" w:hAnsi="Arial" w:cs="Arial"/>
        </w:rPr>
        <w:t xml:space="preserve"> por lo anterior, y en cumplimiento a la Ley General de Archivo – Ley </w:t>
      </w:r>
      <w:r w:rsidR="00AF706C" w:rsidRPr="0067293F">
        <w:rPr>
          <w:rFonts w:ascii="Arial" w:hAnsi="Arial" w:cs="Arial"/>
        </w:rPr>
        <w:t xml:space="preserve">594 de 2000, y la Ley </w:t>
      </w:r>
      <w:r w:rsidR="00A6249D" w:rsidRPr="0067293F">
        <w:rPr>
          <w:rFonts w:ascii="Arial" w:hAnsi="Arial" w:cs="Arial"/>
        </w:rPr>
        <w:t xml:space="preserve">1712 de 2014, el SIC </w:t>
      </w:r>
      <w:r w:rsidR="00A6249D" w:rsidRPr="0067293F">
        <w:rPr>
          <w:rFonts w:ascii="Arial" w:hAnsi="Arial" w:cs="Arial"/>
          <w:i/>
        </w:rPr>
        <w:t>“contribuye de manera efectiva al fortalecimiento institucional […] mediante el aseguramiento del soporte o medio físico en concordancia con los procesos y principios de la gestión documental”</w:t>
      </w:r>
      <w:r w:rsidR="00A6249D" w:rsidRPr="0067293F">
        <w:rPr>
          <w:rStyle w:val="Refdenotaalpie"/>
          <w:rFonts w:ascii="Arial" w:hAnsi="Arial" w:cs="Arial"/>
          <w:i/>
        </w:rPr>
        <w:footnoteReference w:id="1"/>
      </w:r>
      <w:r w:rsidR="00AF706C" w:rsidRPr="0067293F">
        <w:rPr>
          <w:rFonts w:ascii="Arial" w:hAnsi="Arial" w:cs="Arial"/>
        </w:rPr>
        <w:t xml:space="preserve">; es por eso que puede considerarse como un instrumento </w:t>
      </w:r>
      <w:r w:rsidR="007527A5" w:rsidRPr="0067293F">
        <w:rPr>
          <w:rFonts w:ascii="Arial" w:hAnsi="Arial" w:cs="Arial"/>
        </w:rPr>
        <w:t xml:space="preserve">archivístico </w:t>
      </w:r>
      <w:r w:rsidR="00AF706C" w:rsidRPr="0067293F">
        <w:rPr>
          <w:rFonts w:ascii="Arial" w:hAnsi="Arial" w:cs="Arial"/>
        </w:rPr>
        <w:t xml:space="preserve">que junto con el Diagnóstico integral de archivos, PGD y </w:t>
      </w:r>
      <w:r w:rsidR="00C92BDB" w:rsidRPr="0067293F">
        <w:rPr>
          <w:rFonts w:ascii="Arial" w:hAnsi="Arial" w:cs="Arial"/>
        </w:rPr>
        <w:t xml:space="preserve">PINAR, </w:t>
      </w:r>
      <w:r w:rsidR="00AF706C" w:rsidRPr="0067293F">
        <w:rPr>
          <w:rFonts w:ascii="Arial" w:hAnsi="Arial" w:cs="Arial"/>
        </w:rPr>
        <w:t xml:space="preserve">da una visión general de las necesidades reales del archivo de la institución y da lineamientos para su adecuada gestión, mantenimiento y conservación. </w:t>
      </w:r>
    </w:p>
    <w:p w14:paraId="0A942FD1" w14:textId="77777777" w:rsidR="00F1380A" w:rsidRPr="0067293F" w:rsidRDefault="00F1380A" w:rsidP="006C26F6">
      <w:pPr>
        <w:adjustRightInd w:val="0"/>
        <w:spacing w:after="0" w:line="240" w:lineRule="auto"/>
        <w:ind w:right="-20"/>
        <w:jc w:val="both"/>
        <w:rPr>
          <w:rFonts w:ascii="Arial" w:hAnsi="Arial" w:cs="Arial"/>
          <w:i/>
          <w:spacing w:val="-2"/>
        </w:rPr>
      </w:pPr>
    </w:p>
    <w:p w14:paraId="71FB0E6F" w14:textId="5F38306E" w:rsidR="00074C1F" w:rsidRPr="0067293F" w:rsidRDefault="00EB113A" w:rsidP="006C26F6">
      <w:pPr>
        <w:adjustRightInd w:val="0"/>
        <w:spacing w:after="0" w:line="240" w:lineRule="auto"/>
        <w:ind w:right="-20"/>
        <w:jc w:val="both"/>
        <w:rPr>
          <w:rFonts w:ascii="Arial" w:hAnsi="Arial" w:cs="Arial"/>
          <w:spacing w:val="-2"/>
        </w:rPr>
      </w:pPr>
      <w:r w:rsidRPr="0067293F">
        <w:rPr>
          <w:rFonts w:ascii="Arial" w:hAnsi="Arial" w:cs="Arial"/>
          <w:noProof/>
          <w:spacing w:val="-2"/>
          <w:lang w:eastAsia="es-CO"/>
        </w:rPr>
        <mc:AlternateContent>
          <mc:Choice Requires="wpg">
            <w:drawing>
              <wp:anchor distT="0" distB="0" distL="114300" distR="114300" simplePos="0" relativeHeight="251668480" behindDoc="0" locked="0" layoutInCell="1" allowOverlap="1" wp14:anchorId="13C7C16B" wp14:editId="294E3BF2">
                <wp:simplePos x="0" y="0"/>
                <wp:positionH relativeFrom="column">
                  <wp:posOffset>99695</wp:posOffset>
                </wp:positionH>
                <wp:positionV relativeFrom="paragraph">
                  <wp:posOffset>1189796</wp:posOffset>
                </wp:positionV>
                <wp:extent cx="5648960" cy="3061970"/>
                <wp:effectExtent l="0" t="0" r="8890" b="5080"/>
                <wp:wrapSquare wrapText="bothSides"/>
                <wp:docPr id="5" name="Grupo 5"/>
                <wp:cNvGraphicFramePr/>
                <a:graphic xmlns:a="http://schemas.openxmlformats.org/drawingml/2006/main">
                  <a:graphicData uri="http://schemas.microsoft.com/office/word/2010/wordprocessingGroup">
                    <wpg:wgp>
                      <wpg:cNvGrpSpPr/>
                      <wpg:grpSpPr>
                        <a:xfrm>
                          <a:off x="0" y="0"/>
                          <a:ext cx="5648960" cy="3061970"/>
                          <a:chOff x="-307884" y="-28382"/>
                          <a:chExt cx="5649442" cy="3062452"/>
                        </a:xfrm>
                      </wpg:grpSpPr>
                      <wps:wsp>
                        <wps:cNvPr id="217" name="Cuadro de texto 2"/>
                        <wps:cNvSpPr txBox="1">
                          <a:spLocks noChangeArrowheads="1"/>
                        </wps:cNvSpPr>
                        <wps:spPr bwMode="auto">
                          <a:xfrm>
                            <a:off x="-270558" y="2630845"/>
                            <a:ext cx="5539293" cy="403225"/>
                          </a:xfrm>
                          <a:prstGeom prst="rect">
                            <a:avLst/>
                          </a:prstGeom>
                          <a:solidFill>
                            <a:srgbClr val="FFFFFF"/>
                          </a:solidFill>
                          <a:ln w="9525">
                            <a:noFill/>
                            <a:miter lim="800000"/>
                            <a:headEnd/>
                            <a:tailEnd/>
                          </a:ln>
                        </wps:spPr>
                        <wps:txbx>
                          <w:txbxContent>
                            <w:p w14:paraId="66385CB3" w14:textId="0B2C8188" w:rsidR="00364577" w:rsidRDefault="00364577" w:rsidP="002C4B17">
                              <w:pPr>
                                <w:jc w:val="center"/>
                                <w:rPr>
                                  <w:rFonts w:ascii="Arial" w:hAnsi="Arial" w:cs="Arial"/>
                                  <w:sz w:val="18"/>
                                  <w:szCs w:val="18"/>
                                </w:rPr>
                              </w:pPr>
                              <w:r w:rsidRPr="002C4B17">
                                <w:rPr>
                                  <w:rFonts w:ascii="Arial" w:hAnsi="Arial" w:cs="Arial"/>
                                  <w:sz w:val="18"/>
                                  <w:szCs w:val="18"/>
                                </w:rPr>
                                <w:t xml:space="preserve">Gráfico: Componentes SIC. Tomado de Archivo General de la Nación. </w:t>
                              </w:r>
                              <w:r w:rsidRPr="002C4B17">
                                <w:rPr>
                                  <w:rFonts w:ascii="Arial" w:hAnsi="Arial" w:cs="Arial"/>
                                  <w:i/>
                                  <w:sz w:val="18"/>
                                  <w:szCs w:val="18"/>
                                </w:rPr>
                                <w:t>Guía para la Elaboración e implementación del Sistema Integrado de Conservación – SIC</w:t>
                              </w:r>
                              <w:r w:rsidRPr="002C4B17">
                                <w:rPr>
                                  <w:rFonts w:ascii="Arial" w:hAnsi="Arial" w:cs="Arial"/>
                                  <w:sz w:val="18"/>
                                  <w:szCs w:val="18"/>
                                </w:rPr>
                                <w:t>. 2018. Pág.</w:t>
                              </w:r>
                              <w:r>
                                <w:rPr>
                                  <w:rFonts w:ascii="Arial" w:hAnsi="Arial" w:cs="Arial"/>
                                  <w:sz w:val="18"/>
                                  <w:szCs w:val="18"/>
                                </w:rPr>
                                <w:t xml:space="preserve"> 15</w:t>
                              </w:r>
                            </w:p>
                            <w:p w14:paraId="4571F7A7" w14:textId="77777777" w:rsidR="00364577" w:rsidRPr="002C4B17" w:rsidRDefault="00364577" w:rsidP="002C4B17">
                              <w:pPr>
                                <w:jc w:val="center"/>
                                <w:rPr>
                                  <w:rFonts w:ascii="Arial" w:hAnsi="Arial" w:cs="Arial"/>
                                  <w:sz w:val="18"/>
                                  <w:szCs w:val="18"/>
                                </w:rPr>
                              </w:pPr>
                            </w:p>
                          </w:txbxContent>
                        </wps:txbx>
                        <wps:bodyPr rot="0" vert="horz" wrap="square" lIns="91440" tIns="45720" rIns="91440" bIns="45720" anchor="t" anchorCtr="0">
                          <a:noAutofit/>
                        </wps:bodyPr>
                      </wps:wsp>
                      <pic:pic xmlns:pic="http://schemas.openxmlformats.org/drawingml/2006/picture">
                        <pic:nvPicPr>
                          <pic:cNvPr id="4" name="Imagen 4"/>
                          <pic:cNvPicPr>
                            <a:picLocks noChangeAspect="1"/>
                          </pic:cNvPicPr>
                        </pic:nvPicPr>
                        <pic:blipFill rotWithShape="1">
                          <a:blip r:embed="rId9" cstate="print">
                            <a:extLst>
                              <a:ext uri="{28A0092B-C50C-407E-A947-70E740481C1C}">
                                <a14:useLocalDpi xmlns:a14="http://schemas.microsoft.com/office/drawing/2010/main" val="0"/>
                              </a:ext>
                            </a:extLst>
                          </a:blip>
                          <a:srcRect l="8572" t="19014" r="9843" b="12685"/>
                          <a:stretch/>
                        </pic:blipFill>
                        <pic:spPr bwMode="auto">
                          <a:xfrm>
                            <a:off x="-307884" y="-28382"/>
                            <a:ext cx="5649442" cy="265923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3C7C16B" id="Grupo 5" o:spid="_x0000_s1026" style="position:absolute;left:0;text-align:left;margin-left:7.85pt;margin-top:93.7pt;width:444.8pt;height:241.1pt;z-index:251668480;mso-width-relative:margin;mso-height-relative:margin" coordorigin="-3078,-283" coordsize="56494,30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">
                <v:shapetype id="_x0000_t202" coordsize="21600,21600" o:spt="202" path="m,l,21600r21600,l21600,xe">
                  <v:stroke joinstyle="miter"/>
                  <v:path gradientshapeok="t" o:connecttype="rect"/>
                </v:shapetype>
                <v:shape id="Cuadro de texto 2" o:spid="_x0000_s1027" type="#_x0000_t202" style="position:absolute;left:-2705;top:26308;width:55392;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6385CB3" w14:textId="0B2C8188" w:rsidR="00364577" w:rsidRDefault="00364577" w:rsidP="002C4B17">
                        <w:pPr>
                          <w:jc w:val="center"/>
                          <w:rPr>
                            <w:rFonts w:ascii="Arial" w:hAnsi="Arial" w:cs="Arial"/>
                            <w:sz w:val="18"/>
                            <w:szCs w:val="18"/>
                          </w:rPr>
                        </w:pPr>
                        <w:r w:rsidRPr="002C4B17">
                          <w:rPr>
                            <w:rFonts w:ascii="Arial" w:hAnsi="Arial" w:cs="Arial"/>
                            <w:sz w:val="18"/>
                            <w:szCs w:val="18"/>
                          </w:rPr>
                          <w:t xml:space="preserve">Gráfico: Componentes SIC. Tomado de Archivo General de la Nación. </w:t>
                        </w:r>
                        <w:r w:rsidRPr="002C4B17">
                          <w:rPr>
                            <w:rFonts w:ascii="Arial" w:hAnsi="Arial" w:cs="Arial"/>
                            <w:i/>
                            <w:sz w:val="18"/>
                            <w:szCs w:val="18"/>
                          </w:rPr>
                          <w:t>Guía para la Elaboración e implementación del Sistema Integrado de Conservación – SIC</w:t>
                        </w:r>
                        <w:r w:rsidRPr="002C4B17">
                          <w:rPr>
                            <w:rFonts w:ascii="Arial" w:hAnsi="Arial" w:cs="Arial"/>
                            <w:sz w:val="18"/>
                            <w:szCs w:val="18"/>
                          </w:rPr>
                          <w:t>. 2018. Pág.</w:t>
                        </w:r>
                        <w:r>
                          <w:rPr>
                            <w:rFonts w:ascii="Arial" w:hAnsi="Arial" w:cs="Arial"/>
                            <w:sz w:val="18"/>
                            <w:szCs w:val="18"/>
                          </w:rPr>
                          <w:t xml:space="preserve"> 15</w:t>
                        </w:r>
                      </w:p>
                      <w:p w14:paraId="4571F7A7" w14:textId="77777777" w:rsidR="00364577" w:rsidRPr="002C4B17" w:rsidRDefault="00364577" w:rsidP="002C4B17">
                        <w:pPr>
                          <w:jc w:val="center"/>
                          <w:rPr>
                            <w:rFonts w:ascii="Arial" w:hAnsi="Arial" w:cs="Arial"/>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left:-3078;top:-283;width:56493;height:2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">
                  <v:imagedata r:id="rId10" o:title="" croptop="12461f" cropbottom="8313f" cropleft="5618f" cropright="6451f"/>
                </v:shape>
                <w10:wrap type="square"/>
              </v:group>
            </w:pict>
          </mc:Fallback>
        </mc:AlternateContent>
      </w:r>
      <w:r w:rsidR="001D00C8" w:rsidRPr="0067293F">
        <w:rPr>
          <w:rFonts w:ascii="Arial" w:hAnsi="Arial" w:cs="Arial"/>
          <w:spacing w:val="-2"/>
        </w:rPr>
        <w:t xml:space="preserve">Para lograr lo </w:t>
      </w:r>
      <w:r w:rsidR="00074C1F" w:rsidRPr="0067293F">
        <w:rPr>
          <w:rFonts w:ascii="Arial" w:hAnsi="Arial" w:cs="Arial"/>
          <w:spacing w:val="-2"/>
        </w:rPr>
        <w:t>anterior</w:t>
      </w:r>
      <w:r w:rsidR="001D00C8" w:rsidRPr="0067293F">
        <w:rPr>
          <w:rFonts w:ascii="Arial" w:hAnsi="Arial" w:cs="Arial"/>
          <w:spacing w:val="-2"/>
        </w:rPr>
        <w:t xml:space="preserve">, </w:t>
      </w:r>
      <w:r w:rsidR="007527A5" w:rsidRPr="0067293F">
        <w:rPr>
          <w:rFonts w:ascii="Arial" w:hAnsi="Arial" w:cs="Arial"/>
          <w:spacing w:val="-2"/>
        </w:rPr>
        <w:t xml:space="preserve">el </w:t>
      </w:r>
      <w:r w:rsidR="008F1876" w:rsidRPr="0067293F">
        <w:rPr>
          <w:rFonts w:ascii="Arial" w:hAnsi="Arial" w:cs="Arial"/>
          <w:spacing w:val="-2"/>
        </w:rPr>
        <w:t xml:space="preserve">documento del </w:t>
      </w:r>
      <w:r w:rsidR="007527A5" w:rsidRPr="0067293F">
        <w:rPr>
          <w:rFonts w:ascii="Arial" w:hAnsi="Arial" w:cs="Arial"/>
          <w:spacing w:val="-2"/>
        </w:rPr>
        <w:t>SIC</w:t>
      </w:r>
      <w:r w:rsidR="008F1876" w:rsidRPr="0067293F">
        <w:rPr>
          <w:rFonts w:ascii="Arial" w:hAnsi="Arial" w:cs="Arial"/>
          <w:spacing w:val="-2"/>
        </w:rPr>
        <w:t xml:space="preserve"> presenta herramientas como </w:t>
      </w:r>
      <w:r w:rsidR="008F1876" w:rsidRPr="0067293F">
        <w:rPr>
          <w:rFonts w:ascii="Arial" w:hAnsi="Arial" w:cs="Arial"/>
        </w:rPr>
        <w:t>programas, estrategias, procesos y procedimientos enfocados en sus</w:t>
      </w:r>
      <w:r w:rsidR="007527A5" w:rsidRPr="0067293F">
        <w:rPr>
          <w:rFonts w:ascii="Arial" w:hAnsi="Arial" w:cs="Arial"/>
          <w:spacing w:val="-2"/>
        </w:rPr>
        <w:t xml:space="preserve"> </w:t>
      </w:r>
      <w:r w:rsidR="001D00C8" w:rsidRPr="0067293F">
        <w:rPr>
          <w:rFonts w:ascii="Arial" w:hAnsi="Arial" w:cs="Arial"/>
          <w:spacing w:val="-2"/>
        </w:rPr>
        <w:t>dos componentes,</w:t>
      </w:r>
      <w:r w:rsidR="007527A5" w:rsidRPr="0067293F">
        <w:rPr>
          <w:rFonts w:ascii="Arial" w:hAnsi="Arial" w:cs="Arial"/>
          <w:spacing w:val="-2"/>
        </w:rPr>
        <w:t xml:space="preserve"> así: E</w:t>
      </w:r>
      <w:r w:rsidR="001D00C8" w:rsidRPr="0067293F">
        <w:rPr>
          <w:rFonts w:ascii="Arial" w:hAnsi="Arial" w:cs="Arial"/>
          <w:spacing w:val="-2"/>
        </w:rPr>
        <w:t xml:space="preserve">l primero corresponde al </w:t>
      </w:r>
      <w:r w:rsidR="001D00C8" w:rsidRPr="0067293F">
        <w:rPr>
          <w:rFonts w:ascii="Arial" w:hAnsi="Arial" w:cs="Arial"/>
          <w:i/>
          <w:spacing w:val="-2"/>
        </w:rPr>
        <w:t xml:space="preserve">Plan de </w:t>
      </w:r>
      <w:r w:rsidR="00074C1F" w:rsidRPr="0067293F">
        <w:rPr>
          <w:rFonts w:ascii="Arial" w:hAnsi="Arial" w:cs="Arial"/>
          <w:i/>
          <w:spacing w:val="-2"/>
        </w:rPr>
        <w:t>Conservación</w:t>
      </w:r>
      <w:r w:rsidR="001D00C8" w:rsidRPr="0067293F">
        <w:rPr>
          <w:rFonts w:ascii="Arial" w:hAnsi="Arial" w:cs="Arial"/>
          <w:i/>
          <w:spacing w:val="-2"/>
        </w:rPr>
        <w:t xml:space="preserve"> Documental</w:t>
      </w:r>
      <w:r w:rsidR="001D00C8" w:rsidRPr="0067293F">
        <w:rPr>
          <w:rFonts w:ascii="Arial" w:hAnsi="Arial" w:cs="Arial"/>
          <w:spacing w:val="-2"/>
        </w:rPr>
        <w:t xml:space="preserve">, </w:t>
      </w:r>
      <w:r w:rsidR="007527A5" w:rsidRPr="0067293F">
        <w:rPr>
          <w:rFonts w:ascii="Arial" w:hAnsi="Arial" w:cs="Arial"/>
          <w:spacing w:val="-2"/>
        </w:rPr>
        <w:t xml:space="preserve">el cual tiene como objetivo principal la conservación física </w:t>
      </w:r>
      <w:r w:rsidR="002C4B17" w:rsidRPr="0067293F">
        <w:rPr>
          <w:rFonts w:ascii="Arial" w:hAnsi="Arial" w:cs="Arial"/>
          <w:spacing w:val="-2"/>
        </w:rPr>
        <w:t>de los documentos, y</w:t>
      </w:r>
      <w:r w:rsidR="007527A5" w:rsidRPr="0067293F">
        <w:rPr>
          <w:rFonts w:ascii="Arial" w:hAnsi="Arial" w:cs="Arial"/>
          <w:spacing w:val="-2"/>
        </w:rPr>
        <w:t xml:space="preserve"> el</w:t>
      </w:r>
      <w:r w:rsidR="002C4B17" w:rsidRPr="0067293F">
        <w:rPr>
          <w:rFonts w:ascii="Arial" w:hAnsi="Arial" w:cs="Arial"/>
          <w:spacing w:val="-2"/>
        </w:rPr>
        <w:t xml:space="preserve"> segundo, corresponde al</w:t>
      </w:r>
      <w:r w:rsidR="007527A5" w:rsidRPr="0067293F">
        <w:rPr>
          <w:rFonts w:ascii="Arial" w:hAnsi="Arial" w:cs="Arial"/>
          <w:spacing w:val="-2"/>
        </w:rPr>
        <w:t xml:space="preserve"> </w:t>
      </w:r>
      <w:r w:rsidR="007527A5" w:rsidRPr="0067293F">
        <w:rPr>
          <w:rFonts w:ascii="Arial" w:hAnsi="Arial" w:cs="Arial"/>
          <w:i/>
          <w:spacing w:val="-2"/>
        </w:rPr>
        <w:t>Plan de Preservación a Largo Plazo</w:t>
      </w:r>
      <w:r w:rsidR="007527A5" w:rsidRPr="0067293F">
        <w:rPr>
          <w:rFonts w:ascii="Arial" w:hAnsi="Arial" w:cs="Arial"/>
          <w:spacing w:val="-2"/>
        </w:rPr>
        <w:t xml:space="preserve">, en el cual se definen los lineamientos necesarios para salvaguardar la información digital y/o electrónica.  </w:t>
      </w:r>
    </w:p>
    <w:p w14:paraId="08AB2AE7" w14:textId="77777777" w:rsidR="004671AC" w:rsidRPr="0067293F" w:rsidRDefault="004671AC" w:rsidP="006C26F6">
      <w:pPr>
        <w:spacing w:line="240" w:lineRule="auto"/>
        <w:rPr>
          <w:rFonts w:ascii="Arial" w:hAnsi="Arial" w:cs="Arial"/>
          <w:lang w:val="es-ES"/>
        </w:rPr>
      </w:pPr>
    </w:p>
    <w:p w14:paraId="66A34D0B" w14:textId="1E86F93C" w:rsidR="004B6DB9" w:rsidRPr="0067293F" w:rsidRDefault="004B6DB9" w:rsidP="00CB4BE9">
      <w:pPr>
        <w:rPr>
          <w:rFonts w:ascii="Arial" w:hAnsi="Arial" w:cs="Arial"/>
          <w:lang w:val="es-ES"/>
        </w:rPr>
      </w:pPr>
    </w:p>
    <w:p w14:paraId="23DC2CC0" w14:textId="77777777" w:rsidR="00802191" w:rsidRPr="0067293F" w:rsidRDefault="00802191" w:rsidP="005956BF">
      <w:pPr>
        <w:rPr>
          <w:lang w:val="es-ES"/>
        </w:rPr>
      </w:pPr>
      <w:bookmarkStart w:id="2" w:name="_Toc89089532"/>
    </w:p>
    <w:p w14:paraId="4765AA4A" w14:textId="029832A9" w:rsidR="00B15B72" w:rsidRPr="0067293F" w:rsidRDefault="00192D21" w:rsidP="004B6DB9">
      <w:pPr>
        <w:pStyle w:val="Ttulo1"/>
        <w:spacing w:line="240" w:lineRule="auto"/>
        <w:rPr>
          <w:rFonts w:cs="Arial"/>
          <w:szCs w:val="22"/>
          <w:lang w:val="es-ES"/>
        </w:rPr>
      </w:pPr>
      <w:r w:rsidRPr="0067293F">
        <w:rPr>
          <w:rFonts w:cs="Arial"/>
          <w:szCs w:val="22"/>
          <w:lang w:val="es-ES"/>
        </w:rPr>
        <w:lastRenderedPageBreak/>
        <w:t>POLÍTICA DE GESTIÓ</w:t>
      </w:r>
      <w:r w:rsidR="00B15B72" w:rsidRPr="0067293F">
        <w:rPr>
          <w:rFonts w:cs="Arial"/>
          <w:szCs w:val="22"/>
          <w:lang w:val="es-ES"/>
        </w:rPr>
        <w:t>N DOCUMENTAL EN EL IDPAC</w:t>
      </w:r>
      <w:bookmarkEnd w:id="2"/>
    </w:p>
    <w:p w14:paraId="2242BD5D" w14:textId="77777777" w:rsidR="00B15B72" w:rsidRPr="0067293F" w:rsidRDefault="00B15B72" w:rsidP="006C26F6">
      <w:pPr>
        <w:spacing w:after="0" w:line="240" w:lineRule="auto"/>
        <w:jc w:val="both"/>
        <w:rPr>
          <w:rFonts w:ascii="Arial" w:hAnsi="Arial" w:cs="Arial"/>
          <w:lang w:val="es-ES"/>
        </w:rPr>
      </w:pPr>
    </w:p>
    <w:p w14:paraId="75676283" w14:textId="4557EE89" w:rsidR="00F459BB" w:rsidRPr="0067293F" w:rsidRDefault="00DD27DA" w:rsidP="006C26F6">
      <w:pPr>
        <w:spacing w:after="0" w:line="240" w:lineRule="auto"/>
        <w:jc w:val="both"/>
        <w:rPr>
          <w:rFonts w:ascii="Arial" w:hAnsi="Arial" w:cs="Arial"/>
          <w:spacing w:val="-2"/>
        </w:rPr>
      </w:pPr>
      <w:r w:rsidRPr="0067293F">
        <w:rPr>
          <w:rFonts w:ascii="Arial" w:hAnsi="Arial" w:cs="Arial"/>
          <w:lang w:val="es-ES"/>
        </w:rPr>
        <w:t>De acuerdo con</w:t>
      </w:r>
      <w:r w:rsidR="00192D21" w:rsidRPr="0067293F">
        <w:rPr>
          <w:rFonts w:ascii="Arial" w:hAnsi="Arial" w:cs="Arial"/>
          <w:lang w:val="es-ES"/>
        </w:rPr>
        <w:t xml:space="preserve"> su</w:t>
      </w:r>
      <w:r w:rsidR="00B15B72" w:rsidRPr="0067293F">
        <w:rPr>
          <w:rFonts w:ascii="Arial" w:hAnsi="Arial" w:cs="Arial"/>
          <w:lang w:val="es-ES"/>
        </w:rPr>
        <w:t xml:space="preserve"> objetivo, </w:t>
      </w:r>
      <w:r w:rsidR="004554AD" w:rsidRPr="0067293F">
        <w:rPr>
          <w:rFonts w:ascii="Arial" w:hAnsi="Arial" w:cs="Arial"/>
          <w:lang w:val="es-ES"/>
        </w:rPr>
        <w:t xml:space="preserve">el IDPAC se compromete a definir los lineamientos necesarios para </w:t>
      </w:r>
      <w:r w:rsidR="004554AD" w:rsidRPr="0067293F">
        <w:rPr>
          <w:rFonts w:ascii="Arial" w:hAnsi="Arial" w:cs="Arial"/>
          <w:i/>
          <w:lang w:val="es-ES"/>
        </w:rPr>
        <w:t>“normalizar la producción de información desde su creación […] garantizando en todo momento la integridad, autenticidad y veracidad de la información, bajo parámetros técnicos de organización,</w:t>
      </w:r>
      <w:r w:rsidR="00E4789A" w:rsidRPr="0067293F">
        <w:rPr>
          <w:rFonts w:ascii="Arial" w:hAnsi="Arial" w:cs="Arial"/>
          <w:i/>
          <w:lang w:val="es-ES"/>
        </w:rPr>
        <w:t xml:space="preserve"> trá</w:t>
      </w:r>
      <w:r w:rsidR="004554AD" w:rsidRPr="0067293F">
        <w:rPr>
          <w:rFonts w:ascii="Arial" w:hAnsi="Arial" w:cs="Arial"/>
          <w:i/>
          <w:lang w:val="es-ES"/>
        </w:rPr>
        <w:t>mite, gestión,</w:t>
      </w:r>
      <w:r w:rsidR="004554AD" w:rsidRPr="0067293F">
        <w:rPr>
          <w:rFonts w:ascii="Arial" w:hAnsi="Arial" w:cs="Arial"/>
          <w:b/>
          <w:i/>
          <w:lang w:val="es-ES"/>
        </w:rPr>
        <w:t xml:space="preserve"> conservación</w:t>
      </w:r>
      <w:r w:rsidR="004554AD" w:rsidRPr="0067293F">
        <w:rPr>
          <w:rFonts w:ascii="Arial" w:hAnsi="Arial" w:cs="Arial"/>
          <w:i/>
          <w:lang w:val="es-ES"/>
        </w:rPr>
        <w:t xml:space="preserve"> y disposición final”</w:t>
      </w:r>
      <w:r w:rsidR="004554AD" w:rsidRPr="0067293F">
        <w:rPr>
          <w:rStyle w:val="Refdenotaalpie"/>
          <w:rFonts w:ascii="Arial" w:hAnsi="Arial" w:cs="Arial"/>
          <w:lang w:val="es-ES"/>
        </w:rPr>
        <w:footnoteReference w:id="2"/>
      </w:r>
      <w:r w:rsidR="004554AD" w:rsidRPr="0067293F">
        <w:rPr>
          <w:rFonts w:ascii="Arial" w:hAnsi="Arial" w:cs="Arial"/>
          <w:lang w:val="es-ES"/>
        </w:rPr>
        <w:t xml:space="preserve">. </w:t>
      </w:r>
      <w:r w:rsidR="00192D21" w:rsidRPr="0067293F">
        <w:rPr>
          <w:rFonts w:ascii="Arial" w:hAnsi="Arial" w:cs="Arial"/>
          <w:lang w:val="es-ES"/>
        </w:rPr>
        <w:t xml:space="preserve">Para lograr dicho objetivo, se pretende implementar un </w:t>
      </w:r>
      <w:r w:rsidR="00266E89" w:rsidRPr="0067293F">
        <w:rPr>
          <w:rFonts w:ascii="Arial" w:hAnsi="Arial" w:cs="Arial"/>
          <w:spacing w:val="-2"/>
        </w:rPr>
        <w:t xml:space="preserve">conjunto de estándares para la Gestión de la Información, reconociendo los diferentes tipos de soporte </w:t>
      </w:r>
      <w:r w:rsidR="00192D21" w:rsidRPr="0067293F">
        <w:rPr>
          <w:rFonts w:ascii="Arial" w:hAnsi="Arial" w:cs="Arial"/>
          <w:spacing w:val="-2"/>
        </w:rPr>
        <w:t xml:space="preserve">que se puedan encontrar, teniendo </w:t>
      </w:r>
    </w:p>
    <w:p w14:paraId="1A3B319B" w14:textId="77777777" w:rsidR="00F459BB" w:rsidRPr="0067293F" w:rsidRDefault="00F459BB" w:rsidP="006C26F6">
      <w:pPr>
        <w:spacing w:after="0" w:line="240" w:lineRule="auto"/>
        <w:jc w:val="both"/>
        <w:rPr>
          <w:rFonts w:ascii="Arial" w:hAnsi="Arial" w:cs="Arial"/>
          <w:spacing w:val="-2"/>
        </w:rPr>
      </w:pPr>
    </w:p>
    <w:p w14:paraId="6BEABE14" w14:textId="77777777" w:rsidR="00C23149" w:rsidRPr="0067293F" w:rsidRDefault="00192D21" w:rsidP="006C26F6">
      <w:pPr>
        <w:spacing w:after="0" w:line="240" w:lineRule="auto"/>
        <w:jc w:val="both"/>
        <w:rPr>
          <w:rFonts w:ascii="Arial" w:hAnsi="Arial" w:cs="Arial"/>
          <w:spacing w:val="-2"/>
        </w:rPr>
      </w:pPr>
      <w:r w:rsidRPr="0067293F">
        <w:rPr>
          <w:rFonts w:ascii="Arial" w:hAnsi="Arial" w:cs="Arial"/>
          <w:spacing w:val="-2"/>
        </w:rPr>
        <w:t>prioridad por aquellos que se</w:t>
      </w:r>
      <w:r w:rsidR="00266E89" w:rsidRPr="0067293F">
        <w:rPr>
          <w:rFonts w:ascii="Arial" w:hAnsi="Arial" w:cs="Arial"/>
          <w:spacing w:val="-2"/>
        </w:rPr>
        <w:t xml:space="preserve">an documentos </w:t>
      </w:r>
      <w:r w:rsidR="00E4789A" w:rsidRPr="0067293F">
        <w:rPr>
          <w:rFonts w:ascii="Arial" w:hAnsi="Arial" w:cs="Arial"/>
          <w:spacing w:val="-2"/>
        </w:rPr>
        <w:t>misionales del IDPAC;</w:t>
      </w:r>
      <w:r w:rsidRPr="0067293F">
        <w:rPr>
          <w:rFonts w:ascii="Arial" w:hAnsi="Arial" w:cs="Arial"/>
          <w:spacing w:val="-2"/>
        </w:rPr>
        <w:t xml:space="preserve"> donde se definan y se ejecuten</w:t>
      </w:r>
      <w:r w:rsidR="00266E89" w:rsidRPr="0067293F">
        <w:rPr>
          <w:rFonts w:ascii="Arial" w:hAnsi="Arial" w:cs="Arial"/>
          <w:spacing w:val="-2"/>
        </w:rPr>
        <w:t xml:space="preserve"> las acciones necesarias para conservarlos y difundirlos de manera eficiente; </w:t>
      </w:r>
      <w:r w:rsidRPr="0067293F">
        <w:rPr>
          <w:rFonts w:ascii="Arial" w:hAnsi="Arial" w:cs="Arial"/>
          <w:spacing w:val="-2"/>
        </w:rPr>
        <w:t>así</w:t>
      </w:r>
      <w:r w:rsidR="00266E89" w:rsidRPr="0067293F">
        <w:rPr>
          <w:rFonts w:ascii="Arial" w:hAnsi="Arial" w:cs="Arial"/>
          <w:spacing w:val="-2"/>
        </w:rPr>
        <w:t xml:space="preserve"> como garantizar la innovación y el uso de nuevas tecnologías con el único objetivo de mantener a disposición del usuario</w:t>
      </w:r>
      <w:r w:rsidR="00E4789A" w:rsidRPr="0067293F">
        <w:rPr>
          <w:rFonts w:ascii="Arial" w:hAnsi="Arial" w:cs="Arial"/>
          <w:spacing w:val="-2"/>
        </w:rPr>
        <w:t xml:space="preserve"> final</w:t>
      </w:r>
      <w:r w:rsidR="00266E89" w:rsidRPr="0067293F">
        <w:rPr>
          <w:rFonts w:ascii="Arial" w:hAnsi="Arial" w:cs="Arial"/>
          <w:spacing w:val="-2"/>
        </w:rPr>
        <w:t xml:space="preserve">, la </w:t>
      </w:r>
      <w:r w:rsidR="00C23149" w:rsidRPr="0067293F">
        <w:rPr>
          <w:rFonts w:ascii="Arial" w:hAnsi="Arial" w:cs="Arial"/>
          <w:spacing w:val="-2"/>
        </w:rPr>
        <w:t>información</w:t>
      </w:r>
      <w:r w:rsidR="00266E89" w:rsidRPr="0067293F">
        <w:rPr>
          <w:rFonts w:ascii="Arial" w:hAnsi="Arial" w:cs="Arial"/>
          <w:spacing w:val="-2"/>
        </w:rPr>
        <w:t xml:space="preserve"> requerida, aplicándose en todos los niveles jerárquicos del IDPAC.</w:t>
      </w:r>
    </w:p>
    <w:p w14:paraId="2212160C" w14:textId="77777777" w:rsidR="00EB113A" w:rsidRPr="0067293F" w:rsidRDefault="00EB113A" w:rsidP="006C26F6">
      <w:pPr>
        <w:adjustRightInd w:val="0"/>
        <w:spacing w:after="0" w:line="240" w:lineRule="auto"/>
        <w:ind w:right="-20"/>
        <w:jc w:val="both"/>
        <w:rPr>
          <w:rFonts w:ascii="Arial" w:hAnsi="Arial" w:cs="Arial"/>
          <w:spacing w:val="-2"/>
        </w:rPr>
      </w:pPr>
    </w:p>
    <w:p w14:paraId="447E7230" w14:textId="6ADE3686" w:rsidR="00556241" w:rsidRPr="0067293F" w:rsidRDefault="00C23149" w:rsidP="006C26F6">
      <w:pPr>
        <w:adjustRightInd w:val="0"/>
        <w:spacing w:after="0" w:line="240" w:lineRule="auto"/>
        <w:ind w:right="-20"/>
        <w:jc w:val="both"/>
        <w:rPr>
          <w:rFonts w:ascii="Arial" w:hAnsi="Arial" w:cs="Arial"/>
          <w:spacing w:val="-2"/>
        </w:rPr>
      </w:pPr>
      <w:r w:rsidRPr="0067293F">
        <w:rPr>
          <w:rFonts w:ascii="Arial" w:hAnsi="Arial" w:cs="Arial"/>
          <w:spacing w:val="-2"/>
        </w:rPr>
        <w:t xml:space="preserve">Para su adecuada implementación, se tiene previsto </w:t>
      </w:r>
      <w:r w:rsidR="000D06A4" w:rsidRPr="0067293F">
        <w:rPr>
          <w:rFonts w:ascii="Arial" w:hAnsi="Arial" w:cs="Arial"/>
          <w:spacing w:val="-2"/>
        </w:rPr>
        <w:t xml:space="preserve">un </w:t>
      </w:r>
      <w:r w:rsidR="00E4789A" w:rsidRPr="0067293F">
        <w:rPr>
          <w:rFonts w:ascii="Arial" w:hAnsi="Arial" w:cs="Arial"/>
          <w:spacing w:val="-2"/>
        </w:rPr>
        <w:t>componente</w:t>
      </w:r>
      <w:r w:rsidR="000D06A4" w:rsidRPr="0067293F">
        <w:rPr>
          <w:rFonts w:ascii="Arial" w:hAnsi="Arial" w:cs="Arial"/>
          <w:spacing w:val="-2"/>
        </w:rPr>
        <w:t xml:space="preserve"> de </w:t>
      </w:r>
      <w:r w:rsidR="000D06A4" w:rsidRPr="0067293F">
        <w:rPr>
          <w:rFonts w:ascii="Arial" w:hAnsi="Arial" w:cs="Arial"/>
          <w:i/>
          <w:spacing w:val="-2"/>
        </w:rPr>
        <w:t>“</w:t>
      </w:r>
      <w:r w:rsidR="00E4789A" w:rsidRPr="0067293F">
        <w:rPr>
          <w:rFonts w:ascii="Arial" w:hAnsi="Arial" w:cs="Arial"/>
          <w:i/>
          <w:spacing w:val="-2"/>
        </w:rPr>
        <w:t>Preservación</w:t>
      </w:r>
      <w:r w:rsidR="000D06A4" w:rsidRPr="0067293F">
        <w:rPr>
          <w:rFonts w:ascii="Arial" w:hAnsi="Arial" w:cs="Arial"/>
          <w:i/>
          <w:spacing w:val="-2"/>
        </w:rPr>
        <w:t xml:space="preserve"> a largo plazo”</w:t>
      </w:r>
      <w:r w:rsidR="000D06A4" w:rsidRPr="0067293F">
        <w:rPr>
          <w:rStyle w:val="Refdenotaalpie"/>
          <w:rFonts w:ascii="Arial" w:hAnsi="Arial" w:cs="Arial"/>
          <w:i/>
          <w:spacing w:val="-2"/>
        </w:rPr>
        <w:footnoteReference w:id="3"/>
      </w:r>
      <w:r w:rsidR="000D06A4" w:rsidRPr="0067293F">
        <w:rPr>
          <w:rFonts w:ascii="Arial" w:hAnsi="Arial" w:cs="Arial"/>
          <w:i/>
          <w:spacing w:val="-2"/>
        </w:rPr>
        <w:t xml:space="preserve">, </w:t>
      </w:r>
      <w:r w:rsidR="000D06A4" w:rsidRPr="0067293F">
        <w:rPr>
          <w:rFonts w:ascii="Arial" w:hAnsi="Arial" w:cs="Arial"/>
          <w:spacing w:val="-2"/>
        </w:rPr>
        <w:t xml:space="preserve">el cual se define como el conjunto de acciones basadas en garantizar la preservación de la </w:t>
      </w:r>
      <w:r w:rsidR="00E4789A" w:rsidRPr="0067293F">
        <w:rPr>
          <w:rFonts w:ascii="Arial" w:hAnsi="Arial" w:cs="Arial"/>
          <w:spacing w:val="-2"/>
        </w:rPr>
        <w:t>información</w:t>
      </w:r>
      <w:r w:rsidR="000D06A4" w:rsidRPr="0067293F">
        <w:rPr>
          <w:rFonts w:ascii="Arial" w:hAnsi="Arial" w:cs="Arial"/>
          <w:spacing w:val="-2"/>
        </w:rPr>
        <w:t xml:space="preserve">, </w:t>
      </w:r>
      <w:r w:rsidR="00E4789A" w:rsidRPr="0067293F">
        <w:rPr>
          <w:rFonts w:ascii="Arial" w:hAnsi="Arial" w:cs="Arial"/>
          <w:spacing w:val="-2"/>
        </w:rPr>
        <w:t>independientemente</w:t>
      </w:r>
      <w:r w:rsidR="000D06A4" w:rsidRPr="0067293F">
        <w:rPr>
          <w:rFonts w:ascii="Arial" w:hAnsi="Arial" w:cs="Arial"/>
          <w:spacing w:val="-2"/>
        </w:rPr>
        <w:t xml:space="preserve"> del medio en que se encuentre; para lo anterior, se propone la elaboración del SIC, </w:t>
      </w:r>
      <w:r w:rsidR="00E4789A" w:rsidRPr="0067293F">
        <w:rPr>
          <w:rFonts w:ascii="Arial" w:hAnsi="Arial" w:cs="Arial"/>
          <w:spacing w:val="-2"/>
        </w:rPr>
        <w:t>así</w:t>
      </w:r>
      <w:r w:rsidR="000D06A4" w:rsidRPr="0067293F">
        <w:rPr>
          <w:rFonts w:ascii="Arial" w:hAnsi="Arial" w:cs="Arial"/>
          <w:spacing w:val="-2"/>
        </w:rPr>
        <w:t xml:space="preserve"> como los mecanismos y documentos asociados a la preservación y recuperación.  </w:t>
      </w:r>
    </w:p>
    <w:p w14:paraId="0C8B364B" w14:textId="77777777" w:rsidR="00C768AA" w:rsidRPr="0067293F" w:rsidRDefault="00C768AA" w:rsidP="006C26F6">
      <w:pPr>
        <w:adjustRightInd w:val="0"/>
        <w:spacing w:after="0" w:line="240" w:lineRule="auto"/>
        <w:ind w:right="-20"/>
        <w:jc w:val="both"/>
        <w:rPr>
          <w:rFonts w:ascii="Arial" w:hAnsi="Arial" w:cs="Arial"/>
          <w:i/>
          <w:spacing w:val="-2"/>
        </w:rPr>
      </w:pPr>
    </w:p>
    <w:p w14:paraId="37A7BA4A" w14:textId="77777777" w:rsidR="00CB4BE9" w:rsidRPr="0067293F" w:rsidRDefault="00CB4BE9">
      <w:pPr>
        <w:rPr>
          <w:rFonts w:ascii="Arial" w:eastAsiaTheme="majorEastAsia" w:hAnsi="Arial" w:cs="Arial"/>
          <w:b/>
          <w:bCs/>
          <w:lang w:val="es-ES"/>
        </w:rPr>
      </w:pPr>
      <w:bookmarkStart w:id="3" w:name="_Toc63442151"/>
      <w:r w:rsidRPr="0067293F">
        <w:rPr>
          <w:rFonts w:ascii="Arial" w:hAnsi="Arial" w:cs="Arial"/>
          <w:bCs/>
          <w:lang w:val="es-ES"/>
        </w:rPr>
        <w:br w:type="page"/>
      </w:r>
    </w:p>
    <w:p w14:paraId="41EF83D0" w14:textId="575D7B67" w:rsidR="001D1205" w:rsidRPr="0067293F" w:rsidRDefault="001D1205" w:rsidP="009F0B99">
      <w:pPr>
        <w:pStyle w:val="Ttulo1"/>
        <w:numPr>
          <w:ilvl w:val="0"/>
          <w:numId w:val="35"/>
        </w:numPr>
        <w:spacing w:before="0" w:line="240" w:lineRule="auto"/>
        <w:rPr>
          <w:rFonts w:cs="Arial"/>
          <w:bCs/>
          <w:szCs w:val="22"/>
          <w:lang w:val="es-ES"/>
        </w:rPr>
      </w:pPr>
      <w:bookmarkStart w:id="4" w:name="_Toc63450440"/>
      <w:bookmarkStart w:id="5" w:name="_Toc81240149"/>
      <w:bookmarkStart w:id="6" w:name="_Toc89089533"/>
      <w:r w:rsidRPr="0067293F">
        <w:rPr>
          <w:rFonts w:cs="Arial"/>
          <w:bCs/>
          <w:szCs w:val="22"/>
          <w:lang w:val="es-ES"/>
        </w:rPr>
        <w:lastRenderedPageBreak/>
        <w:t>ASPECTOS GENERALES</w:t>
      </w:r>
      <w:bookmarkEnd w:id="3"/>
      <w:bookmarkEnd w:id="4"/>
      <w:bookmarkEnd w:id="5"/>
      <w:bookmarkEnd w:id="6"/>
    </w:p>
    <w:p w14:paraId="1CA09D61" w14:textId="77777777" w:rsidR="001D1205" w:rsidRPr="0067293F" w:rsidRDefault="001D1205" w:rsidP="006C26F6">
      <w:pPr>
        <w:spacing w:after="0" w:line="240" w:lineRule="auto"/>
        <w:jc w:val="both"/>
        <w:rPr>
          <w:rFonts w:ascii="Arial" w:hAnsi="Arial" w:cs="Arial"/>
          <w:lang w:val="es-ES"/>
        </w:rPr>
      </w:pPr>
    </w:p>
    <w:p w14:paraId="58C24B68" w14:textId="73CB5B86" w:rsidR="001D1205" w:rsidRPr="0067293F" w:rsidRDefault="001D1205" w:rsidP="009F0B99">
      <w:pPr>
        <w:pStyle w:val="Ttulo2"/>
        <w:numPr>
          <w:ilvl w:val="1"/>
          <w:numId w:val="35"/>
        </w:numPr>
        <w:spacing w:before="0" w:line="240" w:lineRule="auto"/>
        <w:jc w:val="both"/>
        <w:rPr>
          <w:rFonts w:cs="Arial"/>
          <w:szCs w:val="22"/>
          <w:lang w:val="es-ES"/>
        </w:rPr>
      </w:pPr>
      <w:bookmarkStart w:id="7" w:name="_Toc63442152"/>
      <w:bookmarkStart w:id="8" w:name="_Toc63450441"/>
      <w:bookmarkStart w:id="9" w:name="_Toc81240150"/>
      <w:bookmarkStart w:id="10" w:name="_Toc89089534"/>
      <w:r w:rsidRPr="0067293F">
        <w:rPr>
          <w:rFonts w:cs="Arial"/>
          <w:szCs w:val="22"/>
          <w:lang w:val="es-ES"/>
        </w:rPr>
        <w:t>APLICACIÓN</w:t>
      </w:r>
      <w:bookmarkEnd w:id="7"/>
      <w:bookmarkEnd w:id="8"/>
      <w:bookmarkEnd w:id="9"/>
      <w:bookmarkEnd w:id="10"/>
    </w:p>
    <w:p w14:paraId="30D3C553" w14:textId="77777777" w:rsidR="001D1205" w:rsidRPr="0067293F" w:rsidRDefault="001D1205" w:rsidP="006C26F6">
      <w:pPr>
        <w:spacing w:after="0" w:line="240" w:lineRule="auto"/>
        <w:rPr>
          <w:rFonts w:ascii="Arial" w:hAnsi="Arial" w:cs="Arial"/>
          <w:lang w:val="es-ES"/>
        </w:rPr>
      </w:pPr>
    </w:p>
    <w:p w14:paraId="4745D43F" w14:textId="300EE502" w:rsidR="001D1205" w:rsidRPr="0067293F" w:rsidRDefault="001D1205" w:rsidP="006C26F6">
      <w:pPr>
        <w:spacing w:after="0" w:line="240" w:lineRule="auto"/>
        <w:jc w:val="both"/>
        <w:rPr>
          <w:rFonts w:ascii="Arial" w:hAnsi="Arial" w:cs="Arial"/>
          <w:lang w:val="es-ES"/>
        </w:rPr>
      </w:pPr>
      <w:r w:rsidRPr="0067293F">
        <w:rPr>
          <w:rFonts w:ascii="Arial" w:hAnsi="Arial" w:cs="Arial"/>
          <w:lang w:val="es-ES"/>
        </w:rPr>
        <w:t xml:space="preserve">El presente documento está definido para la aplicación en </w:t>
      </w:r>
      <w:r w:rsidR="00C16B5F" w:rsidRPr="0067293F">
        <w:rPr>
          <w:rFonts w:ascii="Arial" w:hAnsi="Arial" w:cs="Arial"/>
          <w:lang w:val="es-ES"/>
        </w:rPr>
        <w:t xml:space="preserve">todos </w:t>
      </w:r>
      <w:r w:rsidRPr="0067293F">
        <w:rPr>
          <w:rFonts w:ascii="Arial" w:hAnsi="Arial" w:cs="Arial"/>
          <w:lang w:val="es-ES"/>
        </w:rPr>
        <w:t xml:space="preserve">los </w:t>
      </w:r>
      <w:r w:rsidR="00C16B5F" w:rsidRPr="0067293F">
        <w:rPr>
          <w:rFonts w:ascii="Arial" w:hAnsi="Arial" w:cs="Arial"/>
          <w:lang w:val="es-ES"/>
        </w:rPr>
        <w:t xml:space="preserve">espacios de </w:t>
      </w:r>
      <w:r w:rsidR="009F02F8" w:rsidRPr="0067293F">
        <w:rPr>
          <w:rFonts w:ascii="Arial" w:hAnsi="Arial" w:cs="Arial"/>
          <w:lang w:val="es-ES"/>
        </w:rPr>
        <w:t>archivos propios y/o alquilados</w:t>
      </w:r>
      <w:r w:rsidRPr="0067293F">
        <w:rPr>
          <w:rFonts w:ascii="Arial" w:hAnsi="Arial" w:cs="Arial"/>
          <w:lang w:val="es-ES"/>
        </w:rPr>
        <w:t xml:space="preserve">, donde se encuentre almacenada la documentación </w:t>
      </w:r>
      <w:r w:rsidR="00C16B5F" w:rsidRPr="0067293F">
        <w:rPr>
          <w:rFonts w:ascii="Arial" w:hAnsi="Arial" w:cs="Arial"/>
          <w:lang w:val="es-ES"/>
        </w:rPr>
        <w:t xml:space="preserve">de gestión y/o central, </w:t>
      </w:r>
      <w:r w:rsidRPr="0067293F">
        <w:rPr>
          <w:rFonts w:ascii="Arial" w:hAnsi="Arial" w:cs="Arial"/>
          <w:lang w:val="es-ES"/>
        </w:rPr>
        <w:t xml:space="preserve">del </w:t>
      </w:r>
      <w:r w:rsidR="00C16B5F" w:rsidRPr="0067293F">
        <w:rPr>
          <w:rFonts w:ascii="Arial" w:hAnsi="Arial" w:cs="Arial"/>
          <w:lang w:val="es-ES"/>
        </w:rPr>
        <w:t>IDPAC</w:t>
      </w:r>
      <w:r w:rsidR="004B6DB9" w:rsidRPr="0067293F">
        <w:rPr>
          <w:rFonts w:ascii="Arial" w:hAnsi="Arial" w:cs="Arial"/>
          <w:lang w:val="es-ES"/>
        </w:rPr>
        <w:t>, independientemente si es soporte análogo o digital</w:t>
      </w:r>
      <w:r w:rsidR="00C16B5F" w:rsidRPr="0067293F">
        <w:rPr>
          <w:rFonts w:ascii="Arial" w:hAnsi="Arial" w:cs="Arial"/>
          <w:lang w:val="es-ES"/>
        </w:rPr>
        <w:t>.</w:t>
      </w:r>
    </w:p>
    <w:p w14:paraId="5CEC5F95" w14:textId="77777777" w:rsidR="001D1205" w:rsidRPr="0067293F" w:rsidRDefault="001D1205" w:rsidP="006C26F6">
      <w:pPr>
        <w:spacing w:after="0" w:line="240" w:lineRule="auto"/>
        <w:rPr>
          <w:rFonts w:ascii="Arial" w:hAnsi="Arial" w:cs="Arial"/>
          <w:lang w:val="es-ES"/>
        </w:rPr>
      </w:pPr>
    </w:p>
    <w:p w14:paraId="731BCA24" w14:textId="61E5BE54" w:rsidR="001D1205" w:rsidRPr="00DD27DA" w:rsidRDefault="001D1205" w:rsidP="009F0B99">
      <w:pPr>
        <w:pStyle w:val="Ttulo2"/>
        <w:numPr>
          <w:ilvl w:val="1"/>
          <w:numId w:val="35"/>
        </w:numPr>
        <w:spacing w:before="0" w:line="240" w:lineRule="auto"/>
        <w:jc w:val="both"/>
        <w:rPr>
          <w:rFonts w:cs="Arial"/>
          <w:szCs w:val="22"/>
          <w:lang w:val="es-ES"/>
        </w:rPr>
      </w:pPr>
      <w:bookmarkStart w:id="11" w:name="_Toc63442153"/>
      <w:bookmarkStart w:id="12" w:name="_Toc63450442"/>
      <w:bookmarkStart w:id="13" w:name="_Toc81240151"/>
      <w:bookmarkStart w:id="14" w:name="_Toc89089535"/>
      <w:r w:rsidRPr="00DD27DA">
        <w:rPr>
          <w:rFonts w:cs="Arial"/>
          <w:szCs w:val="22"/>
          <w:lang w:val="es-ES"/>
        </w:rPr>
        <w:t>OBJETIVO</w:t>
      </w:r>
      <w:bookmarkEnd w:id="11"/>
      <w:bookmarkEnd w:id="12"/>
      <w:bookmarkEnd w:id="13"/>
      <w:bookmarkEnd w:id="14"/>
    </w:p>
    <w:p w14:paraId="0C26C051" w14:textId="77777777" w:rsidR="001D1205" w:rsidRPr="0067293F" w:rsidRDefault="001D1205" w:rsidP="006C26F6">
      <w:pPr>
        <w:spacing w:after="0" w:line="240" w:lineRule="auto"/>
        <w:rPr>
          <w:rFonts w:ascii="Arial" w:hAnsi="Arial" w:cs="Arial"/>
        </w:rPr>
      </w:pPr>
    </w:p>
    <w:p w14:paraId="45AC9301" w14:textId="77777777" w:rsidR="001D1205" w:rsidRPr="0067293F" w:rsidRDefault="001D1205" w:rsidP="006C26F6">
      <w:pPr>
        <w:spacing w:after="0" w:line="240" w:lineRule="auto"/>
        <w:jc w:val="both"/>
        <w:rPr>
          <w:rFonts w:ascii="Arial" w:hAnsi="Arial" w:cs="Arial"/>
        </w:rPr>
      </w:pPr>
      <w:r w:rsidRPr="0067293F">
        <w:rPr>
          <w:rFonts w:ascii="Arial" w:hAnsi="Arial" w:cs="Arial"/>
        </w:rPr>
        <w:t xml:space="preserve">Garantizar la conservación de cualquier tipo de información, independientemente del medio o tecnología con la cual haya sido elaborado, manteniendo sus atributos de unidad, integridad autenticidad, inalterabilidad, originalidad, fiabilidad, accesibilidad, de la documentación </w:t>
      </w:r>
      <w:r w:rsidR="008F1E9A" w:rsidRPr="0067293F">
        <w:rPr>
          <w:rFonts w:ascii="Arial" w:hAnsi="Arial" w:cs="Arial"/>
        </w:rPr>
        <w:t>del IDPAC,</w:t>
      </w:r>
      <w:r w:rsidRPr="0067293F">
        <w:rPr>
          <w:rFonts w:ascii="Arial" w:hAnsi="Arial" w:cs="Arial"/>
        </w:rPr>
        <w:t xml:space="preserve"> desde el momento de la producción, durante su período de vigencia, hasta su disposición final, de acuerdo con la valoración documental.</w:t>
      </w:r>
    </w:p>
    <w:p w14:paraId="15BA1183" w14:textId="77777777" w:rsidR="00DD27DA" w:rsidRDefault="00DD27DA" w:rsidP="005956BF">
      <w:pPr>
        <w:spacing w:after="0"/>
        <w:rPr>
          <w:lang w:val="es-ES"/>
        </w:rPr>
      </w:pPr>
      <w:bookmarkStart w:id="15" w:name="_Toc63442154"/>
      <w:bookmarkStart w:id="16" w:name="_Toc63450443"/>
      <w:bookmarkStart w:id="17" w:name="_Toc81240152"/>
      <w:bookmarkStart w:id="18" w:name="_Toc89089536"/>
    </w:p>
    <w:p w14:paraId="28CB10EF" w14:textId="4F33346F" w:rsidR="001D1205" w:rsidRPr="0067293F" w:rsidRDefault="001D1205" w:rsidP="009F0B99">
      <w:pPr>
        <w:pStyle w:val="Ttulo2"/>
        <w:numPr>
          <w:ilvl w:val="1"/>
          <w:numId w:val="35"/>
        </w:numPr>
        <w:spacing w:before="0" w:line="240" w:lineRule="auto"/>
        <w:jc w:val="both"/>
        <w:rPr>
          <w:rFonts w:cs="Arial"/>
          <w:szCs w:val="22"/>
          <w:lang w:val="es-ES"/>
        </w:rPr>
      </w:pPr>
      <w:r w:rsidRPr="0067293F">
        <w:rPr>
          <w:rFonts w:cs="Arial"/>
          <w:szCs w:val="22"/>
          <w:lang w:val="es-ES"/>
        </w:rPr>
        <w:t>RESPONSABILIDA</w:t>
      </w:r>
      <w:bookmarkEnd w:id="15"/>
      <w:r w:rsidRPr="0067293F">
        <w:rPr>
          <w:rFonts w:cs="Arial"/>
          <w:szCs w:val="22"/>
          <w:lang w:val="es-ES"/>
        </w:rPr>
        <w:t>D</w:t>
      </w:r>
      <w:bookmarkEnd w:id="16"/>
      <w:bookmarkEnd w:id="17"/>
      <w:bookmarkEnd w:id="18"/>
    </w:p>
    <w:p w14:paraId="11555B92" w14:textId="77777777" w:rsidR="001D1205" w:rsidRPr="0067293F" w:rsidRDefault="001D1205" w:rsidP="006C26F6">
      <w:pPr>
        <w:spacing w:after="0" w:line="240" w:lineRule="auto"/>
        <w:rPr>
          <w:rFonts w:ascii="Arial" w:hAnsi="Arial" w:cs="Arial"/>
          <w:lang w:val="es-ES"/>
        </w:rPr>
      </w:pPr>
    </w:p>
    <w:p w14:paraId="12A6B31A" w14:textId="3446DF5C" w:rsidR="001D1205" w:rsidRPr="0067293F" w:rsidRDefault="001D1205" w:rsidP="006C26F6">
      <w:pPr>
        <w:spacing w:after="0" w:line="240" w:lineRule="auto"/>
        <w:jc w:val="both"/>
        <w:rPr>
          <w:rFonts w:ascii="Arial" w:hAnsi="Arial" w:cs="Arial"/>
          <w:lang w:val="es-ES"/>
        </w:rPr>
      </w:pPr>
      <w:r w:rsidRPr="0067293F">
        <w:rPr>
          <w:rFonts w:ascii="Arial" w:hAnsi="Arial" w:cs="Arial"/>
          <w:lang w:val="es-ES"/>
        </w:rPr>
        <w:t xml:space="preserve">La responsabilidad de aplicación </w:t>
      </w:r>
      <w:r w:rsidR="00860CE6" w:rsidRPr="0067293F">
        <w:rPr>
          <w:rFonts w:ascii="Arial" w:hAnsi="Arial" w:cs="Arial"/>
          <w:lang w:val="es-ES"/>
        </w:rPr>
        <w:t xml:space="preserve">y adecuada </w:t>
      </w:r>
      <w:r w:rsidRPr="0067293F">
        <w:rPr>
          <w:rFonts w:ascii="Arial" w:hAnsi="Arial" w:cs="Arial"/>
          <w:lang w:val="es-ES"/>
        </w:rPr>
        <w:t xml:space="preserve">implementación </w:t>
      </w:r>
      <w:r w:rsidR="00860CE6" w:rsidRPr="0067293F">
        <w:rPr>
          <w:rFonts w:ascii="Arial" w:hAnsi="Arial" w:cs="Arial"/>
          <w:lang w:val="es-ES"/>
        </w:rPr>
        <w:t>del</w:t>
      </w:r>
      <w:r w:rsidRPr="0067293F">
        <w:rPr>
          <w:rFonts w:ascii="Arial" w:hAnsi="Arial" w:cs="Arial"/>
          <w:lang w:val="es-ES"/>
        </w:rPr>
        <w:t xml:space="preserve"> SIC, está a cargo </w:t>
      </w:r>
      <w:r w:rsidR="00860CE6" w:rsidRPr="0067293F">
        <w:rPr>
          <w:rFonts w:ascii="Arial" w:hAnsi="Arial" w:cs="Arial"/>
          <w:lang w:val="es-ES"/>
        </w:rPr>
        <w:t xml:space="preserve">de </w:t>
      </w:r>
      <w:r w:rsidR="00044977" w:rsidRPr="0067293F">
        <w:rPr>
          <w:rFonts w:ascii="Arial" w:hAnsi="Arial" w:cs="Arial"/>
          <w:lang w:val="es-ES"/>
        </w:rPr>
        <w:t xml:space="preserve">todos </w:t>
      </w:r>
      <w:r w:rsidR="00860CE6" w:rsidRPr="0067293F">
        <w:rPr>
          <w:rFonts w:ascii="Arial" w:hAnsi="Arial" w:cs="Arial"/>
          <w:lang w:val="es-ES"/>
        </w:rPr>
        <w:t>los</w:t>
      </w:r>
      <w:r w:rsidRPr="0067293F">
        <w:rPr>
          <w:rFonts w:ascii="Arial" w:hAnsi="Arial" w:cs="Arial"/>
          <w:lang w:val="es-ES"/>
        </w:rPr>
        <w:t xml:space="preserve"> funcionarios y/o contratistas que tienen </w:t>
      </w:r>
      <w:r w:rsidR="00860CE6" w:rsidRPr="0067293F">
        <w:rPr>
          <w:rFonts w:ascii="Arial" w:hAnsi="Arial" w:cs="Arial"/>
          <w:lang w:val="es-ES"/>
        </w:rPr>
        <w:t>el compromiso directo</w:t>
      </w:r>
      <w:r w:rsidRPr="0067293F">
        <w:rPr>
          <w:rFonts w:ascii="Arial" w:hAnsi="Arial" w:cs="Arial"/>
          <w:lang w:val="es-ES"/>
        </w:rPr>
        <w:t xml:space="preserve"> con la </w:t>
      </w:r>
      <w:r w:rsidR="00860CE6" w:rsidRPr="0067293F">
        <w:rPr>
          <w:rFonts w:ascii="Arial" w:hAnsi="Arial" w:cs="Arial"/>
          <w:lang w:val="es-ES"/>
        </w:rPr>
        <w:t xml:space="preserve">creación, </w:t>
      </w:r>
      <w:r w:rsidRPr="0067293F">
        <w:rPr>
          <w:rFonts w:ascii="Arial" w:hAnsi="Arial" w:cs="Arial"/>
          <w:lang w:val="es-ES"/>
        </w:rPr>
        <w:t xml:space="preserve">administración y/o custodia de los archivos </w:t>
      </w:r>
      <w:r w:rsidR="00860CE6" w:rsidRPr="0067293F">
        <w:rPr>
          <w:rFonts w:ascii="Arial" w:hAnsi="Arial" w:cs="Arial"/>
          <w:lang w:val="es-ES"/>
        </w:rPr>
        <w:t>del IDPAC en función de sus actividades</w:t>
      </w:r>
      <w:r w:rsidR="00044977" w:rsidRPr="0067293F">
        <w:rPr>
          <w:rFonts w:ascii="Arial" w:hAnsi="Arial" w:cs="Arial"/>
          <w:lang w:val="es-ES"/>
        </w:rPr>
        <w:t xml:space="preserve"> u obligaciones</w:t>
      </w:r>
      <w:r w:rsidRPr="0067293F">
        <w:rPr>
          <w:rFonts w:ascii="Arial" w:hAnsi="Arial" w:cs="Arial"/>
          <w:lang w:val="es-ES"/>
        </w:rPr>
        <w:t>.</w:t>
      </w:r>
    </w:p>
    <w:p w14:paraId="1CF7B714" w14:textId="77777777" w:rsidR="006C26F6" w:rsidRPr="0067293F" w:rsidRDefault="006C26F6" w:rsidP="006C26F6">
      <w:pPr>
        <w:spacing w:after="0" w:line="240" w:lineRule="auto"/>
        <w:jc w:val="both"/>
        <w:rPr>
          <w:rFonts w:ascii="Arial" w:hAnsi="Arial" w:cs="Arial"/>
          <w:lang w:val="es-ES"/>
        </w:rPr>
      </w:pPr>
    </w:p>
    <w:p w14:paraId="2031B5BA" w14:textId="799A02C4" w:rsidR="00860CE6" w:rsidRPr="0067293F" w:rsidRDefault="00860CE6" w:rsidP="006C26F6">
      <w:pPr>
        <w:spacing w:after="0" w:line="240" w:lineRule="auto"/>
        <w:jc w:val="both"/>
        <w:rPr>
          <w:rFonts w:ascii="Arial" w:hAnsi="Arial" w:cs="Arial"/>
          <w:lang w:val="es-ES"/>
        </w:rPr>
      </w:pPr>
      <w:r w:rsidRPr="0067293F">
        <w:rPr>
          <w:rFonts w:ascii="Arial" w:hAnsi="Arial" w:cs="Arial"/>
          <w:lang w:val="es-ES"/>
        </w:rPr>
        <w:t>Para el desarrollo</w:t>
      </w:r>
      <w:r w:rsidR="007E06EF" w:rsidRPr="0067293F">
        <w:rPr>
          <w:rFonts w:ascii="Arial" w:hAnsi="Arial" w:cs="Arial"/>
          <w:lang w:val="es-ES"/>
        </w:rPr>
        <w:t xml:space="preserve"> y/o actualización </w:t>
      </w:r>
      <w:r w:rsidRPr="0067293F">
        <w:rPr>
          <w:rFonts w:ascii="Arial" w:hAnsi="Arial" w:cs="Arial"/>
          <w:lang w:val="es-ES"/>
        </w:rPr>
        <w:t>del documento técnico, quedará a cargo</w:t>
      </w:r>
      <w:r w:rsidR="00044977" w:rsidRPr="0067293F">
        <w:rPr>
          <w:rFonts w:ascii="Arial" w:hAnsi="Arial" w:cs="Arial"/>
          <w:lang w:val="es-ES"/>
        </w:rPr>
        <w:t xml:space="preserve"> de la </w:t>
      </w:r>
      <w:r w:rsidRPr="0067293F">
        <w:rPr>
          <w:rFonts w:ascii="Arial" w:hAnsi="Arial" w:cs="Arial"/>
          <w:lang w:val="es-ES"/>
        </w:rPr>
        <w:t>Secretar</w:t>
      </w:r>
      <w:r w:rsidR="00044977" w:rsidRPr="0067293F">
        <w:rPr>
          <w:rFonts w:ascii="Arial" w:hAnsi="Arial" w:cs="Arial"/>
          <w:lang w:val="es-ES"/>
        </w:rPr>
        <w:t>í</w:t>
      </w:r>
      <w:r w:rsidRPr="0067293F">
        <w:rPr>
          <w:rFonts w:ascii="Arial" w:hAnsi="Arial" w:cs="Arial"/>
          <w:lang w:val="es-ES"/>
        </w:rPr>
        <w:t xml:space="preserve">a General, en cabeza del </w:t>
      </w:r>
      <w:r w:rsidR="00044977" w:rsidRPr="0067293F">
        <w:rPr>
          <w:rFonts w:ascii="Arial" w:hAnsi="Arial" w:cs="Arial"/>
          <w:lang w:val="es-ES"/>
        </w:rPr>
        <w:t>proceso de</w:t>
      </w:r>
      <w:r w:rsidRPr="0067293F">
        <w:rPr>
          <w:rFonts w:ascii="Arial" w:hAnsi="Arial" w:cs="Arial"/>
          <w:lang w:val="es-ES"/>
        </w:rPr>
        <w:t xml:space="preserve"> Gestión Documental.</w:t>
      </w:r>
    </w:p>
    <w:p w14:paraId="2E156CC6" w14:textId="77777777" w:rsidR="001D1205" w:rsidRPr="0067293F" w:rsidRDefault="001D1205" w:rsidP="006C26F6">
      <w:pPr>
        <w:spacing w:after="0" w:line="240" w:lineRule="auto"/>
        <w:jc w:val="both"/>
        <w:rPr>
          <w:rFonts w:ascii="Arial" w:hAnsi="Arial" w:cs="Arial"/>
          <w:lang w:val="es-ES"/>
        </w:rPr>
      </w:pPr>
    </w:p>
    <w:p w14:paraId="06FAB75C" w14:textId="0163A91D" w:rsidR="001D1205" w:rsidRPr="0067293F" w:rsidRDefault="001D1205" w:rsidP="009F0B99">
      <w:pPr>
        <w:pStyle w:val="Ttulo2"/>
        <w:numPr>
          <w:ilvl w:val="1"/>
          <w:numId w:val="35"/>
        </w:numPr>
        <w:spacing w:before="0" w:line="240" w:lineRule="auto"/>
        <w:jc w:val="both"/>
        <w:rPr>
          <w:rFonts w:cs="Arial"/>
          <w:szCs w:val="22"/>
          <w:lang w:val="es-ES"/>
        </w:rPr>
      </w:pPr>
      <w:bookmarkStart w:id="19" w:name="_Toc63442155"/>
      <w:bookmarkStart w:id="20" w:name="_Toc63450444"/>
      <w:bookmarkStart w:id="21" w:name="_Toc81240153"/>
      <w:bookmarkStart w:id="22" w:name="_Toc89089537"/>
      <w:r w:rsidRPr="0067293F">
        <w:rPr>
          <w:rFonts w:cs="Arial"/>
          <w:szCs w:val="22"/>
          <w:lang w:val="es-ES"/>
        </w:rPr>
        <w:t>PRINCIPIOS</w:t>
      </w:r>
      <w:bookmarkEnd w:id="19"/>
      <w:bookmarkEnd w:id="20"/>
      <w:bookmarkEnd w:id="21"/>
      <w:bookmarkEnd w:id="22"/>
    </w:p>
    <w:p w14:paraId="5B58E637" w14:textId="77777777" w:rsidR="001D1205" w:rsidRPr="0067293F" w:rsidRDefault="001D1205" w:rsidP="006C26F6">
      <w:pPr>
        <w:spacing w:after="0" w:line="240" w:lineRule="auto"/>
        <w:rPr>
          <w:rFonts w:ascii="Arial" w:hAnsi="Arial" w:cs="Arial"/>
          <w:lang w:val="es-ES"/>
        </w:rPr>
      </w:pPr>
    </w:p>
    <w:p w14:paraId="07646044" w14:textId="4FAB7604" w:rsidR="001D1205" w:rsidRPr="0067293F" w:rsidRDefault="001D1205" w:rsidP="006C26F6">
      <w:pPr>
        <w:spacing w:after="0" w:line="240" w:lineRule="auto"/>
        <w:jc w:val="both"/>
        <w:rPr>
          <w:rFonts w:ascii="Arial" w:hAnsi="Arial" w:cs="Arial"/>
          <w:lang w:val="es-ES"/>
        </w:rPr>
      </w:pPr>
      <w:r w:rsidRPr="0067293F">
        <w:rPr>
          <w:rFonts w:ascii="Arial" w:hAnsi="Arial" w:cs="Arial"/>
          <w:lang w:val="es-ES"/>
        </w:rPr>
        <w:t xml:space="preserve">Teniendo en cuenta lo establecido en el </w:t>
      </w:r>
      <w:r w:rsidRPr="0067293F">
        <w:rPr>
          <w:rFonts w:ascii="Arial" w:hAnsi="Arial" w:cs="Arial"/>
          <w:i/>
          <w:lang w:val="es-ES"/>
        </w:rPr>
        <w:t>Acuerdo 006 de 2014</w:t>
      </w:r>
      <w:r w:rsidRPr="0067293F">
        <w:rPr>
          <w:rFonts w:ascii="Arial" w:hAnsi="Arial" w:cs="Arial"/>
          <w:lang w:val="es-ES"/>
        </w:rPr>
        <w:t xml:space="preserve"> del AGN en el </w:t>
      </w:r>
      <w:r w:rsidRPr="0067293F">
        <w:rPr>
          <w:rFonts w:ascii="Arial" w:hAnsi="Arial" w:cs="Arial"/>
          <w:i/>
          <w:lang w:val="es-ES"/>
        </w:rPr>
        <w:t>Artículo 7</w:t>
      </w:r>
      <w:r w:rsidRPr="0067293F">
        <w:rPr>
          <w:rFonts w:ascii="Arial" w:hAnsi="Arial" w:cs="Arial"/>
          <w:lang w:val="es-ES"/>
        </w:rPr>
        <w:t xml:space="preserve">°, así como en el </w:t>
      </w:r>
      <w:r w:rsidRPr="0067293F">
        <w:rPr>
          <w:rFonts w:ascii="Arial" w:hAnsi="Arial" w:cs="Arial"/>
          <w:i/>
          <w:lang w:val="es-ES"/>
        </w:rPr>
        <w:t>Decreto 2609 del 2012</w:t>
      </w:r>
      <w:r w:rsidRPr="0067293F">
        <w:rPr>
          <w:rFonts w:ascii="Arial" w:hAnsi="Arial" w:cs="Arial"/>
          <w:lang w:val="es-ES"/>
        </w:rPr>
        <w:t xml:space="preserve"> en el </w:t>
      </w:r>
      <w:r w:rsidRPr="0067293F">
        <w:rPr>
          <w:rFonts w:ascii="Arial" w:hAnsi="Arial" w:cs="Arial"/>
          <w:i/>
          <w:lang w:val="es-ES"/>
        </w:rPr>
        <w:t>Artículo 5°,</w:t>
      </w:r>
      <w:r w:rsidRPr="0067293F">
        <w:rPr>
          <w:rFonts w:ascii="Arial" w:hAnsi="Arial" w:cs="Arial"/>
          <w:lang w:val="es-ES"/>
        </w:rPr>
        <w:t xml:space="preserve"> el </w:t>
      </w:r>
      <w:r w:rsidR="00A76DC5" w:rsidRPr="0067293F">
        <w:rPr>
          <w:rFonts w:ascii="Arial" w:hAnsi="Arial" w:cs="Arial"/>
          <w:lang w:val="es-ES"/>
        </w:rPr>
        <w:t>IDPAC</w:t>
      </w:r>
      <w:r w:rsidRPr="0067293F">
        <w:rPr>
          <w:rFonts w:ascii="Arial" w:hAnsi="Arial" w:cs="Arial"/>
          <w:lang w:val="es-ES"/>
        </w:rPr>
        <w:t xml:space="preserve"> acoge los </w:t>
      </w:r>
      <w:r w:rsidRPr="0067293F">
        <w:rPr>
          <w:rFonts w:ascii="Arial" w:hAnsi="Arial" w:cs="Arial"/>
          <w:shd w:val="clear" w:color="auto" w:fill="FFFFFF"/>
        </w:rPr>
        <w:t>"Principios del proceso de gestión documental"</w:t>
      </w:r>
      <w:r w:rsidRPr="0067293F">
        <w:rPr>
          <w:rFonts w:ascii="Arial" w:hAnsi="Arial" w:cs="Arial"/>
          <w:lang w:val="es-ES"/>
        </w:rPr>
        <w:t xml:space="preserve">, entre los que se encuentra la planeación, eficiencia, economía, control y seguimiento, transparencia, disponibilidad, orientación al ciudadano y protección de la información; con el fin de: </w:t>
      </w:r>
    </w:p>
    <w:p w14:paraId="63309042" w14:textId="77777777" w:rsidR="00A76DC5" w:rsidRPr="0067293F" w:rsidRDefault="00A76DC5" w:rsidP="006C26F6">
      <w:pPr>
        <w:spacing w:after="0" w:line="240" w:lineRule="auto"/>
        <w:jc w:val="both"/>
        <w:rPr>
          <w:rFonts w:ascii="Arial" w:hAnsi="Arial" w:cs="Arial"/>
          <w:lang w:val="es-ES"/>
        </w:rPr>
      </w:pPr>
    </w:p>
    <w:p w14:paraId="591B18E7" w14:textId="77777777" w:rsidR="001D1205" w:rsidRPr="0067293F" w:rsidRDefault="001D1205" w:rsidP="009F0B99">
      <w:pPr>
        <w:pStyle w:val="Prrafodelista"/>
        <w:widowControl w:val="0"/>
        <w:numPr>
          <w:ilvl w:val="0"/>
          <w:numId w:val="1"/>
        </w:numPr>
        <w:tabs>
          <w:tab w:val="left" w:pos="0"/>
        </w:tabs>
        <w:autoSpaceDE w:val="0"/>
        <w:autoSpaceDN w:val="0"/>
        <w:spacing w:after="0" w:line="240" w:lineRule="auto"/>
        <w:contextualSpacing w:val="0"/>
        <w:jc w:val="both"/>
        <w:rPr>
          <w:rFonts w:ascii="Arial" w:hAnsi="Arial" w:cs="Arial"/>
        </w:rPr>
      </w:pPr>
      <w:r w:rsidRPr="0067293F">
        <w:rPr>
          <w:rFonts w:ascii="Arial" w:hAnsi="Arial" w:cs="Arial"/>
        </w:rPr>
        <w:t xml:space="preserve">Cumplir con el deber de memoria del estado. </w:t>
      </w:r>
    </w:p>
    <w:p w14:paraId="7F974974" w14:textId="77777777" w:rsidR="001D1205" w:rsidRPr="0067293F" w:rsidRDefault="001D1205" w:rsidP="009F0B99">
      <w:pPr>
        <w:pStyle w:val="Prrafodelista"/>
        <w:widowControl w:val="0"/>
        <w:numPr>
          <w:ilvl w:val="0"/>
          <w:numId w:val="1"/>
        </w:numPr>
        <w:tabs>
          <w:tab w:val="left" w:pos="0"/>
        </w:tabs>
        <w:autoSpaceDE w:val="0"/>
        <w:autoSpaceDN w:val="0"/>
        <w:spacing w:after="0" w:line="240" w:lineRule="auto"/>
        <w:contextualSpacing w:val="0"/>
        <w:jc w:val="both"/>
        <w:rPr>
          <w:rFonts w:ascii="Arial" w:hAnsi="Arial" w:cs="Arial"/>
        </w:rPr>
      </w:pPr>
      <w:r w:rsidRPr="0067293F">
        <w:rPr>
          <w:rFonts w:ascii="Arial" w:hAnsi="Arial" w:cs="Arial"/>
        </w:rPr>
        <w:t>Garantizar el derecho a la información.</w:t>
      </w:r>
    </w:p>
    <w:p w14:paraId="69E9EACA" w14:textId="77777777" w:rsidR="001D1205" w:rsidRPr="0067293F" w:rsidRDefault="001D1205" w:rsidP="009F0B99">
      <w:pPr>
        <w:pStyle w:val="Prrafodelista"/>
        <w:widowControl w:val="0"/>
        <w:numPr>
          <w:ilvl w:val="0"/>
          <w:numId w:val="1"/>
        </w:numPr>
        <w:tabs>
          <w:tab w:val="left" w:pos="0"/>
        </w:tabs>
        <w:autoSpaceDE w:val="0"/>
        <w:autoSpaceDN w:val="0"/>
        <w:spacing w:after="0" w:line="240" w:lineRule="auto"/>
        <w:contextualSpacing w:val="0"/>
        <w:jc w:val="both"/>
        <w:rPr>
          <w:rFonts w:ascii="Arial" w:hAnsi="Arial" w:cs="Arial"/>
        </w:rPr>
      </w:pPr>
      <w:r w:rsidRPr="0067293F">
        <w:rPr>
          <w:rFonts w:ascii="Arial" w:hAnsi="Arial" w:cs="Arial"/>
        </w:rPr>
        <w:t>Acercar la Administración Pública al ciudadano.</w:t>
      </w:r>
    </w:p>
    <w:p w14:paraId="4DE126C4" w14:textId="77777777" w:rsidR="001D1205" w:rsidRPr="0067293F" w:rsidRDefault="001D1205" w:rsidP="009F0B99">
      <w:pPr>
        <w:pStyle w:val="Prrafodelista"/>
        <w:widowControl w:val="0"/>
        <w:numPr>
          <w:ilvl w:val="0"/>
          <w:numId w:val="1"/>
        </w:numPr>
        <w:tabs>
          <w:tab w:val="left" w:pos="0"/>
        </w:tabs>
        <w:autoSpaceDE w:val="0"/>
        <w:autoSpaceDN w:val="0"/>
        <w:spacing w:after="0" w:line="240" w:lineRule="auto"/>
        <w:contextualSpacing w:val="0"/>
        <w:jc w:val="both"/>
        <w:rPr>
          <w:rFonts w:ascii="Arial" w:hAnsi="Arial" w:cs="Arial"/>
        </w:rPr>
      </w:pPr>
      <w:r w:rsidRPr="0067293F">
        <w:rPr>
          <w:rFonts w:ascii="Arial" w:hAnsi="Arial" w:cs="Arial"/>
        </w:rPr>
        <w:t>Promover una gestión integral, efectiva y transparente en la Administración Pública.</w:t>
      </w:r>
    </w:p>
    <w:p w14:paraId="51990FCF" w14:textId="77777777" w:rsidR="001D1205" w:rsidRPr="0067293F" w:rsidRDefault="001D1205" w:rsidP="009F0B99">
      <w:pPr>
        <w:pStyle w:val="Prrafodelista"/>
        <w:widowControl w:val="0"/>
        <w:numPr>
          <w:ilvl w:val="0"/>
          <w:numId w:val="1"/>
        </w:numPr>
        <w:tabs>
          <w:tab w:val="left" w:pos="0"/>
        </w:tabs>
        <w:autoSpaceDE w:val="0"/>
        <w:autoSpaceDN w:val="0"/>
        <w:spacing w:after="0" w:line="240" w:lineRule="auto"/>
        <w:contextualSpacing w:val="0"/>
        <w:jc w:val="both"/>
        <w:rPr>
          <w:rFonts w:ascii="Arial" w:hAnsi="Arial" w:cs="Arial"/>
        </w:rPr>
      </w:pPr>
      <w:r w:rsidRPr="0067293F">
        <w:rPr>
          <w:rFonts w:ascii="Arial" w:hAnsi="Arial" w:cs="Arial"/>
        </w:rPr>
        <w:t>Proteger el patrimonio documental de la Entidad.</w:t>
      </w:r>
    </w:p>
    <w:p w14:paraId="78005389" w14:textId="77777777" w:rsidR="001D1205" w:rsidRPr="0067293F" w:rsidRDefault="001D1205" w:rsidP="009F0B99">
      <w:pPr>
        <w:pStyle w:val="Prrafodelista"/>
        <w:widowControl w:val="0"/>
        <w:numPr>
          <w:ilvl w:val="0"/>
          <w:numId w:val="1"/>
        </w:numPr>
        <w:tabs>
          <w:tab w:val="left" w:pos="0"/>
        </w:tabs>
        <w:autoSpaceDE w:val="0"/>
        <w:autoSpaceDN w:val="0"/>
        <w:spacing w:after="0" w:line="240" w:lineRule="auto"/>
        <w:contextualSpacing w:val="0"/>
        <w:jc w:val="both"/>
        <w:rPr>
          <w:rFonts w:ascii="Arial" w:hAnsi="Arial" w:cs="Arial"/>
        </w:rPr>
      </w:pPr>
      <w:r w:rsidRPr="0067293F">
        <w:rPr>
          <w:rFonts w:ascii="Arial" w:hAnsi="Arial" w:cs="Arial"/>
        </w:rPr>
        <w:t>Contribuir al mejoramiento continuo en la función pública.</w:t>
      </w:r>
    </w:p>
    <w:p w14:paraId="4F9C9EB0" w14:textId="77777777" w:rsidR="00EE56DB" w:rsidRPr="0067293F" w:rsidRDefault="00EE56DB" w:rsidP="006C26F6">
      <w:pPr>
        <w:pStyle w:val="Prrafodelista"/>
        <w:widowControl w:val="0"/>
        <w:tabs>
          <w:tab w:val="left" w:pos="1080"/>
        </w:tabs>
        <w:autoSpaceDE w:val="0"/>
        <w:autoSpaceDN w:val="0"/>
        <w:spacing w:after="0" w:line="240" w:lineRule="auto"/>
        <w:ind w:left="1080"/>
        <w:contextualSpacing w:val="0"/>
        <w:jc w:val="both"/>
        <w:rPr>
          <w:rFonts w:ascii="Arial" w:hAnsi="Arial" w:cs="Arial"/>
        </w:rPr>
      </w:pPr>
    </w:p>
    <w:p w14:paraId="4680A998" w14:textId="77777777" w:rsidR="00CA624B" w:rsidRPr="001E29D3" w:rsidRDefault="00CA624B" w:rsidP="009F0B99">
      <w:pPr>
        <w:pStyle w:val="Ttulo1"/>
        <w:numPr>
          <w:ilvl w:val="0"/>
          <w:numId w:val="35"/>
        </w:numPr>
        <w:spacing w:before="0" w:line="240" w:lineRule="auto"/>
        <w:rPr>
          <w:rFonts w:cs="Arial"/>
          <w:bCs/>
          <w:szCs w:val="22"/>
          <w:lang w:val="es-ES"/>
        </w:rPr>
      </w:pPr>
      <w:bookmarkStart w:id="23" w:name="_Toc81240154"/>
      <w:bookmarkStart w:id="24" w:name="_Toc89089538"/>
      <w:bookmarkStart w:id="25" w:name="_Toc63442156"/>
      <w:bookmarkStart w:id="26" w:name="_Toc63450445"/>
      <w:r w:rsidRPr="001E29D3">
        <w:rPr>
          <w:rFonts w:cs="Arial"/>
          <w:bCs/>
          <w:szCs w:val="22"/>
          <w:lang w:val="es-ES"/>
        </w:rPr>
        <w:t xml:space="preserve">CONTEXTO </w:t>
      </w:r>
      <w:r w:rsidRPr="0067293F">
        <w:rPr>
          <w:rFonts w:cs="Arial"/>
          <w:bCs/>
          <w:szCs w:val="22"/>
          <w:lang w:val="es-ES"/>
        </w:rPr>
        <w:t>INSTITUCIONAL</w:t>
      </w:r>
      <w:bookmarkEnd w:id="23"/>
      <w:bookmarkEnd w:id="24"/>
      <w:r w:rsidRPr="001E29D3">
        <w:rPr>
          <w:rFonts w:cs="Arial"/>
          <w:bCs/>
          <w:szCs w:val="22"/>
          <w:lang w:val="es-ES"/>
        </w:rPr>
        <w:t xml:space="preserve"> </w:t>
      </w:r>
    </w:p>
    <w:p w14:paraId="50F6F606" w14:textId="77777777" w:rsidR="00CA624B" w:rsidRPr="0067293F" w:rsidRDefault="00CA624B" w:rsidP="006C26F6">
      <w:pPr>
        <w:spacing w:after="0" w:line="240" w:lineRule="auto"/>
        <w:rPr>
          <w:rFonts w:ascii="Arial" w:hAnsi="Arial" w:cs="Arial"/>
        </w:rPr>
      </w:pPr>
    </w:p>
    <w:p w14:paraId="2D491ACC" w14:textId="1F66F149" w:rsidR="00CA624B" w:rsidRPr="001E29D3" w:rsidRDefault="00CA624B" w:rsidP="009F0B99">
      <w:pPr>
        <w:pStyle w:val="Ttulo2"/>
        <w:numPr>
          <w:ilvl w:val="1"/>
          <w:numId w:val="36"/>
        </w:numPr>
        <w:spacing w:before="0" w:line="240" w:lineRule="auto"/>
        <w:jc w:val="both"/>
        <w:rPr>
          <w:rFonts w:cs="Arial"/>
          <w:szCs w:val="22"/>
          <w:lang w:val="es-ES"/>
        </w:rPr>
      </w:pPr>
      <w:bookmarkStart w:id="27" w:name="_Toc81240155"/>
      <w:bookmarkStart w:id="28" w:name="_Toc89089539"/>
      <w:r w:rsidRPr="001E29D3">
        <w:rPr>
          <w:rFonts w:cs="Arial"/>
          <w:szCs w:val="22"/>
          <w:lang w:val="es-ES"/>
        </w:rPr>
        <w:t>MISION</w:t>
      </w:r>
      <w:bookmarkEnd w:id="27"/>
      <w:bookmarkEnd w:id="28"/>
    </w:p>
    <w:p w14:paraId="6895DD0C" w14:textId="77777777" w:rsidR="00A76DC5" w:rsidRPr="0067293F" w:rsidRDefault="00A76DC5" w:rsidP="006C26F6">
      <w:pPr>
        <w:spacing w:after="0" w:line="240" w:lineRule="auto"/>
        <w:jc w:val="both"/>
        <w:rPr>
          <w:rFonts w:ascii="Arial" w:hAnsi="Arial" w:cs="Arial"/>
        </w:rPr>
      </w:pPr>
    </w:p>
    <w:p w14:paraId="445C40FB" w14:textId="7194B5F1" w:rsidR="00C16586" w:rsidRPr="0067293F" w:rsidRDefault="004671AC" w:rsidP="006C26F6">
      <w:pPr>
        <w:spacing w:after="0" w:line="240" w:lineRule="auto"/>
        <w:jc w:val="both"/>
        <w:rPr>
          <w:rFonts w:ascii="Arial" w:hAnsi="Arial" w:cs="Arial"/>
        </w:rPr>
      </w:pPr>
      <w:bookmarkStart w:id="29" w:name="_Toc81240156"/>
      <w:r w:rsidRPr="0067293F">
        <w:rPr>
          <w:rFonts w:ascii="Arial" w:hAnsi="Arial" w:cs="Arial"/>
        </w:rPr>
        <w:t xml:space="preserve">Somos una entidad pública, del orden distrital, que genera condiciones innovadoras, institucionales, organizativas y culturales en Bogotá y la región, que incentivan, facilitan y </w:t>
      </w:r>
      <w:r w:rsidRPr="0067293F">
        <w:rPr>
          <w:rFonts w:ascii="Arial" w:hAnsi="Arial" w:cs="Arial"/>
        </w:rPr>
        <w:lastRenderedPageBreak/>
        <w:t>fortalecen la participación y el empoderamiento ciudadano como forma de mejorar el bienestar de los ciudadanos y sus comunidades.</w:t>
      </w:r>
    </w:p>
    <w:p w14:paraId="7114C473" w14:textId="77777777" w:rsidR="004671AC" w:rsidRPr="0067293F" w:rsidRDefault="004671AC" w:rsidP="006C26F6">
      <w:pPr>
        <w:spacing w:after="0" w:line="240" w:lineRule="auto"/>
        <w:jc w:val="both"/>
        <w:rPr>
          <w:rFonts w:ascii="Arial" w:hAnsi="Arial" w:cs="Arial"/>
        </w:rPr>
      </w:pPr>
    </w:p>
    <w:p w14:paraId="2235A6EA" w14:textId="66E0BF3D" w:rsidR="00A76DC5" w:rsidRPr="001E29D3" w:rsidRDefault="00CA624B" w:rsidP="009F0B99">
      <w:pPr>
        <w:pStyle w:val="Ttulo2"/>
        <w:numPr>
          <w:ilvl w:val="1"/>
          <w:numId w:val="36"/>
        </w:numPr>
        <w:spacing w:before="0" w:line="240" w:lineRule="auto"/>
        <w:jc w:val="both"/>
        <w:rPr>
          <w:rFonts w:cs="Arial"/>
          <w:szCs w:val="22"/>
          <w:lang w:val="es-ES"/>
        </w:rPr>
      </w:pPr>
      <w:bookmarkStart w:id="30" w:name="_Toc89089540"/>
      <w:r w:rsidRPr="001E29D3">
        <w:rPr>
          <w:rFonts w:cs="Arial"/>
          <w:szCs w:val="22"/>
          <w:lang w:val="es-ES"/>
        </w:rPr>
        <w:t>VISION</w:t>
      </w:r>
      <w:bookmarkEnd w:id="29"/>
      <w:bookmarkEnd w:id="30"/>
    </w:p>
    <w:p w14:paraId="7F512EA7" w14:textId="77777777" w:rsidR="002B2168" w:rsidRPr="0067293F" w:rsidRDefault="002B2168" w:rsidP="006C26F6">
      <w:pPr>
        <w:spacing w:after="0" w:line="240" w:lineRule="auto"/>
        <w:jc w:val="both"/>
        <w:rPr>
          <w:rFonts w:ascii="Arial" w:hAnsi="Arial" w:cs="Arial"/>
        </w:rPr>
      </w:pPr>
    </w:p>
    <w:p w14:paraId="774EDA1E" w14:textId="77777777" w:rsidR="004671AC" w:rsidRPr="0067293F" w:rsidRDefault="004671AC" w:rsidP="006C26F6">
      <w:pPr>
        <w:spacing w:after="0" w:line="240" w:lineRule="auto"/>
        <w:jc w:val="both"/>
        <w:rPr>
          <w:rFonts w:ascii="Arial" w:hAnsi="Arial" w:cs="Arial"/>
        </w:rPr>
      </w:pPr>
      <w:r w:rsidRPr="0067293F">
        <w:rPr>
          <w:rFonts w:ascii="Arial" w:hAnsi="Arial" w:cs="Arial"/>
        </w:rPr>
        <w:t>En el 2030, el IDPAC será reconocido local, nacional e internacionalmente, como la entidad líder en la promoción e investigación de la participación ciudadana en el Distrito Capital, así como en producción de técnicas y metodologías de fortalecimiento organizativo, que aportan a la cultura democrática, inclusiva, intercultural y con equidad de género y a incrementar la capacidad de incidencia de la ciudadanía en la gestión pública y el control social.</w:t>
      </w:r>
    </w:p>
    <w:p w14:paraId="55112345" w14:textId="77777777" w:rsidR="00E419C4" w:rsidRPr="0067293F" w:rsidRDefault="00E419C4" w:rsidP="006C26F6">
      <w:pPr>
        <w:spacing w:after="0" w:line="240" w:lineRule="auto"/>
        <w:jc w:val="both"/>
        <w:rPr>
          <w:rFonts w:ascii="Arial" w:hAnsi="Arial" w:cs="Arial"/>
          <w:lang w:val="es-ES"/>
        </w:rPr>
      </w:pPr>
    </w:p>
    <w:p w14:paraId="0D830402" w14:textId="77777777" w:rsidR="00CA624B" w:rsidRPr="0067293F" w:rsidRDefault="00CA624B" w:rsidP="009F0B99">
      <w:pPr>
        <w:pStyle w:val="Ttulo2"/>
        <w:numPr>
          <w:ilvl w:val="1"/>
          <w:numId w:val="36"/>
        </w:numPr>
        <w:spacing w:before="0" w:line="240" w:lineRule="auto"/>
        <w:jc w:val="both"/>
        <w:rPr>
          <w:rFonts w:cs="Arial"/>
          <w:szCs w:val="22"/>
          <w:lang w:val="es-ES"/>
        </w:rPr>
      </w:pPr>
      <w:bookmarkStart w:id="31" w:name="_Toc81240157"/>
      <w:bookmarkStart w:id="32" w:name="_Toc89089541"/>
      <w:r w:rsidRPr="0067293F">
        <w:rPr>
          <w:rFonts w:cs="Arial"/>
          <w:szCs w:val="22"/>
          <w:lang w:val="es-ES"/>
        </w:rPr>
        <w:t>OBJETIVOS ESTRATEGICOS</w:t>
      </w:r>
      <w:r w:rsidR="00A76DC5" w:rsidRPr="0067293F">
        <w:rPr>
          <w:rFonts w:cs="Arial"/>
          <w:szCs w:val="22"/>
          <w:lang w:val="es-ES"/>
        </w:rPr>
        <w:t>:</w:t>
      </w:r>
      <w:bookmarkEnd w:id="31"/>
      <w:bookmarkEnd w:id="32"/>
    </w:p>
    <w:p w14:paraId="763D7074" w14:textId="77777777" w:rsidR="00A76DC5" w:rsidRPr="0067293F" w:rsidRDefault="00A76DC5" w:rsidP="006C26F6">
      <w:pPr>
        <w:pStyle w:val="Prrafodelista"/>
        <w:spacing w:after="0" w:line="240" w:lineRule="auto"/>
        <w:ind w:left="1070"/>
        <w:rPr>
          <w:rFonts w:ascii="Arial" w:hAnsi="Arial" w:cs="Arial"/>
          <w:lang w:val="es-ES"/>
        </w:rPr>
      </w:pPr>
    </w:p>
    <w:p w14:paraId="040C1D3B" w14:textId="77777777" w:rsidR="004671AC" w:rsidRPr="0067293F" w:rsidRDefault="004671AC" w:rsidP="009F0B99">
      <w:pPr>
        <w:pStyle w:val="Prrafodelista"/>
        <w:numPr>
          <w:ilvl w:val="0"/>
          <w:numId w:val="33"/>
        </w:numPr>
        <w:spacing w:line="240" w:lineRule="auto"/>
        <w:jc w:val="both"/>
        <w:rPr>
          <w:rFonts w:ascii="Arial" w:hAnsi="Arial" w:cs="Arial"/>
          <w:b/>
          <w:bCs/>
        </w:rPr>
      </w:pPr>
      <w:r w:rsidRPr="0067293F">
        <w:rPr>
          <w:rFonts w:ascii="Arial" w:hAnsi="Arial" w:cs="Arial"/>
          <w:b/>
          <w:bCs/>
        </w:rPr>
        <w:t>Objetivo Estratégico 1:</w:t>
      </w:r>
    </w:p>
    <w:p w14:paraId="5FCA1FE5" w14:textId="764BBEE7" w:rsidR="004671AC" w:rsidRPr="0067293F" w:rsidRDefault="004671AC" w:rsidP="006C26F6">
      <w:pPr>
        <w:pStyle w:val="Prrafodelista"/>
        <w:shd w:val="clear" w:color="auto" w:fill="FFFFFF"/>
        <w:spacing w:line="240" w:lineRule="auto"/>
        <w:jc w:val="both"/>
        <w:rPr>
          <w:rFonts w:ascii="Arial" w:hAnsi="Arial" w:cs="Arial"/>
        </w:rPr>
      </w:pPr>
      <w:r w:rsidRPr="0067293F">
        <w:rPr>
          <w:rFonts w:ascii="Arial" w:hAnsi="Arial" w:cs="Arial"/>
          <w:color w:val="000000"/>
        </w:rPr>
        <w:t>Promover el empoderamiento</w:t>
      </w:r>
      <w:r w:rsidRPr="0067293F">
        <w:rPr>
          <w:rStyle w:val="Refdenotaalpie"/>
          <w:rFonts w:ascii="Arial" w:hAnsi="Arial" w:cs="Arial"/>
          <w:color w:val="000000"/>
        </w:rPr>
        <w:footnoteReference w:id="4"/>
      </w:r>
      <w:r w:rsidRPr="0067293F">
        <w:rPr>
          <w:rFonts w:ascii="Arial" w:hAnsi="Arial" w:cs="Arial"/>
          <w:color w:val="000000"/>
        </w:rPr>
        <w:t xml:space="preserve"> ciudadano, a través de </w:t>
      </w:r>
      <w:bookmarkStart w:id="33" w:name="_Hlk62480447"/>
      <w:r w:rsidRPr="0067293F">
        <w:rPr>
          <w:rFonts w:ascii="Arial" w:hAnsi="Arial" w:cs="Arial"/>
          <w:color w:val="000000"/>
        </w:rPr>
        <w:t>estrategias innovadoras de fortalecimiento organizativo del tejido social</w:t>
      </w:r>
      <w:bookmarkEnd w:id="33"/>
      <w:r w:rsidRPr="0067293F">
        <w:rPr>
          <w:rFonts w:ascii="Arial" w:hAnsi="Arial" w:cs="Arial"/>
          <w:color w:val="000000"/>
        </w:rPr>
        <w:t>, intervención territorial colaborativa y promoción de la participación ciudadana con el objeto de construir una gobernanza democrática del territorio local, distrital y regional.</w:t>
      </w:r>
      <w:r w:rsidRPr="0067293F">
        <w:rPr>
          <w:rFonts w:ascii="Arial" w:hAnsi="Arial" w:cs="Arial"/>
        </w:rPr>
        <w:t xml:space="preserve"> </w:t>
      </w:r>
    </w:p>
    <w:p w14:paraId="52E7A458" w14:textId="77777777" w:rsidR="004671AC" w:rsidRPr="0067293F" w:rsidRDefault="004671AC" w:rsidP="006C26F6">
      <w:pPr>
        <w:pStyle w:val="Prrafodelista"/>
        <w:shd w:val="clear" w:color="auto" w:fill="FFFFFF"/>
        <w:spacing w:line="240" w:lineRule="auto"/>
        <w:jc w:val="both"/>
        <w:rPr>
          <w:rFonts w:ascii="Arial" w:hAnsi="Arial" w:cs="Arial"/>
          <w:color w:val="000000"/>
        </w:rPr>
      </w:pPr>
    </w:p>
    <w:p w14:paraId="68368E9F" w14:textId="77777777" w:rsidR="004671AC" w:rsidRPr="0067293F" w:rsidRDefault="004671AC" w:rsidP="009F0B99">
      <w:pPr>
        <w:pStyle w:val="Prrafodelista"/>
        <w:numPr>
          <w:ilvl w:val="0"/>
          <w:numId w:val="33"/>
        </w:numPr>
        <w:spacing w:line="240" w:lineRule="auto"/>
        <w:jc w:val="both"/>
        <w:rPr>
          <w:rFonts w:ascii="Arial" w:hAnsi="Arial" w:cs="Arial"/>
          <w:b/>
          <w:bCs/>
        </w:rPr>
      </w:pPr>
      <w:r w:rsidRPr="0067293F">
        <w:rPr>
          <w:rFonts w:ascii="Arial" w:hAnsi="Arial" w:cs="Arial"/>
          <w:b/>
          <w:bCs/>
        </w:rPr>
        <w:t>Objetivo Estratégico 2:</w:t>
      </w:r>
      <w:r w:rsidRPr="0067293F">
        <w:rPr>
          <w:rFonts w:ascii="Arial" w:hAnsi="Arial" w:cs="Arial"/>
          <w:b/>
          <w:bCs/>
        </w:rPr>
        <w:tab/>
      </w:r>
      <w:r w:rsidRPr="0067293F">
        <w:rPr>
          <w:rFonts w:ascii="Arial" w:hAnsi="Arial" w:cs="Arial"/>
          <w:b/>
          <w:bCs/>
        </w:rPr>
        <w:tab/>
      </w:r>
      <w:r w:rsidRPr="0067293F">
        <w:rPr>
          <w:rFonts w:ascii="Arial" w:hAnsi="Arial" w:cs="Arial"/>
          <w:b/>
          <w:bCs/>
        </w:rPr>
        <w:tab/>
      </w:r>
      <w:r w:rsidRPr="0067293F">
        <w:rPr>
          <w:rFonts w:ascii="Arial" w:hAnsi="Arial" w:cs="Arial"/>
          <w:b/>
          <w:bCs/>
        </w:rPr>
        <w:tab/>
      </w:r>
    </w:p>
    <w:p w14:paraId="100A6253" w14:textId="77777777" w:rsidR="004671AC" w:rsidRPr="0067293F" w:rsidRDefault="004671AC" w:rsidP="006C26F6">
      <w:pPr>
        <w:pStyle w:val="Prrafodelista"/>
        <w:shd w:val="clear" w:color="auto" w:fill="FFFFFF"/>
        <w:spacing w:line="240" w:lineRule="auto"/>
        <w:jc w:val="both"/>
        <w:rPr>
          <w:rFonts w:ascii="Arial" w:hAnsi="Arial" w:cs="Arial"/>
          <w:color w:val="000000"/>
        </w:rPr>
      </w:pPr>
      <w:bookmarkStart w:id="34" w:name="_Hlk62480733"/>
      <w:r w:rsidRPr="0067293F">
        <w:rPr>
          <w:rFonts w:ascii="Arial" w:hAnsi="Arial" w:cs="Arial"/>
          <w:color w:val="000000"/>
        </w:rPr>
        <w:t>Producir conocimiento sobre la participación ciudadana, sus actores y sus formas organizativas</w:t>
      </w:r>
      <w:bookmarkEnd w:id="34"/>
      <w:r w:rsidRPr="0067293F">
        <w:rPr>
          <w:rFonts w:ascii="Arial" w:hAnsi="Arial" w:cs="Arial"/>
          <w:color w:val="000000"/>
        </w:rPr>
        <w:t xml:space="preserve"> a través de una política de gestión del conocimiento institucional que contribuya al mejoramiento del diseño, ejecución e impacto de las políticas públicas de participación en las localidades, la ciudad y la región.</w:t>
      </w:r>
    </w:p>
    <w:p w14:paraId="796AC797" w14:textId="77777777" w:rsidR="004671AC" w:rsidRPr="0067293F" w:rsidRDefault="004671AC" w:rsidP="006C26F6">
      <w:pPr>
        <w:pStyle w:val="Prrafodelista"/>
        <w:shd w:val="clear" w:color="auto" w:fill="FFFFFF"/>
        <w:spacing w:line="240" w:lineRule="auto"/>
        <w:jc w:val="both"/>
        <w:rPr>
          <w:rFonts w:ascii="Arial" w:hAnsi="Arial" w:cs="Arial"/>
          <w:color w:val="000000"/>
        </w:rPr>
      </w:pPr>
    </w:p>
    <w:p w14:paraId="1077E9F7" w14:textId="77777777" w:rsidR="004671AC" w:rsidRPr="0067293F" w:rsidRDefault="004671AC" w:rsidP="009F0B99">
      <w:pPr>
        <w:pStyle w:val="Prrafodelista"/>
        <w:numPr>
          <w:ilvl w:val="0"/>
          <w:numId w:val="33"/>
        </w:numPr>
        <w:spacing w:line="240" w:lineRule="auto"/>
        <w:jc w:val="both"/>
        <w:rPr>
          <w:rFonts w:ascii="Arial" w:hAnsi="Arial" w:cs="Arial"/>
          <w:b/>
          <w:bCs/>
        </w:rPr>
      </w:pPr>
      <w:r w:rsidRPr="0067293F">
        <w:rPr>
          <w:rFonts w:ascii="Arial" w:hAnsi="Arial" w:cs="Arial"/>
          <w:b/>
          <w:bCs/>
        </w:rPr>
        <w:t>Objetivo Estratégico 3:</w:t>
      </w:r>
      <w:r w:rsidRPr="0067293F">
        <w:rPr>
          <w:rFonts w:ascii="Arial" w:hAnsi="Arial" w:cs="Arial"/>
          <w:b/>
          <w:bCs/>
        </w:rPr>
        <w:tab/>
      </w:r>
      <w:r w:rsidRPr="0067293F">
        <w:rPr>
          <w:rFonts w:ascii="Arial" w:hAnsi="Arial" w:cs="Arial"/>
          <w:b/>
          <w:bCs/>
        </w:rPr>
        <w:tab/>
      </w:r>
      <w:r w:rsidRPr="0067293F">
        <w:rPr>
          <w:rFonts w:ascii="Arial" w:hAnsi="Arial" w:cs="Arial"/>
          <w:b/>
          <w:bCs/>
        </w:rPr>
        <w:tab/>
      </w:r>
      <w:r w:rsidRPr="0067293F">
        <w:rPr>
          <w:rFonts w:ascii="Arial" w:hAnsi="Arial" w:cs="Arial"/>
          <w:b/>
          <w:bCs/>
        </w:rPr>
        <w:tab/>
      </w:r>
    </w:p>
    <w:p w14:paraId="27C44296" w14:textId="12322960" w:rsidR="004671AC" w:rsidRPr="001E29D3" w:rsidRDefault="004671AC" w:rsidP="001E29D3">
      <w:pPr>
        <w:pStyle w:val="Prrafodelista"/>
        <w:shd w:val="clear" w:color="auto" w:fill="FFFFFF"/>
        <w:spacing w:line="240" w:lineRule="auto"/>
        <w:jc w:val="both"/>
        <w:rPr>
          <w:rFonts w:ascii="Arial" w:hAnsi="Arial" w:cs="Arial"/>
          <w:color w:val="000000"/>
        </w:rPr>
      </w:pPr>
      <w:r w:rsidRPr="0067293F">
        <w:rPr>
          <w:rFonts w:ascii="Arial" w:hAnsi="Arial" w:cs="Arial"/>
          <w:color w:val="000000"/>
        </w:rPr>
        <w:t xml:space="preserve">Implementar un modelo de gestión transparente mediante la </w:t>
      </w:r>
      <w:bookmarkStart w:id="35" w:name="_Hlk62480748"/>
      <w:r w:rsidRPr="0067293F">
        <w:rPr>
          <w:rFonts w:ascii="Arial" w:hAnsi="Arial" w:cs="Arial"/>
          <w:color w:val="000000"/>
        </w:rPr>
        <w:t>aplicación de los principios y herramientas del gobierno abierto</w:t>
      </w:r>
      <w:bookmarkEnd w:id="35"/>
      <w:r w:rsidRPr="0067293F">
        <w:rPr>
          <w:rStyle w:val="Refdenotaalpie"/>
          <w:rFonts w:ascii="Arial" w:hAnsi="Arial" w:cs="Arial"/>
          <w:color w:val="000000"/>
        </w:rPr>
        <w:footnoteReference w:id="5"/>
      </w:r>
      <w:r w:rsidRPr="0067293F">
        <w:rPr>
          <w:rFonts w:ascii="Arial" w:hAnsi="Arial" w:cs="Arial"/>
          <w:color w:val="000000"/>
        </w:rPr>
        <w:t xml:space="preserve"> para aumentar la incidencia ciudadana en la toma de decisiones, la confianza en las instituciones y el empoderamiento ciudadano en el control social a la gestión pública.</w:t>
      </w:r>
    </w:p>
    <w:p w14:paraId="7F595194" w14:textId="77777777" w:rsidR="006C26F6" w:rsidRPr="0067293F" w:rsidRDefault="006C26F6" w:rsidP="006C26F6">
      <w:pPr>
        <w:pStyle w:val="Prrafodelista"/>
        <w:shd w:val="clear" w:color="auto" w:fill="FFFFFF"/>
        <w:spacing w:line="240" w:lineRule="auto"/>
        <w:jc w:val="both"/>
        <w:rPr>
          <w:rFonts w:ascii="Arial" w:hAnsi="Arial" w:cs="Arial"/>
          <w:color w:val="000000"/>
        </w:rPr>
      </w:pPr>
    </w:p>
    <w:p w14:paraId="2F3B341C" w14:textId="77777777" w:rsidR="004671AC" w:rsidRPr="0067293F" w:rsidRDefault="004671AC" w:rsidP="009F0B99">
      <w:pPr>
        <w:pStyle w:val="Prrafodelista"/>
        <w:numPr>
          <w:ilvl w:val="0"/>
          <w:numId w:val="33"/>
        </w:numPr>
        <w:spacing w:after="0" w:line="240" w:lineRule="auto"/>
        <w:jc w:val="both"/>
        <w:rPr>
          <w:rFonts w:ascii="Arial" w:hAnsi="Arial" w:cs="Arial"/>
          <w:b/>
          <w:bCs/>
        </w:rPr>
      </w:pPr>
      <w:r w:rsidRPr="0067293F">
        <w:rPr>
          <w:rFonts w:ascii="Arial" w:hAnsi="Arial" w:cs="Arial"/>
          <w:b/>
          <w:bCs/>
        </w:rPr>
        <w:t>Objetivo Estratégico 4:</w:t>
      </w:r>
      <w:r w:rsidRPr="0067293F">
        <w:rPr>
          <w:rFonts w:ascii="Arial" w:hAnsi="Arial" w:cs="Arial"/>
          <w:b/>
          <w:bCs/>
        </w:rPr>
        <w:tab/>
      </w:r>
    </w:p>
    <w:p w14:paraId="0D4AD1D1" w14:textId="77777777" w:rsidR="004671AC" w:rsidRPr="0067293F" w:rsidRDefault="004671AC" w:rsidP="006C26F6">
      <w:pPr>
        <w:pStyle w:val="Prrafodelista"/>
        <w:shd w:val="clear" w:color="auto" w:fill="FFFFFF"/>
        <w:spacing w:line="240" w:lineRule="auto"/>
        <w:jc w:val="both"/>
        <w:rPr>
          <w:rFonts w:ascii="Arial" w:hAnsi="Arial" w:cs="Arial"/>
          <w:color w:val="000000"/>
        </w:rPr>
      </w:pPr>
      <w:r w:rsidRPr="0067293F">
        <w:rPr>
          <w:rFonts w:ascii="Arial" w:hAnsi="Arial" w:cs="Arial"/>
          <w:color w:val="000000"/>
        </w:rPr>
        <w:t>Fortalecer la capacidad institucional, potenciando el desarrollo del talento humano, promoviendo procesos de innovación en la gestión y el uso de nuevas tecnologías para dar respuesta eficiente, efectiva y eficaz a las demandas sociales de participación.</w:t>
      </w:r>
    </w:p>
    <w:p w14:paraId="48C6FB84" w14:textId="6F52516C" w:rsidR="004F5344" w:rsidRDefault="004F5344" w:rsidP="006C26F6">
      <w:pPr>
        <w:spacing w:after="0" w:line="240" w:lineRule="auto"/>
        <w:rPr>
          <w:rFonts w:ascii="Arial" w:hAnsi="Arial" w:cs="Arial"/>
          <w:lang w:val="es-ES"/>
        </w:rPr>
      </w:pPr>
    </w:p>
    <w:p w14:paraId="440A86C8" w14:textId="7B8F95A1" w:rsidR="001E29D3" w:rsidRDefault="001E29D3" w:rsidP="006C26F6">
      <w:pPr>
        <w:spacing w:after="0" w:line="240" w:lineRule="auto"/>
        <w:rPr>
          <w:rFonts w:ascii="Arial" w:hAnsi="Arial" w:cs="Arial"/>
          <w:lang w:val="es-ES"/>
        </w:rPr>
      </w:pPr>
    </w:p>
    <w:p w14:paraId="4E6C2DAF" w14:textId="77777777" w:rsidR="001E29D3" w:rsidRPr="0067293F" w:rsidRDefault="001E29D3" w:rsidP="006C26F6">
      <w:pPr>
        <w:spacing w:after="0" w:line="240" w:lineRule="auto"/>
        <w:rPr>
          <w:rFonts w:ascii="Arial" w:hAnsi="Arial" w:cs="Arial"/>
          <w:lang w:val="es-ES"/>
        </w:rPr>
      </w:pPr>
    </w:p>
    <w:p w14:paraId="0A59A106" w14:textId="07DCB531" w:rsidR="001D1205" w:rsidRPr="001E29D3" w:rsidRDefault="001D1205" w:rsidP="009F0B99">
      <w:pPr>
        <w:pStyle w:val="Ttulo1"/>
        <w:numPr>
          <w:ilvl w:val="0"/>
          <w:numId w:val="35"/>
        </w:numPr>
        <w:spacing w:before="0" w:line="240" w:lineRule="auto"/>
        <w:rPr>
          <w:rFonts w:cs="Arial"/>
          <w:bCs/>
          <w:szCs w:val="22"/>
          <w:lang w:val="es-ES"/>
        </w:rPr>
      </w:pPr>
      <w:bookmarkStart w:id="36" w:name="_Toc81240158"/>
      <w:bookmarkStart w:id="37" w:name="_Toc89089542"/>
      <w:r w:rsidRPr="001E29D3">
        <w:rPr>
          <w:rFonts w:cs="Arial"/>
          <w:bCs/>
          <w:szCs w:val="22"/>
          <w:lang w:val="es-ES"/>
        </w:rPr>
        <w:lastRenderedPageBreak/>
        <w:t>COMPONENTES Y PROGRAMAS DEL SISTEMA INTEGRADO DE CONSERVACIÓN</w:t>
      </w:r>
      <w:bookmarkEnd w:id="25"/>
      <w:bookmarkEnd w:id="26"/>
      <w:bookmarkEnd w:id="36"/>
      <w:bookmarkEnd w:id="37"/>
    </w:p>
    <w:p w14:paraId="2B83183B" w14:textId="59A5E198" w:rsidR="001D1205" w:rsidRPr="0067293F" w:rsidRDefault="001D1205" w:rsidP="006C26F6">
      <w:pPr>
        <w:spacing w:after="0" w:line="240" w:lineRule="auto"/>
        <w:rPr>
          <w:rFonts w:ascii="Arial" w:hAnsi="Arial" w:cs="Arial"/>
          <w:lang w:val="es-ES"/>
        </w:rPr>
      </w:pPr>
    </w:p>
    <w:p w14:paraId="5F4559FC" w14:textId="77777777" w:rsidR="001D1205" w:rsidRPr="0067293F" w:rsidRDefault="001D1205" w:rsidP="006C26F6">
      <w:pPr>
        <w:spacing w:after="0" w:line="240" w:lineRule="auto"/>
        <w:jc w:val="both"/>
        <w:rPr>
          <w:rFonts w:ascii="Arial" w:hAnsi="Arial" w:cs="Arial"/>
          <w:lang w:val="es-ES"/>
        </w:rPr>
      </w:pPr>
      <w:r w:rsidRPr="0067293F">
        <w:rPr>
          <w:rFonts w:ascii="Arial" w:hAnsi="Arial" w:cs="Arial"/>
          <w:lang w:val="es-ES"/>
        </w:rPr>
        <w:t xml:space="preserve">Teniendo en cuenta lo definido en el </w:t>
      </w:r>
      <w:r w:rsidRPr="0067293F">
        <w:rPr>
          <w:rFonts w:ascii="Arial" w:hAnsi="Arial" w:cs="Arial"/>
          <w:i/>
          <w:lang w:val="es-ES"/>
        </w:rPr>
        <w:t>Acuerdo 006 de 2014</w:t>
      </w:r>
      <w:r w:rsidRPr="0067293F">
        <w:rPr>
          <w:rFonts w:ascii="Arial" w:hAnsi="Arial" w:cs="Arial"/>
          <w:lang w:val="es-ES"/>
        </w:rPr>
        <w:t xml:space="preserve">, en su </w:t>
      </w:r>
      <w:r w:rsidRPr="0067293F">
        <w:rPr>
          <w:rFonts w:ascii="Arial" w:hAnsi="Arial" w:cs="Arial"/>
          <w:i/>
          <w:lang w:val="es-ES"/>
        </w:rPr>
        <w:t>Artículo 4°,</w:t>
      </w:r>
      <w:r w:rsidRPr="0067293F">
        <w:rPr>
          <w:rFonts w:ascii="Arial" w:hAnsi="Arial" w:cs="Arial"/>
          <w:lang w:val="es-ES"/>
        </w:rPr>
        <w:t xml:space="preserve"> el presente documento se compone de: </w:t>
      </w:r>
    </w:p>
    <w:p w14:paraId="029A0E7D" w14:textId="77777777" w:rsidR="001D1205" w:rsidRPr="0067293F" w:rsidRDefault="001D1205" w:rsidP="006C26F6">
      <w:pPr>
        <w:spacing w:after="0" w:line="240" w:lineRule="auto"/>
        <w:jc w:val="both"/>
        <w:rPr>
          <w:rFonts w:ascii="Arial" w:hAnsi="Arial" w:cs="Arial"/>
          <w:lang w:val="es-ES"/>
        </w:rPr>
      </w:pPr>
    </w:p>
    <w:p w14:paraId="2B1B8D69" w14:textId="4328727F" w:rsidR="00EB113A" w:rsidRPr="0067293F" w:rsidRDefault="001D1205" w:rsidP="009F0B99">
      <w:pPr>
        <w:pStyle w:val="Prrafodelista"/>
        <w:numPr>
          <w:ilvl w:val="0"/>
          <w:numId w:val="2"/>
        </w:numPr>
        <w:spacing w:after="0" w:line="240" w:lineRule="auto"/>
        <w:jc w:val="both"/>
        <w:rPr>
          <w:rFonts w:ascii="Arial" w:hAnsi="Arial" w:cs="Arial"/>
          <w:color w:val="FF0000"/>
          <w:lang w:val="es-ES"/>
        </w:rPr>
      </w:pPr>
      <w:r w:rsidRPr="0067293F">
        <w:rPr>
          <w:rFonts w:ascii="Arial" w:hAnsi="Arial" w:cs="Arial"/>
          <w:lang w:val="es-ES"/>
        </w:rPr>
        <w:t xml:space="preserve">Plan de conservación documental: </w:t>
      </w:r>
      <w:r w:rsidRPr="0067293F">
        <w:rPr>
          <w:rFonts w:ascii="Arial" w:hAnsi="Arial" w:cs="Arial"/>
        </w:rPr>
        <w:t>Aplica a documentos de archivo creados en medios físicos y/o análogos.</w:t>
      </w:r>
    </w:p>
    <w:p w14:paraId="68EEE2A6" w14:textId="1614BA30" w:rsidR="001D1205" w:rsidRPr="0067293F" w:rsidRDefault="001D1205" w:rsidP="009F0B99">
      <w:pPr>
        <w:pStyle w:val="Prrafodelista"/>
        <w:numPr>
          <w:ilvl w:val="0"/>
          <w:numId w:val="2"/>
        </w:numPr>
        <w:spacing w:after="0" w:line="240" w:lineRule="auto"/>
        <w:jc w:val="both"/>
        <w:rPr>
          <w:rFonts w:ascii="Arial" w:hAnsi="Arial" w:cs="Arial"/>
          <w:lang w:val="es-ES"/>
        </w:rPr>
      </w:pPr>
      <w:r w:rsidRPr="0067293F">
        <w:rPr>
          <w:rFonts w:ascii="Arial" w:hAnsi="Arial" w:cs="Arial"/>
          <w:lang w:val="es-ES"/>
        </w:rPr>
        <w:t xml:space="preserve">Plan de preservación digital a largo plazo: </w:t>
      </w:r>
      <w:r w:rsidRPr="0067293F">
        <w:rPr>
          <w:rFonts w:ascii="Arial" w:hAnsi="Arial" w:cs="Arial"/>
        </w:rPr>
        <w:t>aplica a documentos digitales y/o electrónicos de archivo</w:t>
      </w:r>
    </w:p>
    <w:p w14:paraId="32AD2AAF" w14:textId="77777777" w:rsidR="00EB113A" w:rsidRPr="0067293F" w:rsidRDefault="00EB113A" w:rsidP="006C26F6">
      <w:pPr>
        <w:spacing w:after="0" w:line="240" w:lineRule="auto"/>
        <w:rPr>
          <w:rFonts w:ascii="Arial" w:hAnsi="Arial" w:cs="Arial"/>
        </w:rPr>
      </w:pPr>
    </w:p>
    <w:p w14:paraId="2F79DA10" w14:textId="2014B2B1" w:rsidR="00D332DD" w:rsidRPr="001E29D3" w:rsidRDefault="00D332DD" w:rsidP="009F0B99">
      <w:pPr>
        <w:pStyle w:val="Ttulo1"/>
        <w:numPr>
          <w:ilvl w:val="0"/>
          <w:numId w:val="35"/>
        </w:numPr>
        <w:spacing w:before="0" w:line="240" w:lineRule="auto"/>
        <w:rPr>
          <w:rFonts w:cs="Arial"/>
          <w:bCs/>
          <w:szCs w:val="22"/>
          <w:lang w:val="es-ES"/>
        </w:rPr>
      </w:pPr>
      <w:bookmarkStart w:id="38" w:name="_Toc81240159"/>
      <w:bookmarkStart w:id="39" w:name="_Toc89089543"/>
      <w:r w:rsidRPr="001E29D3">
        <w:rPr>
          <w:rFonts w:cs="Arial"/>
          <w:bCs/>
          <w:szCs w:val="22"/>
          <w:lang w:val="es-ES"/>
        </w:rPr>
        <w:t>PLAN DE CONSERVACION DOCUMENTAL</w:t>
      </w:r>
      <w:bookmarkEnd w:id="38"/>
      <w:bookmarkEnd w:id="39"/>
    </w:p>
    <w:p w14:paraId="70AF76E5" w14:textId="77777777" w:rsidR="00A04FE7" w:rsidRPr="0067293F" w:rsidRDefault="00A04FE7" w:rsidP="006C26F6">
      <w:pPr>
        <w:spacing w:after="0" w:line="240" w:lineRule="auto"/>
        <w:jc w:val="both"/>
        <w:rPr>
          <w:rFonts w:ascii="Arial" w:hAnsi="Arial" w:cs="Arial"/>
          <w:lang w:val="es-ES"/>
        </w:rPr>
      </w:pPr>
    </w:p>
    <w:p w14:paraId="16711C4A" w14:textId="3B25D73D" w:rsidR="00D332DD" w:rsidRPr="0067293F" w:rsidRDefault="00D332DD" w:rsidP="009F0B99">
      <w:pPr>
        <w:pStyle w:val="Ttulo2"/>
        <w:numPr>
          <w:ilvl w:val="1"/>
          <w:numId w:val="35"/>
        </w:numPr>
        <w:spacing w:before="0" w:line="240" w:lineRule="auto"/>
        <w:jc w:val="both"/>
        <w:rPr>
          <w:rFonts w:cs="Arial"/>
          <w:szCs w:val="22"/>
          <w:lang w:val="es-ES"/>
        </w:rPr>
      </w:pPr>
      <w:bookmarkStart w:id="40" w:name="_Toc81240160"/>
      <w:bookmarkStart w:id="41" w:name="_Toc89089544"/>
      <w:r w:rsidRPr="0067293F">
        <w:rPr>
          <w:rFonts w:cs="Arial"/>
          <w:szCs w:val="22"/>
          <w:lang w:val="es-ES"/>
        </w:rPr>
        <w:t>OBJETIVO GENERAL</w:t>
      </w:r>
      <w:bookmarkEnd w:id="40"/>
      <w:bookmarkEnd w:id="41"/>
      <w:r w:rsidRPr="0067293F">
        <w:rPr>
          <w:rFonts w:cs="Arial"/>
          <w:szCs w:val="22"/>
          <w:lang w:val="es-ES"/>
        </w:rPr>
        <w:t xml:space="preserve"> </w:t>
      </w:r>
    </w:p>
    <w:p w14:paraId="0C570858" w14:textId="77777777" w:rsidR="00D3352E" w:rsidRPr="0067293F" w:rsidRDefault="00D3352E" w:rsidP="006C26F6">
      <w:pPr>
        <w:spacing w:after="0" w:line="240" w:lineRule="auto"/>
        <w:jc w:val="both"/>
        <w:rPr>
          <w:rFonts w:ascii="Arial" w:hAnsi="Arial" w:cs="Arial"/>
          <w:lang w:val="es-ES"/>
        </w:rPr>
      </w:pPr>
    </w:p>
    <w:p w14:paraId="01E7DA0F" w14:textId="77777777" w:rsidR="00D332DD" w:rsidRPr="0067293F" w:rsidRDefault="00A04FE7" w:rsidP="006C26F6">
      <w:pPr>
        <w:spacing w:after="0" w:line="240" w:lineRule="auto"/>
        <w:jc w:val="both"/>
        <w:rPr>
          <w:rFonts w:ascii="Arial" w:hAnsi="Arial" w:cs="Arial"/>
          <w:lang w:val="es-ES"/>
        </w:rPr>
      </w:pPr>
      <w:r w:rsidRPr="0067293F">
        <w:rPr>
          <w:rFonts w:ascii="Arial" w:hAnsi="Arial" w:cs="Arial"/>
        </w:rPr>
        <w:t>Definir</w:t>
      </w:r>
      <w:r w:rsidR="00D3352E" w:rsidRPr="0067293F">
        <w:rPr>
          <w:rFonts w:ascii="Arial" w:hAnsi="Arial" w:cs="Arial"/>
        </w:rPr>
        <w:t xml:space="preserve"> estrategias de conservación documental dirigidas a </w:t>
      </w:r>
      <w:r w:rsidRPr="0067293F">
        <w:rPr>
          <w:rFonts w:ascii="Arial" w:hAnsi="Arial" w:cs="Arial"/>
        </w:rPr>
        <w:t xml:space="preserve">garantizar en lo posible, </w:t>
      </w:r>
      <w:r w:rsidR="00D3352E" w:rsidRPr="0067293F">
        <w:rPr>
          <w:rFonts w:ascii="Arial" w:hAnsi="Arial" w:cs="Arial"/>
        </w:rPr>
        <w:t>la</w:t>
      </w:r>
      <w:r w:rsidRPr="0067293F">
        <w:rPr>
          <w:rFonts w:ascii="Arial" w:hAnsi="Arial" w:cs="Arial"/>
        </w:rPr>
        <w:t xml:space="preserve"> perdurabilidad y permanencia de la</w:t>
      </w:r>
      <w:r w:rsidR="00D3352E" w:rsidRPr="0067293F">
        <w:rPr>
          <w:rFonts w:ascii="Arial" w:hAnsi="Arial" w:cs="Arial"/>
        </w:rPr>
        <w:t xml:space="preserve"> información producida por </w:t>
      </w:r>
      <w:r w:rsidRPr="0067293F">
        <w:rPr>
          <w:rFonts w:ascii="Arial" w:hAnsi="Arial" w:cs="Arial"/>
        </w:rPr>
        <w:t>el IDPAC</w:t>
      </w:r>
      <w:r w:rsidR="00D3352E" w:rsidRPr="0067293F">
        <w:rPr>
          <w:rFonts w:ascii="Arial" w:hAnsi="Arial" w:cs="Arial"/>
        </w:rPr>
        <w:t xml:space="preserve"> en soporte papel, manteniendo sus atributos originales desde el momento de la producción, durante su período de vigencia y hasta su disposición final de acuerdo con lo establecido en la Tablas de Retención Documental y Tablas de Valoración Documental.</w:t>
      </w:r>
    </w:p>
    <w:p w14:paraId="36A52CDE" w14:textId="77777777" w:rsidR="00D3352E" w:rsidRPr="0067293F" w:rsidRDefault="00D3352E" w:rsidP="006C26F6">
      <w:pPr>
        <w:spacing w:after="0" w:line="240" w:lineRule="auto"/>
        <w:rPr>
          <w:rFonts w:ascii="Arial" w:hAnsi="Arial" w:cs="Arial"/>
          <w:lang w:val="es-ES"/>
        </w:rPr>
      </w:pPr>
    </w:p>
    <w:p w14:paraId="79B71C0F" w14:textId="02637BA1" w:rsidR="00D332DD" w:rsidRPr="001E29D3" w:rsidRDefault="00D332DD" w:rsidP="009F0B99">
      <w:pPr>
        <w:pStyle w:val="Ttulo2"/>
        <w:numPr>
          <w:ilvl w:val="1"/>
          <w:numId w:val="35"/>
        </w:numPr>
        <w:spacing w:before="0" w:line="240" w:lineRule="auto"/>
        <w:jc w:val="both"/>
        <w:rPr>
          <w:rFonts w:cs="Arial"/>
          <w:szCs w:val="22"/>
          <w:lang w:val="es-ES"/>
        </w:rPr>
      </w:pPr>
      <w:bookmarkStart w:id="42" w:name="_Toc81240161"/>
      <w:bookmarkStart w:id="43" w:name="_Toc89089545"/>
      <w:r w:rsidRPr="001E29D3">
        <w:rPr>
          <w:rFonts w:cs="Arial"/>
          <w:szCs w:val="22"/>
          <w:lang w:val="es-ES"/>
        </w:rPr>
        <w:t>OBJETIVOS ESPEC</w:t>
      </w:r>
      <w:r w:rsidR="009B5FF8" w:rsidRPr="001E29D3">
        <w:rPr>
          <w:rFonts w:cs="Arial"/>
          <w:szCs w:val="22"/>
          <w:lang w:val="es-ES"/>
        </w:rPr>
        <w:t>Í</w:t>
      </w:r>
      <w:r w:rsidRPr="001E29D3">
        <w:rPr>
          <w:rFonts w:cs="Arial"/>
          <w:szCs w:val="22"/>
          <w:lang w:val="es-ES"/>
        </w:rPr>
        <w:t>FICOS</w:t>
      </w:r>
      <w:bookmarkEnd w:id="42"/>
      <w:bookmarkEnd w:id="43"/>
      <w:r w:rsidRPr="001E29D3">
        <w:rPr>
          <w:rFonts w:cs="Arial"/>
          <w:szCs w:val="22"/>
          <w:lang w:val="es-ES"/>
        </w:rPr>
        <w:t xml:space="preserve"> </w:t>
      </w:r>
    </w:p>
    <w:p w14:paraId="784C9833" w14:textId="77777777" w:rsidR="00670F8A" w:rsidRPr="0067293F" w:rsidRDefault="00670F8A" w:rsidP="006C26F6">
      <w:pPr>
        <w:spacing w:after="0" w:line="240" w:lineRule="auto"/>
        <w:rPr>
          <w:rFonts w:ascii="Arial" w:hAnsi="Arial" w:cs="Arial"/>
        </w:rPr>
      </w:pPr>
    </w:p>
    <w:p w14:paraId="58A2CA2B" w14:textId="77777777" w:rsidR="009B5FF8" w:rsidRPr="0067293F" w:rsidRDefault="00D3352E" w:rsidP="009F0B99">
      <w:pPr>
        <w:pStyle w:val="Prrafodelista"/>
        <w:numPr>
          <w:ilvl w:val="0"/>
          <w:numId w:val="3"/>
        </w:numPr>
        <w:spacing w:after="0" w:line="240" w:lineRule="auto"/>
        <w:ind w:left="426"/>
        <w:jc w:val="both"/>
        <w:rPr>
          <w:rFonts w:ascii="Arial" w:hAnsi="Arial" w:cs="Arial"/>
          <w:lang w:val="es-ES"/>
        </w:rPr>
      </w:pPr>
      <w:r w:rsidRPr="0067293F">
        <w:rPr>
          <w:rFonts w:ascii="Arial" w:hAnsi="Arial" w:cs="Arial"/>
        </w:rPr>
        <w:t xml:space="preserve">Capacitar </w:t>
      </w:r>
      <w:r w:rsidR="009B5FF8" w:rsidRPr="0067293F">
        <w:rPr>
          <w:rFonts w:ascii="Arial" w:hAnsi="Arial" w:cs="Arial"/>
        </w:rPr>
        <w:t>a los funcionarios y/o</w:t>
      </w:r>
      <w:r w:rsidRPr="0067293F">
        <w:rPr>
          <w:rFonts w:ascii="Arial" w:hAnsi="Arial" w:cs="Arial"/>
        </w:rPr>
        <w:t xml:space="preserve"> contratista</w:t>
      </w:r>
      <w:r w:rsidR="009B5FF8" w:rsidRPr="0067293F">
        <w:rPr>
          <w:rFonts w:ascii="Arial" w:hAnsi="Arial" w:cs="Arial"/>
        </w:rPr>
        <w:t>s</w:t>
      </w:r>
      <w:r w:rsidRPr="0067293F">
        <w:rPr>
          <w:rFonts w:ascii="Arial" w:hAnsi="Arial" w:cs="Arial"/>
        </w:rPr>
        <w:t xml:space="preserve"> de ID</w:t>
      </w:r>
      <w:r w:rsidR="009B5FF8" w:rsidRPr="0067293F">
        <w:rPr>
          <w:rFonts w:ascii="Arial" w:hAnsi="Arial" w:cs="Arial"/>
        </w:rPr>
        <w:t xml:space="preserve">PAC, en la importancia </w:t>
      </w:r>
      <w:r w:rsidRPr="0067293F">
        <w:rPr>
          <w:rFonts w:ascii="Arial" w:hAnsi="Arial" w:cs="Arial"/>
        </w:rPr>
        <w:t xml:space="preserve">de la conservación </w:t>
      </w:r>
      <w:r w:rsidR="009B5FF8" w:rsidRPr="0067293F">
        <w:rPr>
          <w:rFonts w:ascii="Arial" w:hAnsi="Arial" w:cs="Arial"/>
        </w:rPr>
        <w:t xml:space="preserve">preventiva </w:t>
      </w:r>
      <w:r w:rsidRPr="0067293F">
        <w:rPr>
          <w:rFonts w:ascii="Arial" w:hAnsi="Arial" w:cs="Arial"/>
        </w:rPr>
        <w:t xml:space="preserve">de la información que se genera en cumplimento de </w:t>
      </w:r>
      <w:r w:rsidR="009B5FF8" w:rsidRPr="0067293F">
        <w:rPr>
          <w:rFonts w:ascii="Arial" w:hAnsi="Arial" w:cs="Arial"/>
        </w:rPr>
        <w:t>la misionalidad</w:t>
      </w:r>
      <w:r w:rsidRPr="0067293F">
        <w:rPr>
          <w:rFonts w:ascii="Arial" w:hAnsi="Arial" w:cs="Arial"/>
        </w:rPr>
        <w:t xml:space="preserve"> de la entidad en todo el ciclo vital del documento.</w:t>
      </w:r>
    </w:p>
    <w:p w14:paraId="7832B879" w14:textId="77777777" w:rsidR="009B5FF8" w:rsidRPr="0067293F" w:rsidRDefault="009B5FF8" w:rsidP="006C26F6">
      <w:pPr>
        <w:pStyle w:val="Prrafodelista"/>
        <w:spacing w:after="0" w:line="240" w:lineRule="auto"/>
        <w:ind w:left="426"/>
        <w:rPr>
          <w:rFonts w:ascii="Arial" w:hAnsi="Arial" w:cs="Arial"/>
          <w:lang w:val="es-ES"/>
        </w:rPr>
      </w:pPr>
    </w:p>
    <w:p w14:paraId="4CDBF1FE" w14:textId="77777777" w:rsidR="00E71882" w:rsidRPr="0067293F" w:rsidRDefault="000F7601" w:rsidP="009F0B99">
      <w:pPr>
        <w:pStyle w:val="Prrafodelista"/>
        <w:numPr>
          <w:ilvl w:val="0"/>
          <w:numId w:val="3"/>
        </w:numPr>
        <w:spacing w:after="0" w:line="240" w:lineRule="auto"/>
        <w:ind w:left="426"/>
        <w:jc w:val="both"/>
        <w:rPr>
          <w:rFonts w:ascii="Arial" w:hAnsi="Arial" w:cs="Arial"/>
          <w:lang w:val="es-ES"/>
        </w:rPr>
      </w:pPr>
      <w:r w:rsidRPr="0067293F">
        <w:rPr>
          <w:rFonts w:ascii="Arial" w:hAnsi="Arial" w:cs="Arial"/>
          <w:lang w:val="es-ES"/>
        </w:rPr>
        <w:t>Definir los lineamientos necesarios, junto con un cronograma de implementación de todas aquellas actividades necesarias para la ad</w:t>
      </w:r>
      <w:r w:rsidR="00F459BB" w:rsidRPr="0067293F">
        <w:rPr>
          <w:rFonts w:ascii="Arial" w:hAnsi="Arial" w:cs="Arial"/>
          <w:lang w:val="es-ES"/>
        </w:rPr>
        <w:t>ecuada conservación documental.</w:t>
      </w:r>
    </w:p>
    <w:p w14:paraId="2CDF76D0" w14:textId="77777777" w:rsidR="00E71882" w:rsidRPr="0067293F" w:rsidRDefault="00E71882" w:rsidP="006C26F6">
      <w:pPr>
        <w:pStyle w:val="Prrafodelista"/>
        <w:spacing w:after="0" w:line="240" w:lineRule="auto"/>
        <w:ind w:left="426"/>
        <w:jc w:val="both"/>
        <w:rPr>
          <w:rFonts w:ascii="Arial" w:hAnsi="Arial" w:cs="Arial"/>
        </w:rPr>
      </w:pPr>
    </w:p>
    <w:p w14:paraId="13DDE5BA" w14:textId="77777777" w:rsidR="009B5FF8" w:rsidRPr="0067293F" w:rsidRDefault="00D3352E" w:rsidP="009F0B99">
      <w:pPr>
        <w:pStyle w:val="Prrafodelista"/>
        <w:numPr>
          <w:ilvl w:val="0"/>
          <w:numId w:val="3"/>
        </w:numPr>
        <w:spacing w:after="0" w:line="240" w:lineRule="auto"/>
        <w:ind w:left="426"/>
        <w:jc w:val="both"/>
        <w:rPr>
          <w:rFonts w:ascii="Arial" w:hAnsi="Arial" w:cs="Arial"/>
        </w:rPr>
      </w:pPr>
      <w:r w:rsidRPr="0067293F">
        <w:rPr>
          <w:rFonts w:ascii="Arial" w:hAnsi="Arial" w:cs="Arial"/>
        </w:rPr>
        <w:t xml:space="preserve">Garantizar el cumplimiento de los requisitos </w:t>
      </w:r>
      <w:r w:rsidR="000F7601" w:rsidRPr="0067293F">
        <w:rPr>
          <w:rFonts w:ascii="Arial" w:hAnsi="Arial" w:cs="Arial"/>
        </w:rPr>
        <w:t xml:space="preserve">y lineamientos definidos, en conjunto con la normatividad vigente, para </w:t>
      </w:r>
      <w:r w:rsidRPr="0067293F">
        <w:rPr>
          <w:rFonts w:ascii="Arial" w:hAnsi="Arial" w:cs="Arial"/>
        </w:rPr>
        <w:t xml:space="preserve">el </w:t>
      </w:r>
      <w:r w:rsidR="00BB36F7" w:rsidRPr="0067293F">
        <w:rPr>
          <w:rFonts w:ascii="Arial" w:hAnsi="Arial" w:cs="Arial"/>
        </w:rPr>
        <w:t xml:space="preserve">adecuado </w:t>
      </w:r>
      <w:r w:rsidRPr="0067293F">
        <w:rPr>
          <w:rFonts w:ascii="Arial" w:hAnsi="Arial" w:cs="Arial"/>
        </w:rPr>
        <w:t>alm</w:t>
      </w:r>
      <w:r w:rsidR="000F7601" w:rsidRPr="0067293F">
        <w:rPr>
          <w:rFonts w:ascii="Arial" w:hAnsi="Arial" w:cs="Arial"/>
        </w:rPr>
        <w:t xml:space="preserve">acenamiento, medición de condiciones ambientales, saneamiento y limpieza de la documentación, en todas las áreas destinadas como archivo. </w:t>
      </w:r>
    </w:p>
    <w:p w14:paraId="42C2D415" w14:textId="77777777" w:rsidR="000F7601" w:rsidRPr="0067293F" w:rsidRDefault="000F7601" w:rsidP="006C26F6">
      <w:pPr>
        <w:pStyle w:val="Prrafodelista"/>
        <w:spacing w:after="0" w:line="240" w:lineRule="auto"/>
        <w:rPr>
          <w:rFonts w:ascii="Arial" w:hAnsi="Arial" w:cs="Arial"/>
        </w:rPr>
      </w:pPr>
    </w:p>
    <w:p w14:paraId="474EF65B" w14:textId="77777777" w:rsidR="000F7601" w:rsidRPr="0067293F" w:rsidRDefault="000F7601" w:rsidP="009F0B99">
      <w:pPr>
        <w:pStyle w:val="Prrafodelista"/>
        <w:numPr>
          <w:ilvl w:val="0"/>
          <w:numId w:val="3"/>
        </w:numPr>
        <w:spacing w:after="0" w:line="240" w:lineRule="auto"/>
        <w:ind w:left="426"/>
        <w:jc w:val="both"/>
        <w:rPr>
          <w:rFonts w:ascii="Arial" w:hAnsi="Arial" w:cs="Arial"/>
        </w:rPr>
      </w:pPr>
      <w:r w:rsidRPr="0067293F">
        <w:rPr>
          <w:rFonts w:ascii="Arial" w:hAnsi="Arial" w:cs="Arial"/>
        </w:rPr>
        <w:t xml:space="preserve">Establecer aspectos básicos para la salvaguarda y/o recuperación de documentación en situaciones ya identificadas, de riesgo. </w:t>
      </w:r>
    </w:p>
    <w:p w14:paraId="3B4DDAE6" w14:textId="77777777" w:rsidR="00C16586" w:rsidRPr="0067293F" w:rsidRDefault="00C16586" w:rsidP="006C26F6">
      <w:pPr>
        <w:pStyle w:val="Prrafodelista"/>
        <w:spacing w:after="0" w:line="240" w:lineRule="auto"/>
        <w:ind w:left="426"/>
        <w:rPr>
          <w:rFonts w:ascii="Arial" w:hAnsi="Arial" w:cs="Arial"/>
          <w:lang w:val="es-ES"/>
        </w:rPr>
      </w:pPr>
    </w:p>
    <w:p w14:paraId="3DB68E79" w14:textId="25ADA07D" w:rsidR="00D332DD" w:rsidRPr="0067293F" w:rsidRDefault="00D332DD" w:rsidP="009F0B99">
      <w:pPr>
        <w:pStyle w:val="Ttulo2"/>
        <w:numPr>
          <w:ilvl w:val="1"/>
          <w:numId w:val="35"/>
        </w:numPr>
        <w:spacing w:before="0" w:line="240" w:lineRule="auto"/>
        <w:jc w:val="both"/>
        <w:rPr>
          <w:rFonts w:cs="Arial"/>
          <w:szCs w:val="22"/>
          <w:lang w:val="es-ES"/>
        </w:rPr>
      </w:pPr>
      <w:bookmarkStart w:id="44" w:name="_Toc81240162"/>
      <w:bookmarkStart w:id="45" w:name="_Toc89089546"/>
      <w:r w:rsidRPr="0067293F">
        <w:rPr>
          <w:rFonts w:cs="Arial"/>
          <w:szCs w:val="22"/>
          <w:lang w:val="es-ES"/>
        </w:rPr>
        <w:t>ALCANCE</w:t>
      </w:r>
      <w:bookmarkEnd w:id="44"/>
      <w:bookmarkEnd w:id="45"/>
    </w:p>
    <w:p w14:paraId="1F8483F0" w14:textId="77777777" w:rsidR="007B1119" w:rsidRPr="0067293F" w:rsidRDefault="007B1119" w:rsidP="006C26F6">
      <w:pPr>
        <w:spacing w:after="0" w:line="240" w:lineRule="auto"/>
        <w:rPr>
          <w:rFonts w:ascii="Arial" w:hAnsi="Arial" w:cs="Arial"/>
          <w:lang w:val="es-ES"/>
        </w:rPr>
      </w:pPr>
    </w:p>
    <w:p w14:paraId="39C648B5" w14:textId="64764015" w:rsidR="007B1119" w:rsidRPr="0067293F" w:rsidRDefault="007B1119" w:rsidP="006C26F6">
      <w:pPr>
        <w:spacing w:after="0" w:line="240" w:lineRule="auto"/>
        <w:jc w:val="both"/>
        <w:rPr>
          <w:rFonts w:ascii="Arial" w:hAnsi="Arial" w:cs="Arial"/>
        </w:rPr>
      </w:pPr>
      <w:r w:rsidRPr="0067293F">
        <w:rPr>
          <w:rFonts w:ascii="Arial" w:hAnsi="Arial" w:cs="Arial"/>
        </w:rPr>
        <w:t xml:space="preserve">El presente </w:t>
      </w:r>
      <w:r w:rsidRPr="0067293F">
        <w:rPr>
          <w:rFonts w:ascii="Arial" w:hAnsi="Arial" w:cs="Arial"/>
          <w:i/>
        </w:rPr>
        <w:t>Plan de Conservación Documental</w:t>
      </w:r>
      <w:r w:rsidRPr="0067293F">
        <w:rPr>
          <w:rFonts w:ascii="Arial" w:hAnsi="Arial" w:cs="Arial"/>
        </w:rPr>
        <w:t xml:space="preserve">, está enfocado a los documentos producidos por la entidad en soporte papel, </w:t>
      </w:r>
      <w:r w:rsidR="00DD27DA" w:rsidRPr="0067293F">
        <w:rPr>
          <w:rFonts w:ascii="Arial" w:hAnsi="Arial" w:cs="Arial"/>
        </w:rPr>
        <w:t>de acuerdo con</w:t>
      </w:r>
      <w:r w:rsidRPr="0067293F">
        <w:rPr>
          <w:rFonts w:ascii="Arial" w:hAnsi="Arial" w:cs="Arial"/>
        </w:rPr>
        <w:t xml:space="preserve"> la valoración documental establecida en los diferentes instrumentos archivísticos y el ciclo vital de los documentos. </w:t>
      </w:r>
    </w:p>
    <w:p w14:paraId="06E01C47" w14:textId="77777777" w:rsidR="00E419C4" w:rsidRPr="0067293F" w:rsidRDefault="00E419C4" w:rsidP="006C26F6">
      <w:pPr>
        <w:spacing w:after="0" w:line="240" w:lineRule="auto"/>
        <w:jc w:val="both"/>
        <w:rPr>
          <w:rFonts w:ascii="Arial" w:hAnsi="Arial" w:cs="Arial"/>
        </w:rPr>
      </w:pPr>
    </w:p>
    <w:p w14:paraId="5EA97F12" w14:textId="5C705EF8" w:rsidR="00E419C4" w:rsidRPr="0067293F" w:rsidRDefault="00E419C4" w:rsidP="009F0B99">
      <w:pPr>
        <w:pStyle w:val="Ttulo2"/>
        <w:numPr>
          <w:ilvl w:val="1"/>
          <w:numId w:val="35"/>
        </w:numPr>
        <w:spacing w:before="0" w:line="240" w:lineRule="auto"/>
        <w:jc w:val="both"/>
        <w:rPr>
          <w:rFonts w:cs="Arial"/>
          <w:szCs w:val="22"/>
          <w:lang w:val="es-ES"/>
        </w:rPr>
      </w:pPr>
      <w:bookmarkStart w:id="46" w:name="_Toc81240163"/>
      <w:bookmarkStart w:id="47" w:name="_Toc89089547"/>
      <w:r w:rsidRPr="0067293F">
        <w:rPr>
          <w:rFonts w:cs="Arial"/>
          <w:szCs w:val="22"/>
          <w:lang w:val="es-ES"/>
        </w:rPr>
        <w:t>PROGRAMAS DE CONSERVACION DOCUMENTAL</w:t>
      </w:r>
      <w:bookmarkEnd w:id="46"/>
      <w:bookmarkEnd w:id="47"/>
    </w:p>
    <w:p w14:paraId="277CC6FB" w14:textId="77777777" w:rsidR="00E419C4" w:rsidRPr="0067293F" w:rsidRDefault="00E419C4" w:rsidP="006C26F6">
      <w:pPr>
        <w:spacing w:after="0" w:line="240" w:lineRule="auto"/>
        <w:jc w:val="both"/>
        <w:rPr>
          <w:rFonts w:ascii="Arial" w:hAnsi="Arial" w:cs="Arial"/>
          <w:lang w:val="es-ES"/>
        </w:rPr>
      </w:pPr>
    </w:p>
    <w:p w14:paraId="78EA652B" w14:textId="198106D6" w:rsidR="00E419C4" w:rsidRPr="001E29D3" w:rsidRDefault="00E419C4" w:rsidP="006C26F6">
      <w:pPr>
        <w:pStyle w:val="Ttulo3"/>
        <w:spacing w:line="240" w:lineRule="auto"/>
        <w:rPr>
          <w:rFonts w:ascii="Arial" w:hAnsi="Arial" w:cs="Arial"/>
          <w:b/>
          <w:bCs/>
          <w:color w:val="auto"/>
          <w:sz w:val="22"/>
          <w:szCs w:val="22"/>
          <w:lang w:val="es-ES"/>
        </w:rPr>
      </w:pPr>
      <w:bookmarkStart w:id="48" w:name="_Toc81240164"/>
      <w:bookmarkStart w:id="49" w:name="_Toc89089548"/>
      <w:r w:rsidRPr="001E29D3">
        <w:rPr>
          <w:rFonts w:ascii="Arial" w:hAnsi="Arial" w:cs="Arial"/>
          <w:b/>
          <w:bCs/>
          <w:color w:val="auto"/>
          <w:sz w:val="22"/>
          <w:szCs w:val="22"/>
          <w:lang w:val="es-ES"/>
        </w:rPr>
        <w:t>4.4.1 PROGRAMA DE SENSIBILIZACIÓN</w:t>
      </w:r>
      <w:bookmarkEnd w:id="48"/>
      <w:bookmarkEnd w:id="49"/>
    </w:p>
    <w:p w14:paraId="53382898" w14:textId="77777777" w:rsidR="00D4376F" w:rsidRPr="0067293F" w:rsidRDefault="00D4376F" w:rsidP="006C26F6">
      <w:pPr>
        <w:spacing w:after="0" w:line="240" w:lineRule="auto"/>
        <w:jc w:val="both"/>
        <w:rPr>
          <w:rFonts w:ascii="Arial" w:hAnsi="Arial" w:cs="Arial"/>
        </w:rPr>
      </w:pPr>
    </w:p>
    <w:p w14:paraId="47A91684" w14:textId="77777777" w:rsidR="00670F8A" w:rsidRPr="0067293F" w:rsidRDefault="002124D8" w:rsidP="006C26F6">
      <w:pPr>
        <w:spacing w:after="0" w:line="240" w:lineRule="auto"/>
        <w:jc w:val="both"/>
        <w:rPr>
          <w:rFonts w:ascii="Arial" w:hAnsi="Arial" w:cs="Arial"/>
        </w:rPr>
      </w:pPr>
      <w:r w:rsidRPr="0067293F">
        <w:rPr>
          <w:rFonts w:ascii="Arial" w:hAnsi="Arial" w:cs="Arial"/>
        </w:rPr>
        <w:lastRenderedPageBreak/>
        <w:t xml:space="preserve">Este programa tiene como fin </w:t>
      </w:r>
      <w:r w:rsidR="00D4376F" w:rsidRPr="0067293F">
        <w:rPr>
          <w:rFonts w:ascii="Arial" w:hAnsi="Arial" w:cs="Arial"/>
        </w:rPr>
        <w:t xml:space="preserve">dar cumplimiento a la divulgación y sensibilización del Sistema Integrado de Conservación – SIC y los temas relacionados, el programa de sensibilización debe ser integrado no solo al Plan de Capacitación anual de la </w:t>
      </w:r>
      <w:r w:rsidRPr="0067293F">
        <w:rPr>
          <w:rFonts w:ascii="Arial" w:hAnsi="Arial" w:cs="Arial"/>
        </w:rPr>
        <w:t>IDPAC</w:t>
      </w:r>
      <w:r w:rsidR="00D4376F" w:rsidRPr="0067293F">
        <w:rPr>
          <w:rFonts w:ascii="Arial" w:hAnsi="Arial" w:cs="Arial"/>
        </w:rPr>
        <w:t xml:space="preserve">, sino </w:t>
      </w:r>
    </w:p>
    <w:p w14:paraId="366B93E2" w14:textId="77777777" w:rsidR="00670F8A" w:rsidRPr="0067293F" w:rsidRDefault="00670F8A" w:rsidP="006C26F6">
      <w:pPr>
        <w:spacing w:after="0" w:line="240" w:lineRule="auto"/>
        <w:jc w:val="both"/>
        <w:rPr>
          <w:rFonts w:ascii="Arial" w:hAnsi="Arial" w:cs="Arial"/>
        </w:rPr>
      </w:pPr>
    </w:p>
    <w:p w14:paraId="2C7A205E" w14:textId="79225D8B" w:rsidR="00D4376F" w:rsidRPr="0067293F" w:rsidRDefault="00D4376F" w:rsidP="006C26F6">
      <w:pPr>
        <w:spacing w:after="0" w:line="240" w:lineRule="auto"/>
        <w:jc w:val="both"/>
        <w:rPr>
          <w:rFonts w:ascii="Arial" w:hAnsi="Arial" w:cs="Arial"/>
        </w:rPr>
      </w:pPr>
      <w:r w:rsidRPr="0067293F">
        <w:rPr>
          <w:rFonts w:ascii="Arial" w:hAnsi="Arial" w:cs="Arial"/>
        </w:rPr>
        <w:t xml:space="preserve">también debe ser referencia de las actividades cotidianas como manejo, organización, consulta y conservación de los documentos producidos por la Entidad. </w:t>
      </w:r>
    </w:p>
    <w:p w14:paraId="6438851F" w14:textId="77777777" w:rsidR="00656DEF" w:rsidRPr="0067293F" w:rsidRDefault="00656DEF" w:rsidP="006C26F6">
      <w:pPr>
        <w:spacing w:after="0" w:line="240" w:lineRule="auto"/>
        <w:jc w:val="both"/>
        <w:rPr>
          <w:rFonts w:ascii="Arial" w:hAnsi="Arial" w:cs="Arial"/>
        </w:rPr>
      </w:pPr>
    </w:p>
    <w:p w14:paraId="6757E155" w14:textId="77777777" w:rsidR="00D4376F" w:rsidRPr="0067293F" w:rsidRDefault="00D4376F" w:rsidP="006C26F6">
      <w:pPr>
        <w:spacing w:after="0" w:line="240" w:lineRule="auto"/>
        <w:jc w:val="both"/>
        <w:rPr>
          <w:rFonts w:ascii="Arial" w:hAnsi="Arial" w:cs="Arial"/>
        </w:rPr>
      </w:pPr>
      <w:r w:rsidRPr="0067293F">
        <w:rPr>
          <w:rFonts w:ascii="Arial" w:hAnsi="Arial" w:cs="Arial"/>
        </w:rPr>
        <w:t xml:space="preserve">Las capacitaciones estarán dirigidas a los productores documentales y terceros que laboren dentro de la entidad, para dar a conocer las políticas estipuladas por el Archivo General de la Nación </w:t>
      </w:r>
      <w:r w:rsidR="00426A65" w:rsidRPr="0067293F">
        <w:rPr>
          <w:rFonts w:ascii="Arial" w:hAnsi="Arial" w:cs="Arial"/>
        </w:rPr>
        <w:t xml:space="preserve">y el Archivo de Bogotá, así como </w:t>
      </w:r>
      <w:r w:rsidRPr="0067293F">
        <w:rPr>
          <w:rFonts w:ascii="Arial" w:hAnsi="Arial" w:cs="Arial"/>
        </w:rPr>
        <w:t>procedimientos internos creados con el fin de ofrecer los parámetros adecuados de administración documental</w:t>
      </w:r>
    </w:p>
    <w:p w14:paraId="316C6960" w14:textId="77777777" w:rsidR="002124D8" w:rsidRPr="0067293F" w:rsidRDefault="002124D8" w:rsidP="006C26F6">
      <w:pPr>
        <w:spacing w:after="0" w:line="240" w:lineRule="auto"/>
        <w:jc w:val="both"/>
        <w:rPr>
          <w:rFonts w:ascii="Arial" w:hAnsi="Arial" w:cs="Arial"/>
        </w:rPr>
      </w:pPr>
    </w:p>
    <w:p w14:paraId="27134624" w14:textId="4713255A" w:rsidR="00E419C4" w:rsidRPr="0067293F" w:rsidRDefault="00E419C4"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Objetivo</w:t>
      </w:r>
    </w:p>
    <w:p w14:paraId="2976AABF" w14:textId="77777777" w:rsidR="00D4376F" w:rsidRPr="0067293F" w:rsidRDefault="00D4376F" w:rsidP="006C26F6">
      <w:pPr>
        <w:spacing w:after="0" w:line="240" w:lineRule="auto"/>
        <w:rPr>
          <w:rFonts w:ascii="Arial" w:hAnsi="Arial" w:cs="Arial"/>
          <w:lang w:val="es-ES"/>
        </w:rPr>
      </w:pPr>
    </w:p>
    <w:p w14:paraId="488128CB" w14:textId="5B0C2C4F" w:rsidR="00D4376F" w:rsidRPr="00A04644" w:rsidRDefault="00D4376F" w:rsidP="00A04644">
      <w:pPr>
        <w:spacing w:after="0" w:line="240" w:lineRule="auto"/>
        <w:jc w:val="both"/>
        <w:rPr>
          <w:rFonts w:ascii="Arial" w:hAnsi="Arial" w:cs="Arial"/>
        </w:rPr>
      </w:pPr>
      <w:r w:rsidRPr="00A04644">
        <w:rPr>
          <w:rFonts w:ascii="Arial" w:hAnsi="Arial" w:cs="Arial"/>
        </w:rPr>
        <w:t>Realizar actividades de sensibilización tendientes a la conservación documental, que se encuentren en coherencia con el Plan anual de Capacitación perteneciente a</w:t>
      </w:r>
      <w:r w:rsidR="00044977" w:rsidRPr="00A04644">
        <w:rPr>
          <w:rFonts w:ascii="Arial" w:hAnsi="Arial" w:cs="Arial"/>
        </w:rPr>
        <w:t xml:space="preserve">l proceso de </w:t>
      </w:r>
      <w:r w:rsidR="00426A65" w:rsidRPr="00A04644">
        <w:rPr>
          <w:rFonts w:ascii="Arial" w:hAnsi="Arial" w:cs="Arial"/>
        </w:rPr>
        <w:t>Talento Humano</w:t>
      </w:r>
      <w:r w:rsidR="00B96408" w:rsidRPr="00A04644">
        <w:rPr>
          <w:rFonts w:ascii="Arial" w:hAnsi="Arial" w:cs="Arial"/>
        </w:rPr>
        <w:t>, que permite crear conciencia sobre la responsabilidad frente al valor de los soportes e información y qué medidas se deben tomar para su protección y conservación</w:t>
      </w:r>
      <w:r w:rsidR="00E47168" w:rsidRPr="00A04644">
        <w:rPr>
          <w:rFonts w:ascii="Arial" w:hAnsi="Arial" w:cs="Arial"/>
        </w:rPr>
        <w:t>.</w:t>
      </w:r>
    </w:p>
    <w:p w14:paraId="1E06D18F" w14:textId="77777777" w:rsidR="00B96408" w:rsidRPr="0067293F" w:rsidRDefault="00B96408" w:rsidP="006C26F6">
      <w:pPr>
        <w:pStyle w:val="Prrafodelista"/>
        <w:spacing w:after="0" w:line="240" w:lineRule="auto"/>
        <w:jc w:val="both"/>
        <w:rPr>
          <w:rFonts w:ascii="Arial" w:hAnsi="Arial" w:cs="Arial"/>
        </w:rPr>
      </w:pPr>
    </w:p>
    <w:p w14:paraId="06A21E50" w14:textId="68C11993" w:rsidR="00F67D1C" w:rsidRPr="0067293F" w:rsidRDefault="00F67D1C"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Estrategia</w:t>
      </w:r>
    </w:p>
    <w:p w14:paraId="1471A1DB" w14:textId="77777777" w:rsidR="00C559D6" w:rsidRPr="0067293F" w:rsidRDefault="00C559D6" w:rsidP="006C26F6">
      <w:pPr>
        <w:spacing w:after="0" w:line="240" w:lineRule="auto"/>
        <w:rPr>
          <w:rFonts w:ascii="Arial" w:hAnsi="Arial" w:cs="Arial"/>
          <w:lang w:val="es-ES"/>
        </w:rPr>
      </w:pPr>
    </w:p>
    <w:p w14:paraId="665B0A46" w14:textId="77777777" w:rsidR="00F67D1C" w:rsidRPr="00A04644" w:rsidRDefault="00F67D1C" w:rsidP="00A04644">
      <w:pPr>
        <w:spacing w:after="0" w:line="240" w:lineRule="auto"/>
        <w:jc w:val="both"/>
        <w:rPr>
          <w:rFonts w:ascii="Arial" w:hAnsi="Arial" w:cs="Arial"/>
          <w:lang w:val="es-ES"/>
        </w:rPr>
      </w:pPr>
      <w:r w:rsidRPr="00A04644">
        <w:rPr>
          <w:rFonts w:ascii="Arial" w:hAnsi="Arial" w:cs="Arial"/>
          <w:lang w:val="es-ES"/>
        </w:rPr>
        <w:t>Generar espacios de capacitación y sensibilización en temas de conservación documental para los funcionarios y/o contratistas del IDPAC enca</w:t>
      </w:r>
      <w:r w:rsidR="002C2774" w:rsidRPr="00A04644">
        <w:rPr>
          <w:rFonts w:ascii="Arial" w:hAnsi="Arial" w:cs="Arial"/>
          <w:lang w:val="es-ES"/>
        </w:rPr>
        <w:t>rgados de la gestión Documental.</w:t>
      </w:r>
    </w:p>
    <w:p w14:paraId="4DA616B7" w14:textId="77777777" w:rsidR="00C559D6" w:rsidRPr="0067293F" w:rsidRDefault="00C559D6" w:rsidP="006C26F6">
      <w:pPr>
        <w:pStyle w:val="Prrafodelista"/>
        <w:spacing w:after="0" w:line="240" w:lineRule="auto"/>
        <w:jc w:val="both"/>
        <w:rPr>
          <w:rFonts w:ascii="Arial" w:hAnsi="Arial" w:cs="Arial"/>
          <w:u w:val="single"/>
          <w:lang w:val="es-ES"/>
        </w:rPr>
      </w:pPr>
    </w:p>
    <w:p w14:paraId="77C24AE9" w14:textId="6B7EB80C" w:rsidR="00F67D1C" w:rsidRPr="0067293F" w:rsidRDefault="006C26F6" w:rsidP="006C26F6">
      <w:pPr>
        <w:spacing w:after="0" w:line="240" w:lineRule="auto"/>
        <w:jc w:val="both"/>
        <w:rPr>
          <w:rFonts w:ascii="Arial" w:hAnsi="Arial" w:cs="Arial"/>
          <w:lang w:val="es-ES"/>
        </w:rPr>
      </w:pPr>
      <w:r w:rsidRPr="00A04644">
        <w:rPr>
          <w:rFonts w:ascii="Arial" w:hAnsi="Arial" w:cs="Arial"/>
          <w:b/>
          <w:bCs/>
          <w:lang w:val="es-ES"/>
        </w:rPr>
        <w:t>Justificación:</w:t>
      </w:r>
      <w:r w:rsidRPr="0067293F">
        <w:rPr>
          <w:rFonts w:ascii="Arial" w:hAnsi="Arial" w:cs="Arial"/>
          <w:lang w:val="es-ES"/>
        </w:rPr>
        <w:t xml:space="preserve"> Se </w:t>
      </w:r>
      <w:r w:rsidR="00CA5376" w:rsidRPr="0067293F">
        <w:rPr>
          <w:rFonts w:ascii="Arial" w:hAnsi="Arial" w:cs="Arial"/>
          <w:lang w:val="es-ES"/>
        </w:rPr>
        <w:t xml:space="preserve">evidencia </w:t>
      </w:r>
      <w:r w:rsidR="005C54D9" w:rsidRPr="0067293F">
        <w:rPr>
          <w:rFonts w:ascii="Arial" w:hAnsi="Arial" w:cs="Arial"/>
          <w:lang w:val="es-ES"/>
        </w:rPr>
        <w:t>que,</w:t>
      </w:r>
      <w:r w:rsidR="00CA5376" w:rsidRPr="0067293F">
        <w:rPr>
          <w:rFonts w:ascii="Arial" w:hAnsi="Arial" w:cs="Arial"/>
          <w:lang w:val="es-ES"/>
        </w:rPr>
        <w:t xml:space="preserve"> en la entidad,</w:t>
      </w:r>
      <w:r w:rsidR="005C54D9" w:rsidRPr="0067293F">
        <w:rPr>
          <w:rFonts w:ascii="Arial" w:hAnsi="Arial" w:cs="Arial"/>
          <w:lang w:val="es-ES"/>
        </w:rPr>
        <w:t xml:space="preserve"> se presenta r</w:t>
      </w:r>
      <w:r w:rsidR="0080571C" w:rsidRPr="0067293F">
        <w:rPr>
          <w:rFonts w:ascii="Arial" w:hAnsi="Arial" w:cs="Arial"/>
          <w:lang w:val="es-ES"/>
        </w:rPr>
        <w:t xml:space="preserve">otación permanente del talento humano </w:t>
      </w:r>
      <w:r w:rsidR="005C54D9" w:rsidRPr="0067293F">
        <w:rPr>
          <w:rFonts w:ascii="Arial" w:hAnsi="Arial" w:cs="Arial"/>
          <w:lang w:val="es-ES"/>
        </w:rPr>
        <w:t xml:space="preserve">con funciones relacionadas a la Gestión Documental, lo cual </w:t>
      </w:r>
      <w:r w:rsidR="002F53C5" w:rsidRPr="0067293F">
        <w:rPr>
          <w:rFonts w:ascii="Arial" w:hAnsi="Arial" w:cs="Arial"/>
          <w:lang w:val="es-ES"/>
        </w:rPr>
        <w:t>se muestra como una necesidad principal, realizar de manera permanente estas actividades de sensibilización</w:t>
      </w:r>
      <w:r w:rsidR="0080571C" w:rsidRPr="0067293F">
        <w:rPr>
          <w:rFonts w:ascii="Arial" w:hAnsi="Arial" w:cs="Arial"/>
          <w:lang w:val="es-ES"/>
        </w:rPr>
        <w:t xml:space="preserve"> en los temas correspondientes a las buenas prácticas, así como las acciones preventivas a realizar en caso de ser necesario</w:t>
      </w:r>
      <w:r w:rsidR="002F53C5" w:rsidRPr="0067293F">
        <w:rPr>
          <w:rFonts w:ascii="Arial" w:hAnsi="Arial" w:cs="Arial"/>
          <w:lang w:val="es-ES"/>
        </w:rPr>
        <w:t xml:space="preserve">. </w:t>
      </w:r>
    </w:p>
    <w:p w14:paraId="47C75739" w14:textId="77777777" w:rsidR="006C26F6" w:rsidRPr="0067293F" w:rsidRDefault="006C26F6" w:rsidP="006C26F6">
      <w:pPr>
        <w:spacing w:after="0" w:line="240" w:lineRule="auto"/>
        <w:jc w:val="both"/>
        <w:rPr>
          <w:rFonts w:ascii="Arial" w:hAnsi="Arial" w:cs="Arial"/>
          <w:lang w:val="es-ES"/>
        </w:rPr>
      </w:pPr>
    </w:p>
    <w:p w14:paraId="73C0C414" w14:textId="7F6E5BDE" w:rsidR="00C224AA" w:rsidRPr="0067293F" w:rsidRDefault="00C224AA" w:rsidP="006C26F6">
      <w:pPr>
        <w:spacing w:after="0" w:line="240" w:lineRule="auto"/>
        <w:jc w:val="both"/>
        <w:rPr>
          <w:rFonts w:ascii="Arial" w:hAnsi="Arial" w:cs="Arial"/>
          <w:lang w:val="es-ES"/>
        </w:rPr>
      </w:pPr>
      <w:r w:rsidRPr="0067293F">
        <w:rPr>
          <w:rFonts w:ascii="Arial" w:hAnsi="Arial" w:cs="Arial"/>
          <w:lang w:val="es-ES"/>
        </w:rPr>
        <w:t xml:space="preserve">Así mismo, se requiere que </w:t>
      </w:r>
      <w:r w:rsidR="00C94D4F" w:rsidRPr="0067293F">
        <w:rPr>
          <w:rFonts w:ascii="Arial" w:hAnsi="Arial" w:cs="Arial"/>
          <w:lang w:val="es-ES"/>
        </w:rPr>
        <w:t xml:space="preserve">estas actividades se encuentren </w:t>
      </w:r>
      <w:r w:rsidR="00BE19E8" w:rsidRPr="0067293F">
        <w:rPr>
          <w:rFonts w:ascii="Arial" w:hAnsi="Arial" w:cs="Arial"/>
          <w:lang w:val="es-ES"/>
        </w:rPr>
        <w:t>alineadas</w:t>
      </w:r>
      <w:r w:rsidRPr="0067293F">
        <w:rPr>
          <w:rFonts w:ascii="Arial" w:hAnsi="Arial" w:cs="Arial"/>
          <w:lang w:val="es-ES"/>
        </w:rPr>
        <w:t xml:space="preserve"> con el Plan Institucional de Capacitación del IDPAC. </w:t>
      </w:r>
    </w:p>
    <w:p w14:paraId="4AA4E6BC" w14:textId="77777777" w:rsidR="00C92BDB" w:rsidRPr="0067293F" w:rsidRDefault="00C92BDB" w:rsidP="006C26F6">
      <w:pPr>
        <w:spacing w:after="0" w:line="240" w:lineRule="auto"/>
        <w:jc w:val="both"/>
        <w:rPr>
          <w:rFonts w:ascii="Arial" w:hAnsi="Arial" w:cs="Arial"/>
          <w:lang w:val="es-ES"/>
        </w:rPr>
      </w:pPr>
    </w:p>
    <w:p w14:paraId="7ED2BA8F" w14:textId="5D0771EA" w:rsidR="00A719DA" w:rsidRPr="00A719DA" w:rsidRDefault="00E419C4"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Alcance</w:t>
      </w:r>
    </w:p>
    <w:p w14:paraId="3C2FF2DD" w14:textId="77777777" w:rsidR="00C16586" w:rsidRPr="0067293F" w:rsidRDefault="00C16586" w:rsidP="006C26F6">
      <w:pPr>
        <w:spacing w:after="0" w:line="240" w:lineRule="auto"/>
        <w:jc w:val="both"/>
        <w:rPr>
          <w:rFonts w:ascii="Arial" w:hAnsi="Arial" w:cs="Arial"/>
        </w:rPr>
      </w:pPr>
    </w:p>
    <w:p w14:paraId="1684CFC5" w14:textId="714169BA" w:rsidR="00D4376F" w:rsidRPr="0067293F" w:rsidRDefault="00DD27DA" w:rsidP="006C26F6">
      <w:pPr>
        <w:spacing w:after="0" w:line="240" w:lineRule="auto"/>
        <w:jc w:val="both"/>
        <w:rPr>
          <w:rFonts w:ascii="Arial" w:hAnsi="Arial" w:cs="Arial"/>
        </w:rPr>
      </w:pPr>
      <w:r w:rsidRPr="0067293F">
        <w:rPr>
          <w:rFonts w:ascii="Arial" w:hAnsi="Arial" w:cs="Arial"/>
        </w:rPr>
        <w:t>De acuerdo con</w:t>
      </w:r>
      <w:r w:rsidR="00D04650" w:rsidRPr="0067293F">
        <w:rPr>
          <w:rFonts w:ascii="Arial" w:hAnsi="Arial" w:cs="Arial"/>
        </w:rPr>
        <w:t xml:space="preserve"> lo definido en la Ley 594 de 2000 -</w:t>
      </w:r>
      <w:r w:rsidR="00D4376F" w:rsidRPr="0067293F">
        <w:rPr>
          <w:rFonts w:ascii="Arial" w:hAnsi="Arial" w:cs="Arial"/>
        </w:rPr>
        <w:t xml:space="preserve"> Artículo 18</w:t>
      </w:r>
      <w:r w:rsidR="00D04650" w:rsidRPr="0067293F">
        <w:rPr>
          <w:rFonts w:ascii="Arial" w:hAnsi="Arial" w:cs="Arial"/>
        </w:rPr>
        <w:t>,</w:t>
      </w:r>
      <w:r w:rsidR="00D4376F" w:rsidRPr="0067293F">
        <w:rPr>
          <w:rFonts w:ascii="Arial" w:hAnsi="Arial" w:cs="Arial"/>
        </w:rPr>
        <w:t xml:space="preserve"> </w:t>
      </w:r>
      <w:r w:rsidR="00D4376F" w:rsidRPr="0067293F">
        <w:rPr>
          <w:rFonts w:ascii="Arial" w:hAnsi="Arial" w:cs="Arial"/>
          <w:i/>
        </w:rPr>
        <w:t>“las entidades tienen la obligación de capacitar y actualizar a los servidores públicos de archivo, en programas y áreas relacionadas con su labor”</w:t>
      </w:r>
      <w:r w:rsidR="00D4376F" w:rsidRPr="0067293F">
        <w:rPr>
          <w:rFonts w:ascii="Arial" w:hAnsi="Arial" w:cs="Arial"/>
        </w:rPr>
        <w:t xml:space="preserve">. De igual forma, </w:t>
      </w:r>
      <w:r w:rsidR="00D4376F" w:rsidRPr="0067293F">
        <w:rPr>
          <w:rFonts w:ascii="Arial" w:hAnsi="Arial" w:cs="Arial"/>
          <w:i/>
        </w:rPr>
        <w:t>“el Archivo General de la Nación propiciará y apoyará programas de formación profesional”</w:t>
      </w:r>
      <w:r w:rsidR="00D4376F" w:rsidRPr="0067293F">
        <w:rPr>
          <w:rFonts w:ascii="Arial" w:hAnsi="Arial" w:cs="Arial"/>
        </w:rPr>
        <w:t>. De esta forma, el programa de sensibilización debe dar alcance al fortalecimiento de la Gestión Documental y la conservación a corto, mediano y largo plazo en todos los espacios de archivo de la Entidad.</w:t>
      </w:r>
    </w:p>
    <w:p w14:paraId="5EB75139" w14:textId="77777777" w:rsidR="00BC7709" w:rsidRPr="0067293F" w:rsidRDefault="00BC7709" w:rsidP="006C26F6">
      <w:pPr>
        <w:spacing w:after="0" w:line="240" w:lineRule="auto"/>
        <w:jc w:val="both"/>
        <w:rPr>
          <w:rFonts w:ascii="Arial" w:hAnsi="Arial" w:cs="Arial"/>
        </w:rPr>
      </w:pPr>
    </w:p>
    <w:p w14:paraId="6B9860C9" w14:textId="5DB0DD3E" w:rsidR="00D4376F" w:rsidRPr="0067293F" w:rsidRDefault="00D04650" w:rsidP="006C26F6">
      <w:pPr>
        <w:spacing w:after="0" w:line="240" w:lineRule="auto"/>
        <w:jc w:val="both"/>
        <w:rPr>
          <w:rFonts w:ascii="Arial" w:hAnsi="Arial" w:cs="Arial"/>
        </w:rPr>
      </w:pPr>
      <w:r w:rsidRPr="0067293F">
        <w:rPr>
          <w:rFonts w:ascii="Arial" w:hAnsi="Arial" w:cs="Arial"/>
        </w:rPr>
        <w:t xml:space="preserve">Por lo anterior, el IDPAC deberá </w:t>
      </w:r>
      <w:r w:rsidR="0080571C" w:rsidRPr="0067293F">
        <w:rPr>
          <w:rFonts w:ascii="Arial" w:hAnsi="Arial" w:cs="Arial"/>
        </w:rPr>
        <w:t xml:space="preserve">sensibilizar </w:t>
      </w:r>
      <w:r w:rsidR="00D4376F" w:rsidRPr="0067293F">
        <w:rPr>
          <w:rFonts w:ascii="Arial" w:hAnsi="Arial" w:cs="Arial"/>
        </w:rPr>
        <w:t>a todos los funcionarios y</w:t>
      </w:r>
      <w:r w:rsidRPr="0067293F">
        <w:rPr>
          <w:rFonts w:ascii="Arial" w:hAnsi="Arial" w:cs="Arial"/>
        </w:rPr>
        <w:t>/o contratistas que realicen labores en algún momento del ciclo vital de los documentos</w:t>
      </w:r>
      <w:r w:rsidR="00D4376F" w:rsidRPr="0067293F">
        <w:rPr>
          <w:rFonts w:ascii="Arial" w:hAnsi="Arial" w:cs="Arial"/>
        </w:rPr>
        <w:t>, teniendo como mínimo las siguientes temáticas:</w:t>
      </w:r>
    </w:p>
    <w:p w14:paraId="4FC5E48C" w14:textId="77777777" w:rsidR="00D4376F" w:rsidRPr="0067293F" w:rsidRDefault="00D4376F" w:rsidP="006C26F6">
      <w:pPr>
        <w:spacing w:after="0" w:line="240" w:lineRule="auto"/>
        <w:jc w:val="both"/>
        <w:rPr>
          <w:rFonts w:ascii="Arial" w:hAnsi="Arial" w:cs="Arial"/>
        </w:rPr>
      </w:pPr>
    </w:p>
    <w:p w14:paraId="75DDBBE1" w14:textId="77777777" w:rsidR="00D4376F" w:rsidRPr="0067293F" w:rsidRDefault="00D4376F" w:rsidP="009F0B99">
      <w:pPr>
        <w:numPr>
          <w:ilvl w:val="0"/>
          <w:numId w:val="4"/>
        </w:numPr>
        <w:spacing w:after="0" w:line="240" w:lineRule="auto"/>
        <w:jc w:val="both"/>
        <w:rPr>
          <w:rFonts w:ascii="Arial" w:hAnsi="Arial" w:cs="Arial"/>
        </w:rPr>
      </w:pPr>
      <w:r w:rsidRPr="0067293F">
        <w:rPr>
          <w:rFonts w:ascii="Arial" w:hAnsi="Arial" w:cs="Arial"/>
        </w:rPr>
        <w:t>Aspectos generales de la Gestión documental.</w:t>
      </w:r>
    </w:p>
    <w:p w14:paraId="567D8B97" w14:textId="77777777" w:rsidR="00D4376F" w:rsidRPr="0067293F" w:rsidRDefault="00D4376F" w:rsidP="009F0B99">
      <w:pPr>
        <w:numPr>
          <w:ilvl w:val="0"/>
          <w:numId w:val="4"/>
        </w:numPr>
        <w:spacing w:after="0" w:line="240" w:lineRule="auto"/>
        <w:jc w:val="both"/>
        <w:rPr>
          <w:rFonts w:ascii="Arial" w:hAnsi="Arial" w:cs="Arial"/>
        </w:rPr>
      </w:pPr>
      <w:r w:rsidRPr="0067293F">
        <w:rPr>
          <w:rFonts w:ascii="Arial" w:hAnsi="Arial" w:cs="Arial"/>
        </w:rPr>
        <w:lastRenderedPageBreak/>
        <w:t>Factores de deterioro y conservación de documentos físicos.</w:t>
      </w:r>
    </w:p>
    <w:p w14:paraId="29610C94" w14:textId="77777777" w:rsidR="00D4376F" w:rsidRPr="0067293F" w:rsidRDefault="00D4376F" w:rsidP="009F0B99">
      <w:pPr>
        <w:numPr>
          <w:ilvl w:val="0"/>
          <w:numId w:val="4"/>
        </w:numPr>
        <w:spacing w:after="0" w:line="240" w:lineRule="auto"/>
        <w:jc w:val="both"/>
        <w:rPr>
          <w:rFonts w:ascii="Arial" w:hAnsi="Arial" w:cs="Arial"/>
        </w:rPr>
      </w:pPr>
      <w:r w:rsidRPr="0067293F">
        <w:rPr>
          <w:rFonts w:ascii="Arial" w:hAnsi="Arial" w:cs="Arial"/>
        </w:rPr>
        <w:t xml:space="preserve">Riesgos de salud para los funcionarios que </w:t>
      </w:r>
      <w:r w:rsidR="00D04650" w:rsidRPr="0067293F">
        <w:rPr>
          <w:rFonts w:ascii="Arial" w:hAnsi="Arial" w:cs="Arial"/>
        </w:rPr>
        <w:t>trabajan con</w:t>
      </w:r>
      <w:r w:rsidRPr="0067293F">
        <w:rPr>
          <w:rFonts w:ascii="Arial" w:hAnsi="Arial" w:cs="Arial"/>
        </w:rPr>
        <w:t xml:space="preserve"> documentos de archivo.</w:t>
      </w:r>
    </w:p>
    <w:p w14:paraId="3E6F4014" w14:textId="77777777" w:rsidR="00D4376F" w:rsidRPr="0067293F" w:rsidRDefault="00D4376F" w:rsidP="009F0B99">
      <w:pPr>
        <w:numPr>
          <w:ilvl w:val="0"/>
          <w:numId w:val="4"/>
        </w:numPr>
        <w:spacing w:after="0" w:line="240" w:lineRule="auto"/>
        <w:jc w:val="both"/>
        <w:rPr>
          <w:rFonts w:ascii="Arial" w:hAnsi="Arial" w:cs="Arial"/>
        </w:rPr>
      </w:pPr>
      <w:r w:rsidRPr="0067293F">
        <w:rPr>
          <w:rFonts w:ascii="Arial" w:hAnsi="Arial" w:cs="Arial"/>
        </w:rPr>
        <w:t>Uso de elementos de protección personal (guantes, bata, tapabocas, cofia, etc.)</w:t>
      </w:r>
    </w:p>
    <w:p w14:paraId="4CFA1F2C" w14:textId="77777777" w:rsidR="00D4376F" w:rsidRPr="0067293F" w:rsidRDefault="00D4376F" w:rsidP="009F0B99">
      <w:pPr>
        <w:numPr>
          <w:ilvl w:val="0"/>
          <w:numId w:val="4"/>
        </w:numPr>
        <w:spacing w:after="0" w:line="240" w:lineRule="auto"/>
        <w:jc w:val="both"/>
        <w:rPr>
          <w:rFonts w:ascii="Arial" w:hAnsi="Arial" w:cs="Arial"/>
        </w:rPr>
      </w:pPr>
      <w:r w:rsidRPr="0067293F">
        <w:rPr>
          <w:rFonts w:ascii="Arial" w:hAnsi="Arial" w:cs="Arial"/>
        </w:rPr>
        <w:t>Mecanismos de prevención de desastres y manejo de emergencias en los archivos.</w:t>
      </w:r>
    </w:p>
    <w:p w14:paraId="328AC802" w14:textId="77777777" w:rsidR="00D4376F" w:rsidRPr="0067293F" w:rsidRDefault="00D4376F" w:rsidP="009F0B99">
      <w:pPr>
        <w:numPr>
          <w:ilvl w:val="0"/>
          <w:numId w:val="4"/>
        </w:numPr>
        <w:spacing w:after="0" w:line="240" w:lineRule="auto"/>
        <w:jc w:val="both"/>
        <w:rPr>
          <w:rFonts w:ascii="Arial" w:hAnsi="Arial" w:cs="Arial"/>
        </w:rPr>
      </w:pPr>
      <w:r w:rsidRPr="0067293F">
        <w:rPr>
          <w:rFonts w:ascii="Arial" w:hAnsi="Arial" w:cs="Arial"/>
        </w:rPr>
        <w:t xml:space="preserve">Uso de </w:t>
      </w:r>
      <w:r w:rsidR="00D04650" w:rsidRPr="0067293F">
        <w:rPr>
          <w:rFonts w:ascii="Arial" w:hAnsi="Arial" w:cs="Arial"/>
        </w:rPr>
        <w:t>materiales</w:t>
      </w:r>
      <w:r w:rsidRPr="0067293F">
        <w:rPr>
          <w:rFonts w:ascii="Arial" w:hAnsi="Arial" w:cs="Arial"/>
        </w:rPr>
        <w:t xml:space="preserve"> y/o herramientas necesarias para la conservación de la documentación.</w:t>
      </w:r>
    </w:p>
    <w:p w14:paraId="2B129695" w14:textId="77777777" w:rsidR="00A719DA" w:rsidRDefault="00D4376F" w:rsidP="009F0B99">
      <w:pPr>
        <w:numPr>
          <w:ilvl w:val="0"/>
          <w:numId w:val="4"/>
        </w:numPr>
        <w:spacing w:after="0" w:line="240" w:lineRule="auto"/>
        <w:jc w:val="both"/>
        <w:rPr>
          <w:rFonts w:ascii="Arial" w:hAnsi="Arial" w:cs="Arial"/>
        </w:rPr>
      </w:pPr>
      <w:r w:rsidRPr="0067293F">
        <w:rPr>
          <w:rFonts w:ascii="Arial" w:hAnsi="Arial" w:cs="Arial"/>
        </w:rPr>
        <w:t xml:space="preserve">Responsabilidad de los funcionarios y/o contratistas sobre la producción, uso, trámite y consulta de documentos en ejercicio de sus funciones. </w:t>
      </w:r>
      <w:bookmarkStart w:id="50" w:name="_heading=h.dlu4q7xjgh8s" w:colFirst="0" w:colLast="0"/>
      <w:bookmarkEnd w:id="50"/>
    </w:p>
    <w:p w14:paraId="3D30C5AE" w14:textId="77777777" w:rsidR="00A719DA" w:rsidRDefault="00A719DA" w:rsidP="00A719DA">
      <w:pPr>
        <w:spacing w:after="0" w:line="240" w:lineRule="auto"/>
        <w:jc w:val="both"/>
        <w:rPr>
          <w:rFonts w:ascii="Arial" w:hAnsi="Arial" w:cs="Arial"/>
        </w:rPr>
      </w:pPr>
    </w:p>
    <w:p w14:paraId="6A60CFA1" w14:textId="5B7BF347" w:rsidR="00D4376F" w:rsidRPr="00A719DA" w:rsidRDefault="003F7664" w:rsidP="00A719DA">
      <w:pPr>
        <w:spacing w:after="0" w:line="240" w:lineRule="auto"/>
        <w:jc w:val="both"/>
        <w:rPr>
          <w:rFonts w:ascii="Arial" w:hAnsi="Arial" w:cs="Arial"/>
        </w:rPr>
      </w:pPr>
      <w:r w:rsidRPr="00A719DA">
        <w:rPr>
          <w:rFonts w:ascii="Arial" w:hAnsi="Arial" w:cs="Arial"/>
        </w:rPr>
        <w:t>Para dar cumplimiento a dicho programa</w:t>
      </w:r>
      <w:r w:rsidR="00D4376F" w:rsidRPr="00A719DA">
        <w:rPr>
          <w:rFonts w:ascii="Arial" w:hAnsi="Arial" w:cs="Arial"/>
        </w:rPr>
        <w:t xml:space="preserve">, se proponen los siguientes </w:t>
      </w:r>
      <w:r w:rsidRPr="00A719DA">
        <w:rPr>
          <w:rFonts w:ascii="Arial" w:hAnsi="Arial" w:cs="Arial"/>
        </w:rPr>
        <w:t>métodos:</w:t>
      </w:r>
    </w:p>
    <w:p w14:paraId="1F0A326D" w14:textId="77777777" w:rsidR="00D4376F" w:rsidRPr="0067293F" w:rsidRDefault="00D4376F" w:rsidP="006C26F6">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ook w:val="0600" w:firstRow="0" w:lastRow="0" w:firstColumn="0" w:lastColumn="0" w:noHBand="1" w:noVBand="1"/>
      </w:tblPr>
      <w:tblGrid>
        <w:gridCol w:w="1936"/>
        <w:gridCol w:w="6892"/>
      </w:tblGrid>
      <w:tr w:rsidR="00D4376F" w:rsidRPr="0067293F" w14:paraId="114B0C08" w14:textId="77777777" w:rsidTr="00A719DA">
        <w:trPr>
          <w:trHeight w:val="56"/>
          <w:tblHeader/>
        </w:trPr>
        <w:tc>
          <w:tcPr>
            <w:tcW w:w="1030" w:type="pct"/>
            <w:shd w:val="clear" w:color="auto" w:fill="C00000"/>
            <w:tcMar>
              <w:top w:w="100" w:type="dxa"/>
              <w:left w:w="100" w:type="dxa"/>
              <w:bottom w:w="100" w:type="dxa"/>
              <w:right w:w="100" w:type="dxa"/>
            </w:tcMar>
            <w:vAlign w:val="center"/>
          </w:tcPr>
          <w:p w14:paraId="653D3864" w14:textId="77777777" w:rsidR="00D4376F" w:rsidRPr="0067293F" w:rsidRDefault="00D4376F" w:rsidP="006C26F6">
            <w:pPr>
              <w:spacing w:after="0" w:line="240" w:lineRule="auto"/>
              <w:jc w:val="center"/>
              <w:rPr>
                <w:rFonts w:ascii="Arial" w:hAnsi="Arial" w:cs="Arial"/>
                <w:b/>
              </w:rPr>
            </w:pPr>
            <w:r w:rsidRPr="0067293F">
              <w:rPr>
                <w:rFonts w:ascii="Arial" w:hAnsi="Arial" w:cs="Arial"/>
                <w:b/>
              </w:rPr>
              <w:t>MÉTODO</w:t>
            </w:r>
          </w:p>
        </w:tc>
        <w:tc>
          <w:tcPr>
            <w:tcW w:w="3970" w:type="pct"/>
            <w:shd w:val="clear" w:color="auto" w:fill="C00000"/>
            <w:tcMar>
              <w:top w:w="100" w:type="dxa"/>
              <w:left w:w="100" w:type="dxa"/>
              <w:bottom w:w="100" w:type="dxa"/>
              <w:right w:w="100" w:type="dxa"/>
            </w:tcMar>
            <w:vAlign w:val="center"/>
          </w:tcPr>
          <w:p w14:paraId="78A94864" w14:textId="77777777" w:rsidR="00D4376F" w:rsidRPr="0067293F" w:rsidRDefault="00D4376F" w:rsidP="006C26F6">
            <w:pPr>
              <w:spacing w:after="0" w:line="240" w:lineRule="auto"/>
              <w:jc w:val="center"/>
              <w:rPr>
                <w:rFonts w:ascii="Arial" w:hAnsi="Arial" w:cs="Arial"/>
                <w:b/>
              </w:rPr>
            </w:pPr>
            <w:r w:rsidRPr="0067293F">
              <w:rPr>
                <w:rFonts w:ascii="Arial" w:hAnsi="Arial" w:cs="Arial"/>
                <w:b/>
              </w:rPr>
              <w:t>DESCRIPCIÓN</w:t>
            </w:r>
          </w:p>
        </w:tc>
      </w:tr>
      <w:tr w:rsidR="00D4376F" w:rsidRPr="0067293F" w14:paraId="17ECC025" w14:textId="77777777" w:rsidTr="00A719DA">
        <w:trPr>
          <w:trHeight w:val="1044"/>
        </w:trPr>
        <w:tc>
          <w:tcPr>
            <w:tcW w:w="1030" w:type="pct"/>
            <w:shd w:val="clear" w:color="auto" w:fill="auto"/>
            <w:tcMar>
              <w:top w:w="100" w:type="dxa"/>
              <w:left w:w="100" w:type="dxa"/>
              <w:bottom w:w="100" w:type="dxa"/>
              <w:right w:w="100" w:type="dxa"/>
            </w:tcMar>
            <w:vAlign w:val="center"/>
          </w:tcPr>
          <w:p w14:paraId="0719515F" w14:textId="77777777" w:rsidR="00D4376F" w:rsidRPr="0067293F" w:rsidRDefault="00D4376F" w:rsidP="006C26F6">
            <w:pPr>
              <w:spacing w:after="0" w:line="240" w:lineRule="auto"/>
              <w:jc w:val="center"/>
              <w:rPr>
                <w:rFonts w:ascii="Arial" w:hAnsi="Arial" w:cs="Arial"/>
                <w:b/>
                <w:color w:val="262626"/>
              </w:rPr>
            </w:pPr>
            <w:r w:rsidRPr="0067293F">
              <w:rPr>
                <w:rFonts w:ascii="Arial" w:hAnsi="Arial" w:cs="Arial"/>
                <w:b/>
                <w:color w:val="262626"/>
              </w:rPr>
              <w:t>CONFERENCIA</w:t>
            </w:r>
          </w:p>
        </w:tc>
        <w:tc>
          <w:tcPr>
            <w:tcW w:w="3970" w:type="pct"/>
            <w:shd w:val="clear" w:color="auto" w:fill="FFFFFF" w:themeFill="background1"/>
            <w:tcMar>
              <w:top w:w="100" w:type="dxa"/>
              <w:left w:w="100" w:type="dxa"/>
              <w:bottom w:w="100" w:type="dxa"/>
              <w:right w:w="100" w:type="dxa"/>
            </w:tcMar>
            <w:vAlign w:val="center"/>
          </w:tcPr>
          <w:p w14:paraId="71536168" w14:textId="77777777" w:rsidR="00D4376F" w:rsidRPr="0067293F" w:rsidRDefault="00D4376F" w:rsidP="006C26F6">
            <w:pPr>
              <w:spacing w:after="0" w:line="240" w:lineRule="auto"/>
              <w:jc w:val="both"/>
              <w:rPr>
                <w:rFonts w:ascii="Arial" w:hAnsi="Arial" w:cs="Arial"/>
              </w:rPr>
            </w:pPr>
            <w:r w:rsidRPr="0067293F">
              <w:rPr>
                <w:rFonts w:ascii="Arial" w:hAnsi="Arial" w:cs="Arial"/>
              </w:rPr>
              <w:t>Exposición sobre las políticas de Gestión Documental, responsabilidades y buenas prácticas.</w:t>
            </w:r>
          </w:p>
          <w:p w14:paraId="26CCBFF4" w14:textId="77777777" w:rsidR="00D4376F" w:rsidRPr="0067293F" w:rsidRDefault="00D4376F" w:rsidP="006C26F6">
            <w:pPr>
              <w:spacing w:after="0" w:line="240" w:lineRule="auto"/>
              <w:jc w:val="both"/>
              <w:rPr>
                <w:rFonts w:ascii="Arial" w:hAnsi="Arial" w:cs="Arial"/>
                <w:color w:val="002060"/>
              </w:rPr>
            </w:pPr>
            <w:r w:rsidRPr="0067293F">
              <w:rPr>
                <w:rFonts w:ascii="Arial" w:hAnsi="Arial" w:cs="Arial"/>
              </w:rPr>
              <w:t>Debe ser participativa e integrar al personal de manera dinámica, abordando temas específicos planteados con sobre la conservación de los documentos</w:t>
            </w:r>
            <w:r w:rsidRPr="0067293F">
              <w:rPr>
                <w:rFonts w:ascii="Arial" w:hAnsi="Arial" w:cs="Arial"/>
                <w:color w:val="002060"/>
              </w:rPr>
              <w:t>.</w:t>
            </w:r>
          </w:p>
        </w:tc>
      </w:tr>
      <w:tr w:rsidR="00D4376F" w:rsidRPr="0067293F" w14:paraId="23A692FD" w14:textId="77777777" w:rsidTr="00A719DA">
        <w:trPr>
          <w:trHeight w:val="339"/>
        </w:trPr>
        <w:tc>
          <w:tcPr>
            <w:tcW w:w="1030" w:type="pct"/>
            <w:shd w:val="clear" w:color="auto" w:fill="auto"/>
            <w:tcMar>
              <w:top w:w="100" w:type="dxa"/>
              <w:left w:w="100" w:type="dxa"/>
              <w:bottom w:w="100" w:type="dxa"/>
              <w:right w:w="100" w:type="dxa"/>
            </w:tcMar>
            <w:vAlign w:val="center"/>
          </w:tcPr>
          <w:p w14:paraId="7094105F" w14:textId="77777777" w:rsidR="00D4376F" w:rsidRPr="0067293F" w:rsidRDefault="00D4376F" w:rsidP="006C26F6">
            <w:pPr>
              <w:spacing w:after="0" w:line="240" w:lineRule="auto"/>
              <w:jc w:val="center"/>
              <w:rPr>
                <w:rFonts w:ascii="Arial" w:hAnsi="Arial" w:cs="Arial"/>
                <w:b/>
                <w:color w:val="262626"/>
              </w:rPr>
            </w:pPr>
            <w:r w:rsidRPr="0067293F">
              <w:rPr>
                <w:rFonts w:ascii="Arial" w:hAnsi="Arial" w:cs="Arial"/>
                <w:b/>
                <w:color w:val="262626"/>
              </w:rPr>
              <w:t>TALLER PRÁCTICO</w:t>
            </w:r>
          </w:p>
        </w:tc>
        <w:tc>
          <w:tcPr>
            <w:tcW w:w="3970" w:type="pct"/>
            <w:shd w:val="clear" w:color="auto" w:fill="FFFFFF" w:themeFill="background1"/>
            <w:tcMar>
              <w:top w:w="100" w:type="dxa"/>
              <w:left w:w="100" w:type="dxa"/>
              <w:bottom w:w="100" w:type="dxa"/>
              <w:right w:w="100" w:type="dxa"/>
            </w:tcMar>
            <w:vAlign w:val="center"/>
          </w:tcPr>
          <w:p w14:paraId="7B4510E8" w14:textId="77777777" w:rsidR="00D4376F" w:rsidRPr="0067293F" w:rsidRDefault="00D4376F" w:rsidP="006C26F6">
            <w:pPr>
              <w:spacing w:after="0" w:line="240" w:lineRule="auto"/>
              <w:jc w:val="both"/>
              <w:rPr>
                <w:rFonts w:ascii="Arial" w:hAnsi="Arial" w:cs="Arial"/>
              </w:rPr>
            </w:pPr>
            <w:r w:rsidRPr="0067293F">
              <w:rPr>
                <w:rFonts w:ascii="Arial" w:hAnsi="Arial" w:cs="Arial"/>
              </w:rPr>
              <w:t>Líder capacitador o profesional en Conservación – Restauración que abordará las temáticas del SIC con una línea de aprendizaje establecida que mediante talleres prácticos de una o más sesiones.</w:t>
            </w:r>
          </w:p>
        </w:tc>
      </w:tr>
      <w:tr w:rsidR="00D4376F" w:rsidRPr="0067293F" w14:paraId="0AF327DC" w14:textId="77777777" w:rsidTr="00A719DA">
        <w:trPr>
          <w:trHeight w:val="589"/>
        </w:trPr>
        <w:tc>
          <w:tcPr>
            <w:tcW w:w="1030" w:type="pct"/>
            <w:shd w:val="clear" w:color="auto" w:fill="auto"/>
            <w:tcMar>
              <w:top w:w="100" w:type="dxa"/>
              <w:left w:w="100" w:type="dxa"/>
              <w:bottom w:w="100" w:type="dxa"/>
              <w:right w:w="100" w:type="dxa"/>
            </w:tcMar>
            <w:vAlign w:val="center"/>
          </w:tcPr>
          <w:p w14:paraId="4861AD61" w14:textId="77777777" w:rsidR="00D4376F" w:rsidRPr="0067293F" w:rsidRDefault="00D4376F" w:rsidP="006C26F6">
            <w:pPr>
              <w:spacing w:after="0" w:line="240" w:lineRule="auto"/>
              <w:jc w:val="center"/>
              <w:rPr>
                <w:rFonts w:ascii="Arial" w:hAnsi="Arial" w:cs="Arial"/>
                <w:b/>
                <w:color w:val="262626"/>
              </w:rPr>
            </w:pPr>
            <w:r w:rsidRPr="0067293F">
              <w:rPr>
                <w:rFonts w:ascii="Arial" w:hAnsi="Arial" w:cs="Arial"/>
                <w:b/>
                <w:color w:val="262626"/>
              </w:rPr>
              <w:t>SOCIALIZACIÓN PERMANENTE</w:t>
            </w:r>
          </w:p>
        </w:tc>
        <w:tc>
          <w:tcPr>
            <w:tcW w:w="3970" w:type="pct"/>
            <w:shd w:val="clear" w:color="auto" w:fill="FFFFFF" w:themeFill="background1"/>
            <w:tcMar>
              <w:top w:w="100" w:type="dxa"/>
              <w:left w:w="100" w:type="dxa"/>
              <w:bottom w:w="100" w:type="dxa"/>
              <w:right w:w="100" w:type="dxa"/>
            </w:tcMar>
            <w:vAlign w:val="center"/>
          </w:tcPr>
          <w:p w14:paraId="6645484A" w14:textId="77777777" w:rsidR="00D4376F" w:rsidRPr="0067293F" w:rsidRDefault="00D4376F" w:rsidP="006C26F6">
            <w:pPr>
              <w:keepNext/>
              <w:spacing w:after="0" w:line="240" w:lineRule="auto"/>
              <w:jc w:val="both"/>
              <w:rPr>
                <w:rFonts w:ascii="Arial" w:hAnsi="Arial" w:cs="Arial"/>
                <w:color w:val="002060"/>
              </w:rPr>
            </w:pPr>
            <w:r w:rsidRPr="0067293F">
              <w:rPr>
                <w:rFonts w:ascii="Arial" w:hAnsi="Arial" w:cs="Arial"/>
              </w:rPr>
              <w:t>Uso de diferentes herramientas como página web, correos electrónicos y elementos audiovisuales entre otros, para socializar de manera permanente la normatividad vigente, el SIC y demás temas que requieran mayor recordación en el personal de la Entidad</w:t>
            </w:r>
            <w:r w:rsidRPr="0067293F">
              <w:rPr>
                <w:rFonts w:ascii="Arial" w:hAnsi="Arial" w:cs="Arial"/>
                <w:color w:val="002060"/>
              </w:rPr>
              <w:t>.</w:t>
            </w:r>
          </w:p>
        </w:tc>
      </w:tr>
    </w:tbl>
    <w:p w14:paraId="2D4CE8C2" w14:textId="77777777" w:rsidR="00D4376F" w:rsidRPr="0067293F" w:rsidRDefault="00D4376F" w:rsidP="006C26F6">
      <w:pPr>
        <w:spacing w:after="0" w:line="240" w:lineRule="auto"/>
        <w:rPr>
          <w:rFonts w:ascii="Arial" w:hAnsi="Arial" w:cs="Arial"/>
          <w:lang w:val="es-ES"/>
        </w:rPr>
      </w:pPr>
    </w:p>
    <w:p w14:paraId="7A8A190A" w14:textId="0CE49CB6" w:rsidR="00E419C4" w:rsidRPr="0067293F" w:rsidRDefault="00E419C4"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 xml:space="preserve">Responsables </w:t>
      </w:r>
    </w:p>
    <w:p w14:paraId="1EEF882D" w14:textId="77777777" w:rsidR="00D4376F" w:rsidRPr="0067293F" w:rsidRDefault="00D4376F" w:rsidP="006C26F6">
      <w:pPr>
        <w:spacing w:after="0" w:line="240" w:lineRule="auto"/>
        <w:jc w:val="both"/>
        <w:rPr>
          <w:rFonts w:ascii="Arial" w:hAnsi="Arial" w:cs="Arial"/>
        </w:rPr>
      </w:pPr>
    </w:p>
    <w:p w14:paraId="6647DD6B" w14:textId="29E36285" w:rsidR="00D4376F" w:rsidRPr="0067293F" w:rsidRDefault="00D4376F" w:rsidP="006C26F6">
      <w:pPr>
        <w:spacing w:after="0" w:line="240" w:lineRule="auto"/>
        <w:jc w:val="both"/>
        <w:rPr>
          <w:rFonts w:ascii="Arial" w:hAnsi="Arial" w:cs="Arial"/>
        </w:rPr>
      </w:pPr>
      <w:r w:rsidRPr="0067293F">
        <w:rPr>
          <w:rFonts w:ascii="Arial" w:hAnsi="Arial" w:cs="Arial"/>
        </w:rPr>
        <w:t>La realización de las actividades de capacitación y sensibilización</w:t>
      </w:r>
      <w:r w:rsidR="00DE79B0" w:rsidRPr="0067293F">
        <w:rPr>
          <w:rFonts w:ascii="Arial" w:hAnsi="Arial" w:cs="Arial"/>
        </w:rPr>
        <w:t xml:space="preserve"> son responsabilidad de la Secretaría General</w:t>
      </w:r>
      <w:r w:rsidR="00384319" w:rsidRPr="0067293F">
        <w:rPr>
          <w:rFonts w:ascii="Arial" w:hAnsi="Arial" w:cs="Arial"/>
        </w:rPr>
        <w:t>,</w:t>
      </w:r>
      <w:r w:rsidR="00DE79B0" w:rsidRPr="0067293F">
        <w:rPr>
          <w:rFonts w:ascii="Arial" w:hAnsi="Arial" w:cs="Arial"/>
        </w:rPr>
        <w:t xml:space="preserve"> con apoyo de</w:t>
      </w:r>
      <w:r w:rsidR="00044977" w:rsidRPr="0067293F">
        <w:rPr>
          <w:rFonts w:ascii="Arial" w:hAnsi="Arial" w:cs="Arial"/>
        </w:rPr>
        <w:t xml:space="preserve">l </w:t>
      </w:r>
      <w:r w:rsidR="00DE79B0" w:rsidRPr="0067293F">
        <w:rPr>
          <w:rFonts w:ascii="Arial" w:hAnsi="Arial" w:cs="Arial"/>
        </w:rPr>
        <w:t>proceso de gestión documental y talento humano</w:t>
      </w:r>
      <w:r w:rsidR="00D04650" w:rsidRPr="0067293F">
        <w:rPr>
          <w:rFonts w:ascii="Arial" w:hAnsi="Arial" w:cs="Arial"/>
        </w:rPr>
        <w:t>.</w:t>
      </w:r>
    </w:p>
    <w:p w14:paraId="783C3FBA" w14:textId="77777777" w:rsidR="00BC7709" w:rsidRPr="0067293F" w:rsidRDefault="00BC7709" w:rsidP="006C26F6">
      <w:pPr>
        <w:spacing w:after="0" w:line="240" w:lineRule="auto"/>
        <w:rPr>
          <w:rFonts w:ascii="Arial" w:hAnsi="Arial" w:cs="Arial"/>
          <w:lang w:val="es-ES"/>
        </w:rPr>
      </w:pPr>
    </w:p>
    <w:p w14:paraId="00B0354C" w14:textId="4144C64E" w:rsidR="00E419C4" w:rsidRPr="0067293F" w:rsidRDefault="00E419C4"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Actividades:</w:t>
      </w:r>
    </w:p>
    <w:p w14:paraId="02F95E88" w14:textId="77777777" w:rsidR="00D04650" w:rsidRPr="0067293F" w:rsidRDefault="00D04650" w:rsidP="006C26F6">
      <w:pPr>
        <w:spacing w:after="0" w:line="240" w:lineRule="auto"/>
        <w:rPr>
          <w:rFonts w:ascii="Arial" w:hAnsi="Arial" w:cs="Arial"/>
          <w:lang w:val="es-ES"/>
        </w:rPr>
      </w:pPr>
    </w:p>
    <w:p w14:paraId="33AC4A8B" w14:textId="76DE910F" w:rsidR="00D4376F" w:rsidRPr="0067293F" w:rsidRDefault="00384319" w:rsidP="009F0B99">
      <w:pPr>
        <w:pStyle w:val="Prrafodelista"/>
        <w:widowControl w:val="0"/>
        <w:numPr>
          <w:ilvl w:val="0"/>
          <w:numId w:val="5"/>
        </w:numPr>
        <w:autoSpaceDE w:val="0"/>
        <w:autoSpaceDN w:val="0"/>
        <w:spacing w:after="0" w:line="240" w:lineRule="auto"/>
        <w:contextualSpacing w:val="0"/>
        <w:jc w:val="both"/>
        <w:rPr>
          <w:rFonts w:ascii="Arial" w:hAnsi="Arial" w:cs="Arial"/>
        </w:rPr>
      </w:pPr>
      <w:r w:rsidRPr="0067293F">
        <w:rPr>
          <w:rFonts w:ascii="Arial" w:hAnsi="Arial" w:cs="Arial"/>
        </w:rPr>
        <w:t xml:space="preserve">Incluir temáticas relacionadas a conservación documental en las sesiones de capacitación relacionadas </w:t>
      </w:r>
      <w:r w:rsidR="00F81805" w:rsidRPr="0067293F">
        <w:rPr>
          <w:rFonts w:ascii="Arial" w:hAnsi="Arial" w:cs="Arial"/>
        </w:rPr>
        <w:t>con</w:t>
      </w:r>
      <w:r w:rsidRPr="0067293F">
        <w:rPr>
          <w:rFonts w:ascii="Arial" w:hAnsi="Arial" w:cs="Arial"/>
        </w:rPr>
        <w:t xml:space="preserve"> gestión documental para los funcionarios del </w:t>
      </w:r>
      <w:r w:rsidR="00D4376F" w:rsidRPr="0067293F">
        <w:rPr>
          <w:rFonts w:ascii="Arial" w:hAnsi="Arial" w:cs="Arial"/>
        </w:rPr>
        <w:t xml:space="preserve">del </w:t>
      </w:r>
      <w:r w:rsidR="00D04650" w:rsidRPr="0067293F">
        <w:rPr>
          <w:rFonts w:ascii="Arial" w:hAnsi="Arial" w:cs="Arial"/>
        </w:rPr>
        <w:t xml:space="preserve">IDPAC, </w:t>
      </w:r>
      <w:r w:rsidRPr="0067293F">
        <w:rPr>
          <w:rFonts w:ascii="Arial" w:hAnsi="Arial" w:cs="Arial"/>
        </w:rPr>
        <w:t>estas deberá</w:t>
      </w:r>
      <w:r w:rsidR="00D4376F" w:rsidRPr="0067293F">
        <w:rPr>
          <w:rFonts w:ascii="Arial" w:hAnsi="Arial" w:cs="Arial"/>
        </w:rPr>
        <w:t>n</w:t>
      </w:r>
      <w:r w:rsidRPr="0067293F">
        <w:rPr>
          <w:rFonts w:ascii="Arial" w:hAnsi="Arial" w:cs="Arial"/>
        </w:rPr>
        <w:t xml:space="preserve"> estar alineadas al </w:t>
      </w:r>
      <w:r w:rsidR="00D4376F" w:rsidRPr="0067293F">
        <w:rPr>
          <w:rFonts w:ascii="Arial" w:hAnsi="Arial" w:cs="Arial"/>
        </w:rPr>
        <w:t xml:space="preserve">Plan </w:t>
      </w:r>
      <w:r w:rsidRPr="0067293F">
        <w:rPr>
          <w:rFonts w:ascii="Arial" w:hAnsi="Arial" w:cs="Arial"/>
        </w:rPr>
        <w:t xml:space="preserve">Institucional de Capacitación – PIC, definido por el proceso de </w:t>
      </w:r>
      <w:r w:rsidR="00D04650" w:rsidRPr="0067293F">
        <w:rPr>
          <w:rFonts w:ascii="Arial" w:hAnsi="Arial" w:cs="Arial"/>
        </w:rPr>
        <w:t xml:space="preserve">Talento Humano. </w:t>
      </w:r>
    </w:p>
    <w:p w14:paraId="73B4923E" w14:textId="77777777" w:rsidR="003F7664" w:rsidRPr="0067293F" w:rsidRDefault="003F7664" w:rsidP="006C26F6">
      <w:pPr>
        <w:pStyle w:val="Prrafodelista"/>
        <w:spacing w:after="0" w:line="240" w:lineRule="auto"/>
        <w:jc w:val="both"/>
        <w:rPr>
          <w:rFonts w:ascii="Arial" w:hAnsi="Arial" w:cs="Arial"/>
        </w:rPr>
      </w:pPr>
    </w:p>
    <w:p w14:paraId="7E068DE5" w14:textId="67573654" w:rsidR="006D7AF9" w:rsidRPr="0067293F" w:rsidRDefault="00F81805" w:rsidP="009F0B99">
      <w:pPr>
        <w:pStyle w:val="Prrafodelista"/>
        <w:widowControl w:val="0"/>
        <w:numPr>
          <w:ilvl w:val="0"/>
          <w:numId w:val="5"/>
        </w:numPr>
        <w:autoSpaceDE w:val="0"/>
        <w:autoSpaceDN w:val="0"/>
        <w:spacing w:after="0" w:line="240" w:lineRule="auto"/>
        <w:contextualSpacing w:val="0"/>
        <w:jc w:val="both"/>
        <w:rPr>
          <w:rFonts w:ascii="Arial" w:hAnsi="Arial" w:cs="Arial"/>
        </w:rPr>
      </w:pPr>
      <w:r w:rsidRPr="0067293F">
        <w:rPr>
          <w:rFonts w:ascii="Arial" w:hAnsi="Arial" w:cs="Arial"/>
        </w:rPr>
        <w:t xml:space="preserve">Realizar mínimo </w:t>
      </w:r>
      <w:r w:rsidR="00D4376F" w:rsidRPr="0067293F">
        <w:rPr>
          <w:rFonts w:ascii="Arial" w:hAnsi="Arial" w:cs="Arial"/>
        </w:rPr>
        <w:t>2</w:t>
      </w:r>
      <w:r w:rsidRPr="0067293F">
        <w:rPr>
          <w:rFonts w:ascii="Arial" w:hAnsi="Arial" w:cs="Arial"/>
        </w:rPr>
        <w:t xml:space="preserve"> sesiones de capacitación </w:t>
      </w:r>
      <w:r w:rsidR="00D4376F" w:rsidRPr="0067293F">
        <w:rPr>
          <w:rFonts w:ascii="Arial" w:hAnsi="Arial" w:cs="Arial"/>
        </w:rPr>
        <w:t>al año</w:t>
      </w:r>
      <w:r w:rsidRPr="0067293F">
        <w:rPr>
          <w:rFonts w:ascii="Arial" w:hAnsi="Arial" w:cs="Arial"/>
        </w:rPr>
        <w:t xml:space="preserve">, estas deberán ser programadas y coordinadas por el proceso de </w:t>
      </w:r>
      <w:r w:rsidR="00D04650" w:rsidRPr="0067293F">
        <w:rPr>
          <w:rFonts w:ascii="Arial" w:hAnsi="Arial" w:cs="Arial"/>
        </w:rPr>
        <w:t>Gestión Documental</w:t>
      </w:r>
    </w:p>
    <w:p w14:paraId="5C1FF249" w14:textId="77777777" w:rsidR="00D44F43" w:rsidRPr="0067293F" w:rsidRDefault="00D44F43" w:rsidP="00D44F43">
      <w:pPr>
        <w:pStyle w:val="Prrafodelista"/>
        <w:rPr>
          <w:rFonts w:ascii="Arial" w:hAnsi="Arial" w:cs="Arial"/>
        </w:rPr>
      </w:pPr>
    </w:p>
    <w:p w14:paraId="1EE2F999" w14:textId="1D915EE3" w:rsidR="00C26CE2" w:rsidRPr="0067293F" w:rsidRDefault="00C26CE2" w:rsidP="009F0B99">
      <w:pPr>
        <w:pStyle w:val="Prrafodelista"/>
        <w:widowControl w:val="0"/>
        <w:numPr>
          <w:ilvl w:val="0"/>
          <w:numId w:val="5"/>
        </w:numPr>
        <w:autoSpaceDE w:val="0"/>
        <w:autoSpaceDN w:val="0"/>
        <w:spacing w:after="0" w:line="240" w:lineRule="auto"/>
        <w:contextualSpacing w:val="0"/>
        <w:jc w:val="both"/>
        <w:rPr>
          <w:rFonts w:ascii="Arial" w:hAnsi="Arial" w:cs="Arial"/>
        </w:rPr>
      </w:pPr>
      <w:r w:rsidRPr="0067293F">
        <w:rPr>
          <w:rFonts w:ascii="Arial" w:hAnsi="Arial" w:cs="Arial"/>
        </w:rPr>
        <w:t xml:space="preserve">Realizar actividades de socialización en </w:t>
      </w:r>
      <w:r w:rsidR="00F81805" w:rsidRPr="0067293F">
        <w:rPr>
          <w:rFonts w:ascii="Arial" w:hAnsi="Arial" w:cs="Arial"/>
        </w:rPr>
        <w:t>los aspecto</w:t>
      </w:r>
      <w:r w:rsidRPr="0067293F">
        <w:rPr>
          <w:rFonts w:ascii="Arial" w:hAnsi="Arial" w:cs="Arial"/>
        </w:rPr>
        <w:t>s</w:t>
      </w:r>
      <w:r w:rsidR="00F81805" w:rsidRPr="0067293F">
        <w:rPr>
          <w:rFonts w:ascii="Arial" w:hAnsi="Arial" w:cs="Arial"/>
        </w:rPr>
        <w:t xml:space="preserve"> técnicos relacionados a </w:t>
      </w:r>
      <w:r w:rsidR="00D44F43" w:rsidRPr="0067293F">
        <w:rPr>
          <w:rFonts w:ascii="Arial" w:hAnsi="Arial" w:cs="Arial"/>
        </w:rPr>
        <w:t xml:space="preserve">conservación </w:t>
      </w:r>
      <w:r w:rsidR="00F81805" w:rsidRPr="0067293F">
        <w:rPr>
          <w:rFonts w:ascii="Arial" w:hAnsi="Arial" w:cs="Arial"/>
        </w:rPr>
        <w:t xml:space="preserve">y preservación </w:t>
      </w:r>
      <w:r w:rsidR="00D44F43" w:rsidRPr="0067293F">
        <w:rPr>
          <w:rFonts w:ascii="Arial" w:hAnsi="Arial" w:cs="Arial"/>
        </w:rPr>
        <w:t xml:space="preserve">documental, </w:t>
      </w:r>
      <w:r w:rsidRPr="0067293F">
        <w:rPr>
          <w:rFonts w:ascii="Arial" w:hAnsi="Arial" w:cs="Arial"/>
        </w:rPr>
        <w:t xml:space="preserve">mediante el </w:t>
      </w:r>
      <w:r w:rsidR="00D44F43" w:rsidRPr="0067293F">
        <w:rPr>
          <w:rFonts w:ascii="Arial" w:hAnsi="Arial" w:cs="Arial"/>
        </w:rPr>
        <w:t>uso de</w:t>
      </w:r>
      <w:r w:rsidRPr="0067293F">
        <w:rPr>
          <w:rFonts w:ascii="Arial" w:hAnsi="Arial" w:cs="Arial"/>
        </w:rPr>
        <w:t xml:space="preserve"> los </w:t>
      </w:r>
      <w:r w:rsidR="00D44F43" w:rsidRPr="0067293F">
        <w:rPr>
          <w:rFonts w:ascii="Arial" w:hAnsi="Arial" w:cs="Arial"/>
        </w:rPr>
        <w:t xml:space="preserve">diversos los canales de comunicación y divulgación </w:t>
      </w:r>
      <w:r w:rsidRPr="0067293F">
        <w:rPr>
          <w:rFonts w:ascii="Arial" w:hAnsi="Arial" w:cs="Arial"/>
        </w:rPr>
        <w:t xml:space="preserve">disponibles en </w:t>
      </w:r>
      <w:r w:rsidR="00D44F43" w:rsidRPr="0067293F">
        <w:rPr>
          <w:rFonts w:ascii="Arial" w:hAnsi="Arial" w:cs="Arial"/>
        </w:rPr>
        <w:t xml:space="preserve">la entidad </w:t>
      </w:r>
    </w:p>
    <w:p w14:paraId="048E34B5" w14:textId="77777777" w:rsidR="00C26CE2" w:rsidRPr="0067293F" w:rsidRDefault="00C26CE2" w:rsidP="00C26CE2">
      <w:pPr>
        <w:pStyle w:val="Prrafodelista"/>
        <w:rPr>
          <w:rFonts w:ascii="Arial" w:hAnsi="Arial" w:cs="Arial"/>
        </w:rPr>
      </w:pPr>
    </w:p>
    <w:p w14:paraId="14B21476" w14:textId="51B1E437" w:rsidR="00D4376F" w:rsidRPr="0067293F" w:rsidRDefault="00C26CE2" w:rsidP="009F0B99">
      <w:pPr>
        <w:pStyle w:val="Prrafodelista"/>
        <w:widowControl w:val="0"/>
        <w:numPr>
          <w:ilvl w:val="0"/>
          <w:numId w:val="5"/>
        </w:numPr>
        <w:autoSpaceDE w:val="0"/>
        <w:autoSpaceDN w:val="0"/>
        <w:spacing w:after="0" w:line="240" w:lineRule="auto"/>
        <w:contextualSpacing w:val="0"/>
        <w:jc w:val="both"/>
        <w:rPr>
          <w:rFonts w:ascii="Arial" w:hAnsi="Arial" w:cs="Arial"/>
        </w:rPr>
      </w:pPr>
      <w:r w:rsidRPr="0067293F">
        <w:rPr>
          <w:rFonts w:ascii="Arial" w:hAnsi="Arial" w:cs="Arial"/>
        </w:rPr>
        <w:t>E</w:t>
      </w:r>
      <w:r w:rsidR="00D4376F" w:rsidRPr="0067293F">
        <w:rPr>
          <w:rFonts w:ascii="Arial" w:hAnsi="Arial" w:cs="Arial"/>
        </w:rPr>
        <w:t xml:space="preserve">valuar </w:t>
      </w:r>
      <w:r w:rsidRPr="0067293F">
        <w:rPr>
          <w:rFonts w:ascii="Arial" w:hAnsi="Arial" w:cs="Arial"/>
        </w:rPr>
        <w:t>permanentemente</w:t>
      </w:r>
      <w:r w:rsidR="00D4376F" w:rsidRPr="0067293F">
        <w:rPr>
          <w:rFonts w:ascii="Arial" w:hAnsi="Arial" w:cs="Arial"/>
        </w:rPr>
        <w:t xml:space="preserve"> l</w:t>
      </w:r>
      <w:r w:rsidRPr="0067293F">
        <w:rPr>
          <w:rFonts w:ascii="Arial" w:hAnsi="Arial" w:cs="Arial"/>
        </w:rPr>
        <w:t xml:space="preserve">as temáticas </w:t>
      </w:r>
      <w:r w:rsidR="00925DE3" w:rsidRPr="0067293F">
        <w:rPr>
          <w:rFonts w:ascii="Arial" w:hAnsi="Arial" w:cs="Arial"/>
        </w:rPr>
        <w:t xml:space="preserve">adicionales a </w:t>
      </w:r>
      <w:r w:rsidR="00D4376F" w:rsidRPr="0067293F">
        <w:rPr>
          <w:rFonts w:ascii="Arial" w:hAnsi="Arial" w:cs="Arial"/>
        </w:rPr>
        <w:t xml:space="preserve">abordar </w:t>
      </w:r>
      <w:r w:rsidRPr="0067293F">
        <w:rPr>
          <w:rFonts w:ascii="Arial" w:hAnsi="Arial" w:cs="Arial"/>
        </w:rPr>
        <w:t>para la</w:t>
      </w:r>
      <w:r w:rsidR="00925DE3" w:rsidRPr="0067293F">
        <w:rPr>
          <w:rFonts w:ascii="Arial" w:hAnsi="Arial" w:cs="Arial"/>
        </w:rPr>
        <w:t>s sesiones</w:t>
      </w:r>
      <w:r w:rsidRPr="0067293F">
        <w:rPr>
          <w:rFonts w:ascii="Arial" w:hAnsi="Arial" w:cs="Arial"/>
        </w:rPr>
        <w:t xml:space="preserve"> </w:t>
      </w:r>
      <w:r w:rsidRPr="0067293F">
        <w:rPr>
          <w:rFonts w:ascii="Arial" w:hAnsi="Arial" w:cs="Arial"/>
        </w:rPr>
        <w:lastRenderedPageBreak/>
        <w:t>socialización y/o</w:t>
      </w:r>
      <w:r w:rsidR="00D4376F" w:rsidRPr="0067293F">
        <w:rPr>
          <w:rFonts w:ascii="Arial" w:hAnsi="Arial" w:cs="Arial"/>
        </w:rPr>
        <w:t xml:space="preserve"> capacitación,</w:t>
      </w:r>
      <w:r w:rsidRPr="0067293F">
        <w:rPr>
          <w:rFonts w:ascii="Arial" w:hAnsi="Arial" w:cs="Arial"/>
        </w:rPr>
        <w:t xml:space="preserve"> </w:t>
      </w:r>
      <w:r w:rsidR="00925DE3" w:rsidRPr="0067293F">
        <w:rPr>
          <w:rFonts w:ascii="Arial" w:hAnsi="Arial" w:cs="Arial"/>
        </w:rPr>
        <w:t>incluyendo</w:t>
      </w:r>
      <w:r w:rsidRPr="0067293F">
        <w:rPr>
          <w:rFonts w:ascii="Arial" w:hAnsi="Arial" w:cs="Arial"/>
        </w:rPr>
        <w:t>; p</w:t>
      </w:r>
      <w:r w:rsidR="00D4376F" w:rsidRPr="0067293F">
        <w:rPr>
          <w:rFonts w:ascii="Arial" w:hAnsi="Arial" w:cs="Arial"/>
        </w:rPr>
        <w:t>olíticas, norma</w:t>
      </w:r>
      <w:r w:rsidR="00925DE3" w:rsidRPr="0067293F">
        <w:rPr>
          <w:rFonts w:ascii="Arial" w:hAnsi="Arial" w:cs="Arial"/>
        </w:rPr>
        <w:t>tividad</w:t>
      </w:r>
      <w:r w:rsidR="00D4376F" w:rsidRPr="0067293F">
        <w:rPr>
          <w:rFonts w:ascii="Arial" w:hAnsi="Arial" w:cs="Arial"/>
        </w:rPr>
        <w:t xml:space="preserve">, procesos, procedimientos y formatos </w:t>
      </w:r>
      <w:r w:rsidR="00925DE3" w:rsidRPr="0067293F">
        <w:rPr>
          <w:rFonts w:ascii="Arial" w:hAnsi="Arial" w:cs="Arial"/>
        </w:rPr>
        <w:t xml:space="preserve">definidos por el proceso de </w:t>
      </w:r>
      <w:r w:rsidR="00D4376F" w:rsidRPr="0067293F">
        <w:rPr>
          <w:rFonts w:ascii="Arial" w:hAnsi="Arial" w:cs="Arial"/>
        </w:rPr>
        <w:t>gestión documental</w:t>
      </w:r>
    </w:p>
    <w:p w14:paraId="0EC7C1D8" w14:textId="77777777" w:rsidR="005F3A71" w:rsidRPr="0067293F" w:rsidRDefault="005F3A71" w:rsidP="006C26F6">
      <w:pPr>
        <w:spacing w:after="0" w:line="240" w:lineRule="auto"/>
        <w:rPr>
          <w:rFonts w:ascii="Arial" w:hAnsi="Arial" w:cs="Arial"/>
          <w:lang w:val="es-ES"/>
        </w:rPr>
      </w:pPr>
    </w:p>
    <w:p w14:paraId="2064402E" w14:textId="1A240BD1" w:rsidR="00E419C4" w:rsidRPr="0067293F" w:rsidRDefault="00E419C4"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Recursos</w:t>
      </w:r>
    </w:p>
    <w:p w14:paraId="40FEEDD7" w14:textId="77777777" w:rsidR="00E419C4" w:rsidRPr="0067293F" w:rsidRDefault="00E419C4" w:rsidP="006C26F6">
      <w:pPr>
        <w:spacing w:after="0" w:line="240" w:lineRule="auto"/>
        <w:rPr>
          <w:rFonts w:ascii="Arial" w:hAnsi="Arial" w:cs="Arial"/>
          <w:lang w:val="es-ES"/>
        </w:rPr>
      </w:pP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1338"/>
        <w:gridCol w:w="7480"/>
      </w:tblGrid>
      <w:tr w:rsidR="00D4376F" w:rsidRPr="0067293F" w14:paraId="5CC37F23" w14:textId="77777777" w:rsidTr="00A719DA">
        <w:trPr>
          <w:trHeight w:val="257"/>
          <w:tblHeader/>
          <w:jc w:val="center"/>
        </w:trPr>
        <w:tc>
          <w:tcPr>
            <w:tcW w:w="720" w:type="pct"/>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tcPr>
          <w:p w14:paraId="0EF735BD" w14:textId="77777777" w:rsidR="00D4376F" w:rsidRPr="0067293F" w:rsidRDefault="00D4376F" w:rsidP="006C26F6">
            <w:pPr>
              <w:spacing w:after="0" w:line="240" w:lineRule="auto"/>
              <w:jc w:val="center"/>
              <w:rPr>
                <w:rFonts w:ascii="Arial" w:eastAsia="Arial" w:hAnsi="Arial" w:cs="Arial"/>
                <w:b/>
                <w:color w:val="FFFFFF" w:themeColor="background1"/>
              </w:rPr>
            </w:pPr>
            <w:r w:rsidRPr="0067293F">
              <w:rPr>
                <w:rFonts w:ascii="Arial" w:eastAsia="Arial" w:hAnsi="Arial" w:cs="Arial"/>
                <w:b/>
                <w:color w:val="FFFFFF" w:themeColor="background1"/>
              </w:rPr>
              <w:t>RECURSO</w:t>
            </w:r>
          </w:p>
        </w:tc>
        <w:tc>
          <w:tcPr>
            <w:tcW w:w="4280" w:type="pct"/>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vAlign w:val="center"/>
          </w:tcPr>
          <w:p w14:paraId="3CD544F7" w14:textId="77777777" w:rsidR="00D4376F" w:rsidRPr="0067293F" w:rsidRDefault="00D4376F" w:rsidP="006C26F6">
            <w:pPr>
              <w:spacing w:after="0" w:line="240" w:lineRule="auto"/>
              <w:jc w:val="center"/>
              <w:rPr>
                <w:rFonts w:ascii="Arial" w:eastAsia="Arial" w:hAnsi="Arial" w:cs="Arial"/>
                <w:b/>
                <w:color w:val="FFFFFF" w:themeColor="background1"/>
              </w:rPr>
            </w:pPr>
            <w:r w:rsidRPr="0067293F">
              <w:rPr>
                <w:rFonts w:ascii="Arial" w:eastAsia="Arial" w:hAnsi="Arial" w:cs="Arial"/>
                <w:b/>
                <w:color w:val="FFFFFF" w:themeColor="background1"/>
              </w:rPr>
              <w:t>DESCRIPCIÓN</w:t>
            </w:r>
          </w:p>
        </w:tc>
      </w:tr>
      <w:tr w:rsidR="00D4376F" w:rsidRPr="0067293F" w14:paraId="17BA1193" w14:textId="77777777" w:rsidTr="00A719DA">
        <w:trPr>
          <w:trHeight w:val="228"/>
          <w:jc w:val="center"/>
        </w:trPr>
        <w:tc>
          <w:tcPr>
            <w:tcW w:w="720"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F13F86" w14:textId="77777777" w:rsidR="00D4376F" w:rsidRPr="0067293F" w:rsidRDefault="00D4376F" w:rsidP="006C26F6">
            <w:pPr>
              <w:spacing w:after="0" w:line="240" w:lineRule="auto"/>
              <w:jc w:val="center"/>
              <w:rPr>
                <w:rFonts w:ascii="Arial" w:eastAsia="Arial" w:hAnsi="Arial" w:cs="Arial"/>
              </w:rPr>
            </w:pPr>
            <w:r w:rsidRPr="0067293F">
              <w:rPr>
                <w:rFonts w:ascii="Arial" w:eastAsia="Arial" w:hAnsi="Arial" w:cs="Arial"/>
              </w:rPr>
              <w:t>Humano</w:t>
            </w:r>
          </w:p>
        </w:tc>
        <w:tc>
          <w:tcPr>
            <w:tcW w:w="428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C1EE168" w14:textId="77777777" w:rsidR="00D4376F" w:rsidRPr="0067293F" w:rsidRDefault="00D4376F" w:rsidP="006C26F6">
            <w:pPr>
              <w:spacing w:after="0" w:line="240" w:lineRule="auto"/>
              <w:rPr>
                <w:rFonts w:ascii="Arial" w:eastAsia="Arial" w:hAnsi="Arial" w:cs="Arial"/>
              </w:rPr>
            </w:pPr>
            <w:r w:rsidRPr="0067293F">
              <w:rPr>
                <w:rFonts w:ascii="Arial" w:eastAsia="Arial" w:hAnsi="Arial" w:cs="Arial"/>
              </w:rPr>
              <w:t>Expositores de perfil especializado y experiencia sobre temáticas asociadas al SIC.</w:t>
            </w:r>
          </w:p>
        </w:tc>
      </w:tr>
      <w:tr w:rsidR="00D4376F" w:rsidRPr="0067293F" w14:paraId="541C3982" w14:textId="77777777" w:rsidTr="00A719DA">
        <w:trPr>
          <w:trHeight w:val="503"/>
          <w:jc w:val="center"/>
        </w:trPr>
        <w:tc>
          <w:tcPr>
            <w:tcW w:w="720"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40F01E" w14:textId="77777777" w:rsidR="00D4376F" w:rsidRPr="0067293F" w:rsidRDefault="00D4376F" w:rsidP="006C26F6">
            <w:pPr>
              <w:spacing w:after="0" w:line="240" w:lineRule="auto"/>
              <w:jc w:val="center"/>
              <w:rPr>
                <w:rFonts w:ascii="Arial" w:eastAsia="Arial" w:hAnsi="Arial" w:cs="Arial"/>
              </w:rPr>
            </w:pPr>
            <w:r w:rsidRPr="0067293F">
              <w:rPr>
                <w:rFonts w:ascii="Arial" w:eastAsia="Arial" w:hAnsi="Arial" w:cs="Arial"/>
              </w:rPr>
              <w:t>Técnico</w:t>
            </w:r>
          </w:p>
        </w:tc>
        <w:tc>
          <w:tcPr>
            <w:tcW w:w="428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E48A62F" w14:textId="77777777" w:rsidR="00D4376F" w:rsidRPr="0067293F" w:rsidRDefault="00D4376F" w:rsidP="006C26F6">
            <w:pPr>
              <w:spacing w:after="0" w:line="240" w:lineRule="auto"/>
              <w:rPr>
                <w:rFonts w:ascii="Arial" w:eastAsia="Arial" w:hAnsi="Arial" w:cs="Arial"/>
              </w:rPr>
            </w:pPr>
            <w:r w:rsidRPr="0067293F">
              <w:rPr>
                <w:rFonts w:ascii="Arial" w:eastAsia="Arial" w:hAnsi="Arial" w:cs="Arial"/>
              </w:rPr>
              <w:t xml:space="preserve">Necesidades tecnológicas que requieren los capacitadores: Equipos </w:t>
            </w:r>
            <w:r w:rsidR="0067236A" w:rsidRPr="0067293F">
              <w:rPr>
                <w:rFonts w:ascii="Arial" w:eastAsia="Arial" w:hAnsi="Arial" w:cs="Arial"/>
              </w:rPr>
              <w:t>PC</w:t>
            </w:r>
            <w:r w:rsidRPr="0067293F">
              <w:rPr>
                <w:rFonts w:ascii="Arial" w:eastAsia="Arial" w:hAnsi="Arial" w:cs="Arial"/>
              </w:rPr>
              <w:t xml:space="preserve">, mesas, video beam, proyector, equipo multimedia, TV, micrófonos, etc. </w:t>
            </w:r>
          </w:p>
        </w:tc>
      </w:tr>
      <w:tr w:rsidR="00D4376F" w:rsidRPr="0067293F" w14:paraId="4B3A6AC5" w14:textId="77777777" w:rsidTr="00A719DA">
        <w:trPr>
          <w:trHeight w:val="396"/>
          <w:jc w:val="center"/>
        </w:trPr>
        <w:tc>
          <w:tcPr>
            <w:tcW w:w="720"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D7014C" w14:textId="77777777" w:rsidR="00D4376F" w:rsidRPr="0067293F" w:rsidRDefault="00D4376F" w:rsidP="006C26F6">
            <w:pPr>
              <w:spacing w:after="0" w:line="240" w:lineRule="auto"/>
              <w:jc w:val="center"/>
              <w:rPr>
                <w:rFonts w:ascii="Arial" w:eastAsia="Arial" w:hAnsi="Arial" w:cs="Arial"/>
              </w:rPr>
            </w:pPr>
            <w:r w:rsidRPr="0067293F">
              <w:rPr>
                <w:rFonts w:ascii="Arial" w:eastAsia="Arial" w:hAnsi="Arial" w:cs="Arial"/>
              </w:rPr>
              <w:t>Logísticos</w:t>
            </w:r>
          </w:p>
          <w:p w14:paraId="2859AEFB" w14:textId="77777777" w:rsidR="00D4376F" w:rsidRPr="0067293F" w:rsidRDefault="00D4376F" w:rsidP="006C26F6">
            <w:pPr>
              <w:spacing w:after="0" w:line="240" w:lineRule="auto"/>
              <w:rPr>
                <w:rFonts w:ascii="Arial" w:eastAsia="Arial" w:hAnsi="Arial" w:cs="Arial"/>
              </w:rPr>
            </w:pPr>
            <w:r w:rsidRPr="0067293F">
              <w:rPr>
                <w:rFonts w:ascii="Arial" w:eastAsia="Arial" w:hAnsi="Arial" w:cs="Arial"/>
              </w:rPr>
              <w:t xml:space="preserve"> </w:t>
            </w:r>
          </w:p>
        </w:tc>
        <w:tc>
          <w:tcPr>
            <w:tcW w:w="428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39A9C04" w14:textId="77777777" w:rsidR="00D4376F" w:rsidRPr="0067293F" w:rsidRDefault="00D4376F" w:rsidP="006C26F6">
            <w:pPr>
              <w:spacing w:after="0" w:line="240" w:lineRule="auto"/>
              <w:rPr>
                <w:rFonts w:ascii="Arial" w:eastAsia="Arial" w:hAnsi="Arial" w:cs="Arial"/>
              </w:rPr>
            </w:pPr>
            <w:r w:rsidRPr="0067293F">
              <w:rPr>
                <w:rFonts w:ascii="Arial" w:eastAsia="Arial" w:hAnsi="Arial" w:cs="Arial"/>
              </w:rPr>
              <w:t>Según la actividad y el número de personas a capacitar se debe verificar:</w:t>
            </w:r>
          </w:p>
          <w:p w14:paraId="2D600E36" w14:textId="77777777" w:rsidR="00D4376F" w:rsidRPr="0067293F" w:rsidRDefault="00D4376F" w:rsidP="009F0B99">
            <w:pPr>
              <w:numPr>
                <w:ilvl w:val="0"/>
                <w:numId w:val="6"/>
              </w:numPr>
              <w:spacing w:after="0" w:line="240" w:lineRule="auto"/>
              <w:ind w:left="317" w:hanging="142"/>
              <w:jc w:val="both"/>
              <w:rPr>
                <w:rFonts w:ascii="Arial" w:eastAsia="Arial" w:hAnsi="Arial" w:cs="Arial"/>
              </w:rPr>
            </w:pPr>
            <w:r w:rsidRPr="0067293F">
              <w:rPr>
                <w:rFonts w:ascii="Arial" w:eastAsia="Arial" w:hAnsi="Arial" w:cs="Arial"/>
              </w:rPr>
              <w:t>Confirmar el (los) expositor(es)</w:t>
            </w:r>
          </w:p>
          <w:p w14:paraId="590DEF67" w14:textId="77777777" w:rsidR="00D4376F" w:rsidRPr="0067293F" w:rsidRDefault="00D4376F" w:rsidP="009F0B99">
            <w:pPr>
              <w:numPr>
                <w:ilvl w:val="0"/>
                <w:numId w:val="6"/>
              </w:numPr>
              <w:spacing w:after="0" w:line="240" w:lineRule="auto"/>
              <w:ind w:left="317" w:hanging="142"/>
              <w:jc w:val="both"/>
              <w:rPr>
                <w:rFonts w:ascii="Arial" w:eastAsia="Arial" w:hAnsi="Arial" w:cs="Arial"/>
              </w:rPr>
            </w:pPr>
            <w:r w:rsidRPr="0067293F">
              <w:rPr>
                <w:rFonts w:ascii="Arial" w:eastAsia="Arial" w:hAnsi="Arial" w:cs="Arial"/>
              </w:rPr>
              <w:t>Coordinar herramientas de apoyo</w:t>
            </w:r>
          </w:p>
          <w:p w14:paraId="06A62EB1" w14:textId="77777777" w:rsidR="00D4376F" w:rsidRPr="0067293F" w:rsidRDefault="00D4376F" w:rsidP="009F0B99">
            <w:pPr>
              <w:numPr>
                <w:ilvl w:val="0"/>
                <w:numId w:val="6"/>
              </w:numPr>
              <w:spacing w:after="0" w:line="240" w:lineRule="auto"/>
              <w:ind w:left="317" w:hanging="142"/>
              <w:jc w:val="both"/>
              <w:rPr>
                <w:rFonts w:ascii="Arial" w:eastAsia="Arial" w:hAnsi="Arial" w:cs="Arial"/>
              </w:rPr>
            </w:pPr>
            <w:r w:rsidRPr="0067293F">
              <w:rPr>
                <w:rFonts w:ascii="Arial" w:eastAsia="Arial" w:hAnsi="Arial" w:cs="Arial"/>
              </w:rPr>
              <w:t xml:space="preserve">Agendar con mínimo una semana de antelación a las personas capacitar </w:t>
            </w:r>
          </w:p>
          <w:p w14:paraId="305A01D6" w14:textId="77777777" w:rsidR="00D4376F" w:rsidRPr="0067293F" w:rsidRDefault="00D4376F" w:rsidP="009F0B99">
            <w:pPr>
              <w:numPr>
                <w:ilvl w:val="0"/>
                <w:numId w:val="6"/>
              </w:numPr>
              <w:spacing w:after="0" w:line="240" w:lineRule="auto"/>
              <w:ind w:left="317" w:hanging="142"/>
              <w:jc w:val="both"/>
              <w:rPr>
                <w:rFonts w:ascii="Arial" w:eastAsia="Arial" w:hAnsi="Arial" w:cs="Arial"/>
              </w:rPr>
            </w:pPr>
            <w:r w:rsidRPr="0067293F">
              <w:rPr>
                <w:rFonts w:ascii="Arial" w:eastAsia="Arial" w:hAnsi="Arial" w:cs="Arial"/>
              </w:rPr>
              <w:t>Tener impreso formato de asistencia de la entidad y del capacitador</w:t>
            </w:r>
          </w:p>
          <w:p w14:paraId="080537CD" w14:textId="77777777" w:rsidR="00D4376F" w:rsidRPr="0067293F" w:rsidRDefault="00D4376F" w:rsidP="009F0B99">
            <w:pPr>
              <w:numPr>
                <w:ilvl w:val="0"/>
                <w:numId w:val="6"/>
              </w:numPr>
              <w:spacing w:after="0" w:line="240" w:lineRule="auto"/>
              <w:ind w:left="317" w:hanging="142"/>
              <w:jc w:val="both"/>
              <w:rPr>
                <w:rFonts w:ascii="Arial" w:eastAsia="Arial" w:hAnsi="Arial" w:cs="Arial"/>
              </w:rPr>
            </w:pPr>
            <w:r w:rsidRPr="0067293F">
              <w:rPr>
                <w:rFonts w:ascii="Arial" w:eastAsia="Arial" w:hAnsi="Arial" w:cs="Arial"/>
              </w:rPr>
              <w:t>Contar con un líder de apoyo interno de la entidad que resuelva solicitudes del expositor</w:t>
            </w:r>
          </w:p>
        </w:tc>
      </w:tr>
      <w:tr w:rsidR="00D4376F" w:rsidRPr="0067293F" w14:paraId="6421EF5D" w14:textId="77777777" w:rsidTr="00A719DA">
        <w:trPr>
          <w:trHeight w:val="1329"/>
          <w:jc w:val="center"/>
        </w:trPr>
        <w:tc>
          <w:tcPr>
            <w:tcW w:w="720"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1EE35B" w14:textId="77777777" w:rsidR="00D4376F" w:rsidRPr="0067293F" w:rsidRDefault="00D4376F" w:rsidP="006C26F6">
            <w:pPr>
              <w:spacing w:after="0" w:line="240" w:lineRule="auto"/>
              <w:jc w:val="center"/>
              <w:rPr>
                <w:rFonts w:ascii="Arial" w:eastAsia="Arial" w:hAnsi="Arial" w:cs="Arial"/>
              </w:rPr>
            </w:pPr>
            <w:r w:rsidRPr="0067293F">
              <w:rPr>
                <w:rFonts w:ascii="Arial" w:eastAsia="Arial" w:hAnsi="Arial" w:cs="Arial"/>
              </w:rPr>
              <w:t>Financieros</w:t>
            </w:r>
          </w:p>
        </w:tc>
        <w:tc>
          <w:tcPr>
            <w:tcW w:w="428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B04E118" w14:textId="77777777" w:rsidR="00D4376F" w:rsidRPr="0067293F" w:rsidRDefault="00D4376F" w:rsidP="006C26F6">
            <w:pPr>
              <w:spacing w:after="0" w:line="240" w:lineRule="auto"/>
              <w:rPr>
                <w:rFonts w:ascii="Arial" w:eastAsia="Arial" w:hAnsi="Arial" w:cs="Arial"/>
              </w:rPr>
            </w:pPr>
            <w:r w:rsidRPr="0067293F">
              <w:rPr>
                <w:rFonts w:ascii="Arial" w:eastAsia="Arial" w:hAnsi="Arial" w:cs="Arial"/>
              </w:rPr>
              <w:t>La entidad deberá contar con los recursos económicos necesarios para el desarrollo del programa:</w:t>
            </w:r>
          </w:p>
          <w:p w14:paraId="553C10B0" w14:textId="77777777" w:rsidR="00D4376F" w:rsidRPr="0067293F" w:rsidRDefault="00D4376F" w:rsidP="009F0B99">
            <w:pPr>
              <w:numPr>
                <w:ilvl w:val="0"/>
                <w:numId w:val="7"/>
              </w:numPr>
              <w:spacing w:after="0" w:line="240" w:lineRule="auto"/>
              <w:ind w:left="309" w:hanging="142"/>
              <w:jc w:val="both"/>
              <w:rPr>
                <w:rFonts w:ascii="Arial" w:eastAsia="Arial" w:hAnsi="Arial" w:cs="Arial"/>
              </w:rPr>
            </w:pPr>
            <w:r w:rsidRPr="0067293F">
              <w:rPr>
                <w:rFonts w:ascii="Arial" w:eastAsia="Arial" w:hAnsi="Arial" w:cs="Arial"/>
              </w:rPr>
              <w:t>Honorarios de expositor externo</w:t>
            </w:r>
          </w:p>
          <w:p w14:paraId="7C5907E6" w14:textId="77777777" w:rsidR="00D4376F" w:rsidRPr="0067293F" w:rsidRDefault="00D4376F" w:rsidP="009F0B99">
            <w:pPr>
              <w:numPr>
                <w:ilvl w:val="0"/>
                <w:numId w:val="7"/>
              </w:numPr>
              <w:spacing w:after="0" w:line="240" w:lineRule="auto"/>
              <w:ind w:left="309" w:hanging="142"/>
              <w:jc w:val="both"/>
              <w:rPr>
                <w:rFonts w:ascii="Arial" w:eastAsia="Arial" w:hAnsi="Arial" w:cs="Arial"/>
              </w:rPr>
            </w:pPr>
            <w:r w:rsidRPr="0067293F">
              <w:rPr>
                <w:rFonts w:ascii="Arial" w:eastAsia="Arial" w:hAnsi="Arial" w:cs="Arial"/>
              </w:rPr>
              <w:t>Refrigerio</w:t>
            </w:r>
          </w:p>
          <w:p w14:paraId="7E910C32" w14:textId="77777777" w:rsidR="00D4376F" w:rsidRPr="0067293F" w:rsidRDefault="00D4376F" w:rsidP="009F0B99">
            <w:pPr>
              <w:numPr>
                <w:ilvl w:val="0"/>
                <w:numId w:val="7"/>
              </w:numPr>
              <w:spacing w:after="0" w:line="240" w:lineRule="auto"/>
              <w:ind w:left="309" w:hanging="142"/>
              <w:jc w:val="both"/>
              <w:rPr>
                <w:rFonts w:ascii="Arial" w:eastAsia="Arial" w:hAnsi="Arial" w:cs="Arial"/>
              </w:rPr>
            </w:pPr>
            <w:r w:rsidRPr="0067293F">
              <w:rPr>
                <w:rFonts w:ascii="Arial" w:eastAsia="Arial" w:hAnsi="Arial" w:cs="Arial"/>
              </w:rPr>
              <w:t>Alquiler de equipos</w:t>
            </w:r>
          </w:p>
          <w:p w14:paraId="1D8DCDEE" w14:textId="2CA2D7D9" w:rsidR="00D4376F" w:rsidRPr="0067293F" w:rsidRDefault="00D4376F" w:rsidP="009F0B99">
            <w:pPr>
              <w:keepNext/>
              <w:numPr>
                <w:ilvl w:val="0"/>
                <w:numId w:val="7"/>
              </w:numPr>
              <w:spacing w:after="0" w:line="240" w:lineRule="auto"/>
              <w:ind w:left="309" w:hanging="142"/>
              <w:jc w:val="both"/>
              <w:rPr>
                <w:rFonts w:ascii="Arial" w:eastAsia="Arial" w:hAnsi="Arial" w:cs="Arial"/>
              </w:rPr>
            </w:pPr>
            <w:r w:rsidRPr="0067293F">
              <w:rPr>
                <w:rFonts w:ascii="Arial" w:eastAsia="Arial" w:hAnsi="Arial" w:cs="Arial"/>
              </w:rPr>
              <w:t xml:space="preserve">Alquiler de Auditorio </w:t>
            </w:r>
          </w:p>
        </w:tc>
      </w:tr>
    </w:tbl>
    <w:p w14:paraId="04E89CB4" w14:textId="77777777" w:rsidR="00D4376F" w:rsidRPr="0067293F" w:rsidRDefault="00D4376F" w:rsidP="006C26F6">
      <w:pPr>
        <w:spacing w:after="0" w:line="240" w:lineRule="auto"/>
        <w:rPr>
          <w:rFonts w:ascii="Arial" w:hAnsi="Arial" w:cs="Arial"/>
          <w:lang w:val="es-ES"/>
        </w:rPr>
      </w:pPr>
    </w:p>
    <w:p w14:paraId="55C01063" w14:textId="7B7CE303" w:rsidR="002543BB" w:rsidRPr="00A719DA" w:rsidRDefault="002543BB" w:rsidP="009F0B99">
      <w:pPr>
        <w:pStyle w:val="Ttulo3"/>
        <w:numPr>
          <w:ilvl w:val="2"/>
          <w:numId w:val="35"/>
        </w:numPr>
        <w:spacing w:line="240" w:lineRule="auto"/>
        <w:jc w:val="both"/>
        <w:rPr>
          <w:rFonts w:ascii="Arial" w:hAnsi="Arial" w:cs="Arial"/>
          <w:b/>
          <w:bCs/>
          <w:color w:val="auto"/>
          <w:sz w:val="22"/>
          <w:szCs w:val="22"/>
          <w:lang w:val="es-ES"/>
        </w:rPr>
      </w:pPr>
      <w:bookmarkStart w:id="51" w:name="_Toc81240165"/>
      <w:bookmarkStart w:id="52" w:name="_Toc89089549"/>
      <w:r w:rsidRPr="00A719DA">
        <w:rPr>
          <w:rFonts w:ascii="Arial" w:hAnsi="Arial" w:cs="Arial"/>
          <w:b/>
          <w:bCs/>
          <w:color w:val="auto"/>
          <w:sz w:val="22"/>
          <w:szCs w:val="22"/>
          <w:lang w:val="es-ES"/>
        </w:rPr>
        <w:t>PROGRAMA DE INSPECCIÓN Y MANTENIMIENTO DE INSTALACIONES FISICAS</w:t>
      </w:r>
      <w:bookmarkEnd w:id="51"/>
      <w:bookmarkEnd w:id="52"/>
    </w:p>
    <w:p w14:paraId="44419B14" w14:textId="77777777" w:rsidR="002543BB" w:rsidRPr="0067293F" w:rsidRDefault="002543BB" w:rsidP="006C26F6">
      <w:pPr>
        <w:spacing w:after="0" w:line="240" w:lineRule="auto"/>
        <w:rPr>
          <w:rFonts w:ascii="Arial" w:hAnsi="Arial" w:cs="Arial"/>
          <w:lang w:val="es-ES"/>
        </w:rPr>
      </w:pPr>
    </w:p>
    <w:p w14:paraId="23E7246F" w14:textId="77777777" w:rsidR="00D4376F" w:rsidRPr="0067293F" w:rsidRDefault="00D4376F" w:rsidP="006C26F6">
      <w:pPr>
        <w:spacing w:after="0" w:line="240" w:lineRule="auto"/>
        <w:jc w:val="both"/>
        <w:rPr>
          <w:rFonts w:ascii="Arial" w:hAnsi="Arial" w:cs="Arial"/>
          <w:highlight w:val="white"/>
        </w:rPr>
      </w:pPr>
      <w:r w:rsidRPr="0067293F">
        <w:rPr>
          <w:rFonts w:ascii="Arial" w:hAnsi="Arial" w:cs="Arial"/>
          <w:highlight w:val="white"/>
        </w:rPr>
        <w:t xml:space="preserve">Este programa tiene como objetivo definir las características mínimas de infraestructura que se requieren para que los espacios de archivo sean adecuados para la conservación documental, tanto en áreas propias o contratados por el </w:t>
      </w:r>
      <w:r w:rsidR="00230AE3" w:rsidRPr="0067293F">
        <w:rPr>
          <w:rFonts w:ascii="Arial" w:hAnsi="Arial" w:cs="Arial"/>
          <w:highlight w:val="white"/>
        </w:rPr>
        <w:t>IDPAC.</w:t>
      </w:r>
    </w:p>
    <w:p w14:paraId="756D8BD1" w14:textId="77777777" w:rsidR="00D4376F" w:rsidRPr="0067293F" w:rsidRDefault="00D4376F" w:rsidP="006C26F6">
      <w:pPr>
        <w:spacing w:after="0" w:line="240" w:lineRule="auto"/>
        <w:jc w:val="both"/>
        <w:rPr>
          <w:rFonts w:ascii="Arial" w:hAnsi="Arial" w:cs="Arial"/>
          <w:highlight w:val="white"/>
        </w:rPr>
      </w:pPr>
    </w:p>
    <w:p w14:paraId="0699B46F" w14:textId="2021337B" w:rsidR="00D4376F" w:rsidRPr="0067293F" w:rsidRDefault="00D4376F" w:rsidP="006C26F6">
      <w:pPr>
        <w:spacing w:after="0" w:line="240" w:lineRule="auto"/>
        <w:jc w:val="both"/>
        <w:rPr>
          <w:rFonts w:ascii="Arial" w:hAnsi="Arial" w:cs="Arial"/>
          <w:highlight w:val="white"/>
        </w:rPr>
      </w:pPr>
      <w:r w:rsidRPr="0067293F">
        <w:rPr>
          <w:rFonts w:ascii="Arial" w:hAnsi="Arial" w:cs="Arial"/>
          <w:highlight w:val="white"/>
        </w:rPr>
        <w:t xml:space="preserve">De igual forma y </w:t>
      </w:r>
      <w:r w:rsidR="00DD27DA" w:rsidRPr="0067293F">
        <w:rPr>
          <w:rFonts w:ascii="Arial" w:hAnsi="Arial" w:cs="Arial"/>
          <w:highlight w:val="white"/>
        </w:rPr>
        <w:t>de acuerdo con</w:t>
      </w:r>
      <w:r w:rsidRPr="0067293F">
        <w:rPr>
          <w:rFonts w:ascii="Arial" w:hAnsi="Arial" w:cs="Arial"/>
          <w:highlight w:val="white"/>
        </w:rPr>
        <w:t xml:space="preserve"> lo observado en las áreas de archivo, es necesario evaluar aspectos relacionados a los espacios de almacenamiento como, redes de energía, tubería, posibles humedades o filtraciones de agua, así como cualquier aspecto que pueda incidir en el deterioro de la documentación, de la misma manera, se incluyen actividades permanentes de revisión y verificación del estado de la planta física, </w:t>
      </w:r>
      <w:r w:rsidR="00925DE3" w:rsidRPr="0067293F">
        <w:rPr>
          <w:rFonts w:ascii="Arial" w:hAnsi="Arial" w:cs="Arial"/>
          <w:highlight w:val="white"/>
        </w:rPr>
        <w:t xml:space="preserve">de manera que se identifiquen </w:t>
      </w:r>
      <w:r w:rsidRPr="0067293F">
        <w:rPr>
          <w:rFonts w:ascii="Arial" w:hAnsi="Arial" w:cs="Arial"/>
          <w:highlight w:val="white"/>
        </w:rPr>
        <w:t>las</w:t>
      </w:r>
      <w:r w:rsidR="00230AE3" w:rsidRPr="0067293F">
        <w:rPr>
          <w:rFonts w:ascii="Arial" w:hAnsi="Arial" w:cs="Arial"/>
          <w:highlight w:val="white"/>
        </w:rPr>
        <w:t xml:space="preserve"> medidas correctivas a ejecutar.</w:t>
      </w:r>
    </w:p>
    <w:p w14:paraId="51ABC231" w14:textId="49686BC1" w:rsidR="005F3A71" w:rsidRPr="0067293F" w:rsidRDefault="005F3A71" w:rsidP="006C26F6">
      <w:pPr>
        <w:spacing w:after="0" w:line="240" w:lineRule="auto"/>
        <w:jc w:val="both"/>
        <w:rPr>
          <w:rFonts w:ascii="Arial" w:hAnsi="Arial" w:cs="Arial"/>
          <w:highlight w:val="white"/>
        </w:rPr>
      </w:pPr>
    </w:p>
    <w:p w14:paraId="45FAAF71" w14:textId="71D7A2A6" w:rsidR="00C76009" w:rsidRDefault="00C76009" w:rsidP="006C26F6">
      <w:pPr>
        <w:spacing w:after="0" w:line="240" w:lineRule="auto"/>
        <w:jc w:val="both"/>
        <w:rPr>
          <w:rFonts w:ascii="Arial" w:hAnsi="Arial" w:cs="Arial"/>
          <w:highlight w:val="white"/>
        </w:rPr>
      </w:pPr>
    </w:p>
    <w:p w14:paraId="7887A29A" w14:textId="0675E828" w:rsidR="00A719DA" w:rsidRDefault="00A719DA" w:rsidP="006C26F6">
      <w:pPr>
        <w:spacing w:after="0" w:line="240" w:lineRule="auto"/>
        <w:jc w:val="both"/>
        <w:rPr>
          <w:rFonts w:ascii="Arial" w:hAnsi="Arial" w:cs="Arial"/>
          <w:highlight w:val="white"/>
        </w:rPr>
      </w:pPr>
    </w:p>
    <w:p w14:paraId="745803E5" w14:textId="6F9A5F53" w:rsidR="00A719DA" w:rsidRDefault="00A719DA" w:rsidP="006C26F6">
      <w:pPr>
        <w:spacing w:after="0" w:line="240" w:lineRule="auto"/>
        <w:jc w:val="both"/>
        <w:rPr>
          <w:rFonts w:ascii="Arial" w:hAnsi="Arial" w:cs="Arial"/>
          <w:highlight w:val="white"/>
        </w:rPr>
      </w:pPr>
    </w:p>
    <w:p w14:paraId="1047EC2A" w14:textId="77777777" w:rsidR="00A719DA" w:rsidRPr="0067293F" w:rsidRDefault="00A719DA" w:rsidP="006C26F6">
      <w:pPr>
        <w:spacing w:after="0" w:line="240" w:lineRule="auto"/>
        <w:jc w:val="both"/>
        <w:rPr>
          <w:rFonts w:ascii="Arial" w:hAnsi="Arial" w:cs="Arial"/>
          <w:highlight w:val="white"/>
        </w:rPr>
      </w:pPr>
    </w:p>
    <w:p w14:paraId="4545B0A9" w14:textId="0BB5286D" w:rsidR="00D4376F" w:rsidRPr="0067293F" w:rsidRDefault="00230AE3"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lastRenderedPageBreak/>
        <w:t>Objetivo</w:t>
      </w:r>
    </w:p>
    <w:p w14:paraId="1D971B96" w14:textId="77777777" w:rsidR="00D4376F" w:rsidRPr="0067293F" w:rsidRDefault="00D4376F" w:rsidP="006C26F6">
      <w:pPr>
        <w:spacing w:after="0" w:line="240" w:lineRule="auto"/>
        <w:rPr>
          <w:rFonts w:ascii="Arial" w:hAnsi="Arial" w:cs="Arial"/>
        </w:rPr>
      </w:pPr>
    </w:p>
    <w:p w14:paraId="490A1B50" w14:textId="77777777" w:rsidR="002515CF" w:rsidRPr="00A719DA" w:rsidRDefault="00D4376F" w:rsidP="00A719DA">
      <w:pPr>
        <w:spacing w:after="0" w:line="240" w:lineRule="auto"/>
        <w:jc w:val="both"/>
        <w:rPr>
          <w:rFonts w:ascii="Arial" w:hAnsi="Arial" w:cs="Arial"/>
          <w:lang w:val="es-ES"/>
        </w:rPr>
      </w:pPr>
      <w:r w:rsidRPr="00A719DA">
        <w:rPr>
          <w:rFonts w:ascii="Arial" w:hAnsi="Arial" w:cs="Arial"/>
        </w:rPr>
        <w:t xml:space="preserve">Realizar seguimientos periódicos y permanentes del estado general de la infraestructura de las áreas en las que se almacena el material documental en cada una de las etapas del ciclo vital del </w:t>
      </w:r>
      <w:r w:rsidR="00230AE3" w:rsidRPr="00A719DA">
        <w:rPr>
          <w:rFonts w:ascii="Arial" w:hAnsi="Arial" w:cs="Arial"/>
        </w:rPr>
        <w:t>IDPAC</w:t>
      </w:r>
      <w:r w:rsidRPr="00A719DA">
        <w:rPr>
          <w:rFonts w:ascii="Arial" w:hAnsi="Arial" w:cs="Arial"/>
        </w:rPr>
        <w:t>, independientemente si son propias o contratadas</w:t>
      </w:r>
      <w:r w:rsidR="00230AE3" w:rsidRPr="00A719DA">
        <w:rPr>
          <w:rFonts w:ascii="Arial" w:hAnsi="Arial" w:cs="Arial"/>
        </w:rPr>
        <w:t>. Teniendo mayor énfasis en el Archivo Central.</w:t>
      </w:r>
    </w:p>
    <w:p w14:paraId="1DB8559D" w14:textId="77777777" w:rsidR="00EE56DB" w:rsidRPr="0067293F" w:rsidRDefault="00EE56DB" w:rsidP="006C26F6">
      <w:pPr>
        <w:spacing w:after="0" w:line="240" w:lineRule="auto"/>
        <w:jc w:val="both"/>
        <w:rPr>
          <w:rFonts w:ascii="Arial" w:hAnsi="Arial" w:cs="Arial"/>
          <w:lang w:val="es-ES"/>
        </w:rPr>
      </w:pPr>
    </w:p>
    <w:p w14:paraId="43B91FB5" w14:textId="2484C7E7" w:rsidR="002515CF" w:rsidRPr="0067293F" w:rsidRDefault="002515CF"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Estrategia</w:t>
      </w:r>
    </w:p>
    <w:p w14:paraId="0C13E77A" w14:textId="77777777" w:rsidR="00A24535" w:rsidRDefault="00A24535" w:rsidP="00A24535">
      <w:pPr>
        <w:spacing w:after="0" w:line="240" w:lineRule="auto"/>
        <w:jc w:val="both"/>
        <w:rPr>
          <w:rFonts w:ascii="Arial" w:hAnsi="Arial" w:cs="Arial"/>
          <w:lang w:val="es-ES"/>
        </w:rPr>
      </w:pPr>
    </w:p>
    <w:p w14:paraId="609F079B" w14:textId="383CB5B6" w:rsidR="002E48A5" w:rsidRPr="00A24535" w:rsidRDefault="002C2774" w:rsidP="00A24535">
      <w:pPr>
        <w:spacing w:after="0" w:line="240" w:lineRule="auto"/>
        <w:jc w:val="both"/>
        <w:rPr>
          <w:rFonts w:ascii="Arial" w:hAnsi="Arial" w:cs="Arial"/>
          <w:lang w:val="es-ES"/>
        </w:rPr>
      </w:pPr>
      <w:r w:rsidRPr="00A24535">
        <w:rPr>
          <w:rFonts w:ascii="Arial" w:hAnsi="Arial" w:cs="Arial"/>
          <w:lang w:val="es-ES"/>
        </w:rPr>
        <w:t>Garantizar que</w:t>
      </w:r>
      <w:r w:rsidR="002E48A5" w:rsidRPr="00A24535">
        <w:rPr>
          <w:rFonts w:ascii="Arial" w:hAnsi="Arial" w:cs="Arial"/>
          <w:lang w:val="es-ES"/>
        </w:rPr>
        <w:t xml:space="preserve"> los espacios de</w:t>
      </w:r>
      <w:r w:rsidRPr="00A24535">
        <w:rPr>
          <w:rFonts w:ascii="Arial" w:hAnsi="Arial" w:cs="Arial"/>
          <w:lang w:val="es-ES"/>
        </w:rPr>
        <w:t xml:space="preserve"> archivo</w:t>
      </w:r>
      <w:r w:rsidR="002E48A5" w:rsidRPr="00A24535">
        <w:rPr>
          <w:rFonts w:ascii="Arial" w:hAnsi="Arial" w:cs="Arial"/>
          <w:lang w:val="es-ES"/>
        </w:rPr>
        <w:t xml:space="preserve"> del IDPAC</w:t>
      </w:r>
      <w:r w:rsidR="002262DF" w:rsidRPr="00A24535">
        <w:rPr>
          <w:rFonts w:ascii="Arial" w:hAnsi="Arial" w:cs="Arial"/>
          <w:lang w:val="es-ES"/>
        </w:rPr>
        <w:t xml:space="preserve"> </w:t>
      </w:r>
      <w:r w:rsidR="005F3A71" w:rsidRPr="00A24535">
        <w:rPr>
          <w:rFonts w:ascii="Arial" w:hAnsi="Arial" w:cs="Arial"/>
          <w:lang w:val="es-ES"/>
        </w:rPr>
        <w:t xml:space="preserve">cuenten con los requerimientos necesarios, </w:t>
      </w:r>
      <w:r w:rsidR="002262DF" w:rsidRPr="00A24535">
        <w:rPr>
          <w:rFonts w:ascii="Arial" w:hAnsi="Arial" w:cs="Arial"/>
          <w:lang w:val="es-ES"/>
        </w:rPr>
        <w:t xml:space="preserve">con el objetivo de mejorar las condiciones de conservación de los documentos, </w:t>
      </w:r>
      <w:r w:rsidR="002E48A5" w:rsidRPr="00A24535">
        <w:rPr>
          <w:rFonts w:ascii="Arial" w:hAnsi="Arial" w:cs="Arial"/>
          <w:lang w:val="es-ES"/>
        </w:rPr>
        <w:t>teniendo en cuenta los lineamientos normativos</w:t>
      </w:r>
      <w:r w:rsidR="002262DF" w:rsidRPr="00A24535">
        <w:rPr>
          <w:rFonts w:ascii="Arial" w:hAnsi="Arial" w:cs="Arial"/>
          <w:lang w:val="es-ES"/>
        </w:rPr>
        <w:t xml:space="preserve"> vigentes. </w:t>
      </w:r>
    </w:p>
    <w:p w14:paraId="4FF3A883" w14:textId="77777777" w:rsidR="002C2774" w:rsidRPr="0067293F" w:rsidRDefault="002C2774" w:rsidP="006C26F6">
      <w:pPr>
        <w:pStyle w:val="Prrafodelista"/>
        <w:spacing w:after="0" w:line="240" w:lineRule="auto"/>
        <w:jc w:val="both"/>
        <w:rPr>
          <w:rFonts w:ascii="Arial" w:hAnsi="Arial" w:cs="Arial"/>
          <w:u w:val="single"/>
          <w:lang w:val="es-ES"/>
        </w:rPr>
      </w:pPr>
    </w:p>
    <w:p w14:paraId="2793A12E" w14:textId="14F5A850" w:rsidR="007C6DA4" w:rsidRPr="00A24535" w:rsidRDefault="003F7664" w:rsidP="00A24535">
      <w:pPr>
        <w:pStyle w:val="Ttulo4"/>
        <w:spacing w:before="0" w:line="240" w:lineRule="auto"/>
        <w:jc w:val="both"/>
        <w:rPr>
          <w:rFonts w:ascii="Arial" w:hAnsi="Arial" w:cs="Arial"/>
          <w:i w:val="0"/>
          <w:color w:val="auto"/>
          <w:lang w:val="es-ES"/>
        </w:rPr>
      </w:pPr>
      <w:r w:rsidRPr="0067293F">
        <w:rPr>
          <w:rFonts w:ascii="Arial" w:hAnsi="Arial" w:cs="Arial"/>
          <w:i w:val="0"/>
          <w:color w:val="auto"/>
          <w:u w:val="single"/>
          <w:lang w:val="es-ES"/>
        </w:rPr>
        <w:t>Justificación:</w:t>
      </w:r>
      <w:r w:rsidRPr="0067293F">
        <w:rPr>
          <w:rFonts w:ascii="Arial" w:hAnsi="Arial" w:cs="Arial"/>
          <w:i w:val="0"/>
          <w:color w:val="auto"/>
          <w:lang w:val="es-ES"/>
        </w:rPr>
        <w:t xml:space="preserve"> </w:t>
      </w:r>
      <w:r w:rsidR="00FF1C20" w:rsidRPr="0067293F">
        <w:rPr>
          <w:rFonts w:ascii="Arial" w:hAnsi="Arial" w:cs="Arial"/>
          <w:i w:val="0"/>
          <w:color w:val="auto"/>
          <w:lang w:val="es-ES"/>
        </w:rPr>
        <w:t>Dada la importancia de garantizar las condiciones óptimas de almacenamiento de la documentación se hace necesaria la g</w:t>
      </w:r>
      <w:r w:rsidR="00E10A68" w:rsidRPr="0067293F">
        <w:rPr>
          <w:rFonts w:ascii="Arial" w:hAnsi="Arial" w:cs="Arial"/>
          <w:i w:val="0"/>
          <w:color w:val="auto"/>
          <w:lang w:val="es-ES"/>
        </w:rPr>
        <w:t>enera</w:t>
      </w:r>
      <w:r w:rsidR="00FF1C20" w:rsidRPr="0067293F">
        <w:rPr>
          <w:rFonts w:ascii="Arial" w:hAnsi="Arial" w:cs="Arial"/>
          <w:i w:val="0"/>
          <w:color w:val="auto"/>
          <w:lang w:val="es-ES"/>
        </w:rPr>
        <w:t xml:space="preserve">ción de </w:t>
      </w:r>
      <w:r w:rsidR="00E10A68" w:rsidRPr="0067293F">
        <w:rPr>
          <w:rFonts w:ascii="Arial" w:hAnsi="Arial" w:cs="Arial"/>
          <w:i w:val="0"/>
          <w:color w:val="auto"/>
          <w:lang w:val="es-ES"/>
        </w:rPr>
        <w:t>mecanismos</w:t>
      </w:r>
      <w:r w:rsidR="00FF1C20" w:rsidRPr="0067293F">
        <w:rPr>
          <w:rFonts w:ascii="Arial" w:hAnsi="Arial" w:cs="Arial"/>
          <w:i w:val="0"/>
          <w:color w:val="auto"/>
          <w:lang w:val="es-ES"/>
        </w:rPr>
        <w:t xml:space="preserve"> de inspección y mantenimiento de las instalaciones físicas</w:t>
      </w:r>
      <w:r w:rsidR="00E10A68" w:rsidRPr="0067293F">
        <w:rPr>
          <w:rFonts w:ascii="Arial" w:hAnsi="Arial" w:cs="Arial"/>
          <w:i w:val="0"/>
          <w:color w:val="auto"/>
          <w:lang w:val="es-ES"/>
        </w:rPr>
        <w:t xml:space="preserve"> que permitan </w:t>
      </w:r>
      <w:r w:rsidR="00FF1C20" w:rsidRPr="0067293F">
        <w:rPr>
          <w:rFonts w:ascii="Arial" w:hAnsi="Arial" w:cs="Arial"/>
          <w:i w:val="0"/>
          <w:color w:val="auto"/>
          <w:lang w:val="es-ES"/>
        </w:rPr>
        <w:t>i</w:t>
      </w:r>
      <w:r w:rsidR="00E10A68" w:rsidRPr="0067293F">
        <w:rPr>
          <w:rFonts w:ascii="Arial" w:hAnsi="Arial" w:cs="Arial"/>
          <w:i w:val="0"/>
          <w:color w:val="auto"/>
          <w:lang w:val="es-ES"/>
        </w:rPr>
        <w:t>dentificar los</w:t>
      </w:r>
      <w:r w:rsidR="00FF1C20" w:rsidRPr="0067293F">
        <w:rPr>
          <w:rFonts w:ascii="Arial" w:hAnsi="Arial" w:cs="Arial"/>
          <w:i w:val="0"/>
          <w:color w:val="auto"/>
          <w:lang w:val="es-ES"/>
        </w:rPr>
        <w:t xml:space="preserve"> aspectos a mejorar en los depósitos de archivo del </w:t>
      </w:r>
      <w:r w:rsidR="002262DF" w:rsidRPr="0067293F">
        <w:rPr>
          <w:rFonts w:ascii="Arial" w:hAnsi="Arial" w:cs="Arial"/>
          <w:i w:val="0"/>
          <w:color w:val="auto"/>
          <w:lang w:val="es-ES"/>
        </w:rPr>
        <w:t>IDPAC</w:t>
      </w:r>
      <w:r w:rsidR="00FF1C20" w:rsidRPr="0067293F">
        <w:rPr>
          <w:rFonts w:ascii="Arial" w:hAnsi="Arial" w:cs="Arial"/>
          <w:i w:val="0"/>
          <w:color w:val="auto"/>
          <w:lang w:val="es-ES"/>
        </w:rPr>
        <w:t xml:space="preserve">. En este sentido se </w:t>
      </w:r>
      <w:r w:rsidR="002262DF" w:rsidRPr="0067293F">
        <w:rPr>
          <w:rFonts w:ascii="Arial" w:hAnsi="Arial" w:cs="Arial"/>
          <w:i w:val="0"/>
          <w:color w:val="auto"/>
          <w:lang w:val="es-ES"/>
        </w:rPr>
        <w:t>garantiza</w:t>
      </w:r>
      <w:r w:rsidR="00FF1C20" w:rsidRPr="0067293F">
        <w:rPr>
          <w:rFonts w:ascii="Arial" w:hAnsi="Arial" w:cs="Arial"/>
          <w:i w:val="0"/>
          <w:color w:val="auto"/>
          <w:lang w:val="es-ES"/>
        </w:rPr>
        <w:t xml:space="preserve"> la </w:t>
      </w:r>
      <w:r w:rsidR="004D6D8F" w:rsidRPr="0067293F">
        <w:rPr>
          <w:rFonts w:ascii="Arial" w:hAnsi="Arial" w:cs="Arial"/>
          <w:i w:val="0"/>
          <w:color w:val="auto"/>
          <w:lang w:val="es-ES"/>
        </w:rPr>
        <w:t>conservación</w:t>
      </w:r>
      <w:r w:rsidR="002262DF" w:rsidRPr="0067293F">
        <w:rPr>
          <w:rFonts w:ascii="Arial" w:hAnsi="Arial" w:cs="Arial"/>
          <w:i w:val="0"/>
          <w:color w:val="auto"/>
          <w:lang w:val="es-ES"/>
        </w:rPr>
        <w:t xml:space="preserve">, </w:t>
      </w:r>
      <w:r w:rsidR="00FF1C20" w:rsidRPr="0067293F">
        <w:rPr>
          <w:rFonts w:ascii="Arial" w:hAnsi="Arial" w:cs="Arial"/>
          <w:i w:val="0"/>
          <w:color w:val="auto"/>
          <w:lang w:val="es-ES"/>
        </w:rPr>
        <w:t xml:space="preserve">disposición y </w:t>
      </w:r>
      <w:r w:rsidR="002262DF" w:rsidRPr="0067293F">
        <w:rPr>
          <w:rFonts w:ascii="Arial" w:hAnsi="Arial" w:cs="Arial"/>
          <w:i w:val="0"/>
          <w:color w:val="auto"/>
          <w:lang w:val="es-ES"/>
        </w:rPr>
        <w:t xml:space="preserve">acceso a la información. </w:t>
      </w:r>
    </w:p>
    <w:p w14:paraId="255DE8C1" w14:textId="77777777" w:rsidR="00441F05" w:rsidRPr="0067293F" w:rsidRDefault="00441F05" w:rsidP="006C26F6">
      <w:pPr>
        <w:spacing w:after="0" w:line="240" w:lineRule="auto"/>
        <w:rPr>
          <w:rFonts w:ascii="Arial" w:hAnsi="Arial" w:cs="Arial"/>
          <w:lang w:val="es-ES"/>
        </w:rPr>
      </w:pPr>
    </w:p>
    <w:p w14:paraId="4ADA30B0" w14:textId="158DA830" w:rsidR="002543BB" w:rsidRPr="0067293F" w:rsidRDefault="002543BB"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Alcance</w:t>
      </w:r>
    </w:p>
    <w:p w14:paraId="2F8AAFD9" w14:textId="77777777" w:rsidR="00D4376F" w:rsidRPr="0067293F" w:rsidRDefault="00D4376F" w:rsidP="006C26F6">
      <w:pPr>
        <w:spacing w:after="0" w:line="240" w:lineRule="auto"/>
        <w:rPr>
          <w:rFonts w:ascii="Arial" w:hAnsi="Arial" w:cs="Arial"/>
          <w:lang w:val="es-ES"/>
        </w:rPr>
      </w:pPr>
    </w:p>
    <w:p w14:paraId="7688DE7D" w14:textId="77777777" w:rsidR="00D4376F" w:rsidRPr="0067293F" w:rsidRDefault="00993977" w:rsidP="006C26F6">
      <w:pPr>
        <w:spacing w:after="0" w:line="240" w:lineRule="auto"/>
        <w:contextualSpacing/>
        <w:jc w:val="both"/>
        <w:rPr>
          <w:rFonts w:ascii="Arial" w:hAnsi="Arial" w:cs="Arial"/>
          <w:highlight w:val="white"/>
        </w:rPr>
      </w:pPr>
      <w:r w:rsidRPr="0067293F">
        <w:rPr>
          <w:rFonts w:ascii="Arial" w:hAnsi="Arial" w:cs="Arial"/>
          <w:highlight w:val="white"/>
        </w:rPr>
        <w:t>Este programa</w:t>
      </w:r>
      <w:r w:rsidR="00D4376F" w:rsidRPr="0067293F">
        <w:rPr>
          <w:rFonts w:ascii="Arial" w:hAnsi="Arial" w:cs="Arial"/>
          <w:highlight w:val="white"/>
        </w:rPr>
        <w:t xml:space="preserve"> aplica a todas las áreas donde el </w:t>
      </w:r>
      <w:r w:rsidRPr="0067293F">
        <w:rPr>
          <w:rFonts w:ascii="Arial" w:hAnsi="Arial" w:cs="Arial"/>
          <w:highlight w:val="white"/>
        </w:rPr>
        <w:t xml:space="preserve">IDPAC </w:t>
      </w:r>
      <w:r w:rsidR="00D4376F" w:rsidRPr="0067293F">
        <w:rPr>
          <w:rFonts w:ascii="Arial" w:hAnsi="Arial" w:cs="Arial"/>
          <w:highlight w:val="white"/>
        </w:rPr>
        <w:t xml:space="preserve">tiene espacios de archivo, en </w:t>
      </w:r>
      <w:r w:rsidRPr="0067293F">
        <w:rPr>
          <w:rFonts w:ascii="Arial" w:hAnsi="Arial" w:cs="Arial"/>
          <w:highlight w:val="white"/>
        </w:rPr>
        <w:t>especial las áreas de Archivo Central, donde se custodia, conserva</w:t>
      </w:r>
      <w:r w:rsidR="00D4376F" w:rsidRPr="0067293F">
        <w:rPr>
          <w:rFonts w:ascii="Arial" w:hAnsi="Arial" w:cs="Arial"/>
          <w:highlight w:val="white"/>
        </w:rPr>
        <w:t xml:space="preserve"> y </w:t>
      </w:r>
      <w:r w:rsidRPr="0067293F">
        <w:rPr>
          <w:rFonts w:ascii="Arial" w:hAnsi="Arial" w:cs="Arial"/>
          <w:highlight w:val="white"/>
        </w:rPr>
        <w:t xml:space="preserve">se </w:t>
      </w:r>
      <w:r w:rsidR="00D4376F" w:rsidRPr="0067293F">
        <w:rPr>
          <w:rFonts w:ascii="Arial" w:hAnsi="Arial" w:cs="Arial"/>
          <w:highlight w:val="white"/>
        </w:rPr>
        <w:t xml:space="preserve">consulta la documentación, </w:t>
      </w:r>
      <w:r w:rsidRPr="0067293F">
        <w:rPr>
          <w:rFonts w:ascii="Arial" w:hAnsi="Arial" w:cs="Arial"/>
          <w:highlight w:val="white"/>
        </w:rPr>
        <w:t xml:space="preserve">manteniéndose </w:t>
      </w:r>
      <w:r w:rsidR="00D4376F" w:rsidRPr="0067293F">
        <w:rPr>
          <w:rFonts w:ascii="Arial" w:hAnsi="Arial" w:cs="Arial"/>
          <w:highlight w:val="white"/>
        </w:rPr>
        <w:t>conforme a la normatividad vigente, de tal manera que se contemplen aquellas acciones de reparación y adecuación del edificio y sus instalaciones para mejorar las condiciones  en los elementos arquitectónicos como:  pisos, muros, techos, puertas, ventanas, instalaciones hidráulicas, eléctricas y sanitarias.</w:t>
      </w:r>
    </w:p>
    <w:p w14:paraId="7BCC4643" w14:textId="77777777" w:rsidR="00E47168" w:rsidRPr="0067293F" w:rsidRDefault="00E47168" w:rsidP="006C26F6">
      <w:pPr>
        <w:spacing w:after="0" w:line="240" w:lineRule="auto"/>
        <w:contextualSpacing/>
        <w:jc w:val="both"/>
        <w:rPr>
          <w:rFonts w:ascii="Arial" w:hAnsi="Arial" w:cs="Arial"/>
          <w:highlight w:val="white"/>
        </w:rPr>
      </w:pPr>
    </w:p>
    <w:p w14:paraId="66B0650F" w14:textId="77777777" w:rsidR="00D4376F" w:rsidRPr="0067293F" w:rsidRDefault="00D4376F" w:rsidP="006C26F6">
      <w:pPr>
        <w:spacing w:after="0" w:line="240" w:lineRule="auto"/>
        <w:contextualSpacing/>
        <w:jc w:val="both"/>
        <w:rPr>
          <w:rFonts w:ascii="Arial" w:hAnsi="Arial" w:cs="Arial"/>
          <w:highlight w:val="white"/>
        </w:rPr>
      </w:pPr>
      <w:r w:rsidRPr="0067293F">
        <w:rPr>
          <w:rFonts w:ascii="Arial" w:hAnsi="Arial" w:cs="Arial"/>
          <w:highlight w:val="white"/>
        </w:rPr>
        <w:t>En este mismo aspecto, es necesario evaluar la perti</w:t>
      </w:r>
      <w:r w:rsidR="00993977" w:rsidRPr="0067293F">
        <w:rPr>
          <w:rFonts w:ascii="Arial" w:hAnsi="Arial" w:cs="Arial"/>
          <w:highlight w:val="white"/>
        </w:rPr>
        <w:t>nencia de la ubicación de alguna</w:t>
      </w:r>
      <w:r w:rsidRPr="0067293F">
        <w:rPr>
          <w:rFonts w:ascii="Arial" w:hAnsi="Arial" w:cs="Arial"/>
          <w:highlight w:val="white"/>
        </w:rPr>
        <w:t>s</w:t>
      </w:r>
      <w:r w:rsidR="00993977" w:rsidRPr="0067293F">
        <w:rPr>
          <w:rFonts w:ascii="Arial" w:hAnsi="Arial" w:cs="Arial"/>
          <w:highlight w:val="white"/>
        </w:rPr>
        <w:t xml:space="preserve"> áreas de</w:t>
      </w:r>
      <w:r w:rsidRPr="0067293F">
        <w:rPr>
          <w:rFonts w:ascii="Arial" w:hAnsi="Arial" w:cs="Arial"/>
          <w:highlight w:val="white"/>
        </w:rPr>
        <w:t xml:space="preserve"> archivos en zonas </w:t>
      </w:r>
      <w:r w:rsidR="00993977" w:rsidRPr="0067293F">
        <w:rPr>
          <w:rFonts w:ascii="Arial" w:hAnsi="Arial" w:cs="Arial"/>
          <w:highlight w:val="white"/>
        </w:rPr>
        <w:t xml:space="preserve">donde no se cumple en su totalidad </w:t>
      </w:r>
      <w:r w:rsidRPr="0067293F">
        <w:rPr>
          <w:rFonts w:ascii="Arial" w:hAnsi="Arial" w:cs="Arial"/>
          <w:highlight w:val="white"/>
        </w:rPr>
        <w:t xml:space="preserve">las condiciones óptimas para la conservación y protección de la documentación del </w:t>
      </w:r>
      <w:r w:rsidR="00993977" w:rsidRPr="0067293F">
        <w:rPr>
          <w:rFonts w:ascii="Arial" w:hAnsi="Arial" w:cs="Arial"/>
          <w:highlight w:val="white"/>
        </w:rPr>
        <w:t xml:space="preserve">IDPAC. </w:t>
      </w:r>
      <w:r w:rsidRPr="0067293F">
        <w:rPr>
          <w:rFonts w:ascii="Arial" w:hAnsi="Arial" w:cs="Arial"/>
          <w:highlight w:val="white"/>
        </w:rPr>
        <w:t xml:space="preserve"> </w:t>
      </w:r>
    </w:p>
    <w:p w14:paraId="1821DFDF" w14:textId="77777777" w:rsidR="003F7664" w:rsidRPr="0067293F" w:rsidRDefault="003F7664" w:rsidP="006C26F6">
      <w:pPr>
        <w:spacing w:after="0" w:line="240" w:lineRule="auto"/>
        <w:contextualSpacing/>
        <w:jc w:val="both"/>
        <w:rPr>
          <w:rFonts w:ascii="Arial" w:hAnsi="Arial" w:cs="Arial"/>
          <w:highlight w:val="white"/>
        </w:rPr>
      </w:pPr>
    </w:p>
    <w:p w14:paraId="6696254F" w14:textId="21A07102" w:rsidR="002543BB" w:rsidRPr="0067293F" w:rsidRDefault="002543BB"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Responsables</w:t>
      </w:r>
    </w:p>
    <w:p w14:paraId="2922237D" w14:textId="77777777" w:rsidR="00D4376F" w:rsidRPr="0067293F" w:rsidRDefault="00D4376F" w:rsidP="006C26F6">
      <w:pPr>
        <w:spacing w:after="0" w:line="240" w:lineRule="auto"/>
        <w:rPr>
          <w:rFonts w:ascii="Arial" w:hAnsi="Arial" w:cs="Arial"/>
          <w:lang w:val="es-ES"/>
        </w:rPr>
      </w:pPr>
    </w:p>
    <w:p w14:paraId="1DB83972" w14:textId="2A24284A" w:rsidR="00D4376F" w:rsidRPr="0067293F" w:rsidRDefault="00D4376F" w:rsidP="006C26F6">
      <w:pPr>
        <w:spacing w:after="0" w:line="240" w:lineRule="auto"/>
        <w:jc w:val="both"/>
        <w:rPr>
          <w:rFonts w:ascii="Arial" w:hAnsi="Arial" w:cs="Arial"/>
        </w:rPr>
      </w:pPr>
      <w:r w:rsidRPr="0067293F">
        <w:rPr>
          <w:rFonts w:ascii="Arial" w:hAnsi="Arial" w:cs="Arial"/>
        </w:rPr>
        <w:t>La realización de la</w:t>
      </w:r>
      <w:r w:rsidR="00FF1C20" w:rsidRPr="0067293F">
        <w:rPr>
          <w:rFonts w:ascii="Arial" w:hAnsi="Arial" w:cs="Arial"/>
        </w:rPr>
        <w:t xml:space="preserve">s actividades de </w:t>
      </w:r>
      <w:r w:rsidRPr="0067293F">
        <w:rPr>
          <w:rFonts w:ascii="Arial" w:hAnsi="Arial" w:cs="Arial"/>
        </w:rPr>
        <w:t xml:space="preserve">inspección y mantenimiento </w:t>
      </w:r>
      <w:r w:rsidR="00FF1C20" w:rsidRPr="0067293F">
        <w:rPr>
          <w:rFonts w:ascii="Arial" w:hAnsi="Arial" w:cs="Arial"/>
        </w:rPr>
        <w:t xml:space="preserve">tanto </w:t>
      </w:r>
      <w:r w:rsidRPr="0067293F">
        <w:rPr>
          <w:rFonts w:ascii="Arial" w:hAnsi="Arial" w:cs="Arial"/>
        </w:rPr>
        <w:t xml:space="preserve">preventivo </w:t>
      </w:r>
      <w:r w:rsidR="00FF1C20" w:rsidRPr="0067293F">
        <w:rPr>
          <w:rFonts w:ascii="Arial" w:hAnsi="Arial" w:cs="Arial"/>
        </w:rPr>
        <w:t xml:space="preserve">como </w:t>
      </w:r>
      <w:r w:rsidRPr="0067293F">
        <w:rPr>
          <w:rFonts w:ascii="Arial" w:hAnsi="Arial" w:cs="Arial"/>
        </w:rPr>
        <w:t xml:space="preserve">correctivo </w:t>
      </w:r>
      <w:r w:rsidR="00FF1C20" w:rsidRPr="0067293F">
        <w:rPr>
          <w:rFonts w:ascii="Arial" w:hAnsi="Arial" w:cs="Arial"/>
        </w:rPr>
        <w:t xml:space="preserve">en </w:t>
      </w:r>
      <w:r w:rsidRPr="0067293F">
        <w:rPr>
          <w:rFonts w:ascii="Arial" w:hAnsi="Arial" w:cs="Arial"/>
        </w:rPr>
        <w:t>las instalacione</w:t>
      </w:r>
      <w:r w:rsidR="00FD75B1" w:rsidRPr="0067293F">
        <w:rPr>
          <w:rFonts w:ascii="Arial" w:hAnsi="Arial" w:cs="Arial"/>
        </w:rPr>
        <w:t>s físicas</w:t>
      </w:r>
      <w:r w:rsidR="00FF1C20" w:rsidRPr="0067293F">
        <w:rPr>
          <w:rFonts w:ascii="Arial" w:hAnsi="Arial" w:cs="Arial"/>
        </w:rPr>
        <w:t>,</w:t>
      </w:r>
      <w:r w:rsidR="00FD75B1" w:rsidRPr="0067293F">
        <w:rPr>
          <w:rFonts w:ascii="Arial" w:hAnsi="Arial" w:cs="Arial"/>
        </w:rPr>
        <w:t xml:space="preserve"> es responsabilidad de</w:t>
      </w:r>
      <w:r w:rsidR="00FF1C20" w:rsidRPr="0067293F">
        <w:rPr>
          <w:rFonts w:ascii="Arial" w:hAnsi="Arial" w:cs="Arial"/>
        </w:rPr>
        <w:t xml:space="preserve"> la Secretaría General con el apoyo de los </w:t>
      </w:r>
      <w:r w:rsidR="00FD75B1" w:rsidRPr="0067293F">
        <w:rPr>
          <w:rFonts w:ascii="Arial" w:hAnsi="Arial" w:cs="Arial"/>
        </w:rPr>
        <w:t>proceso</w:t>
      </w:r>
      <w:r w:rsidR="00FF1C20" w:rsidRPr="0067293F">
        <w:rPr>
          <w:rFonts w:ascii="Arial" w:hAnsi="Arial" w:cs="Arial"/>
        </w:rPr>
        <w:t>s</w:t>
      </w:r>
      <w:r w:rsidR="00FD75B1" w:rsidRPr="0067293F">
        <w:rPr>
          <w:rFonts w:ascii="Arial" w:hAnsi="Arial" w:cs="Arial"/>
        </w:rPr>
        <w:t xml:space="preserve"> de recursos físicos</w:t>
      </w:r>
      <w:r w:rsidR="00FF1C20" w:rsidRPr="0067293F">
        <w:rPr>
          <w:rFonts w:ascii="Arial" w:hAnsi="Arial" w:cs="Arial"/>
        </w:rPr>
        <w:t xml:space="preserve"> y gestión documental</w:t>
      </w:r>
      <w:r w:rsidR="00C42DE1" w:rsidRPr="0067293F">
        <w:rPr>
          <w:rFonts w:ascii="Arial" w:hAnsi="Arial" w:cs="Arial"/>
        </w:rPr>
        <w:t>.</w:t>
      </w:r>
      <w:r w:rsidR="00FA23AF" w:rsidRPr="0067293F">
        <w:rPr>
          <w:rFonts w:ascii="Arial" w:hAnsi="Arial" w:cs="Arial"/>
        </w:rPr>
        <w:t xml:space="preserve"> También de las dependencias mediante el reporte de l</w:t>
      </w:r>
      <w:r w:rsidR="007C6DA4" w:rsidRPr="0067293F">
        <w:rPr>
          <w:rFonts w:ascii="Arial" w:hAnsi="Arial" w:cs="Arial"/>
        </w:rPr>
        <w:t>os aspectos de mejora que se identifiquen.</w:t>
      </w:r>
    </w:p>
    <w:p w14:paraId="3F808562" w14:textId="77777777" w:rsidR="001D3AAB" w:rsidRPr="0067293F" w:rsidRDefault="001D3AAB" w:rsidP="006C26F6">
      <w:pPr>
        <w:spacing w:after="0" w:line="240" w:lineRule="auto"/>
        <w:rPr>
          <w:rFonts w:ascii="Arial" w:hAnsi="Arial" w:cs="Arial"/>
          <w:lang w:val="es-ES"/>
        </w:rPr>
      </w:pPr>
    </w:p>
    <w:p w14:paraId="4089D891" w14:textId="717F77F6" w:rsidR="002543BB" w:rsidRPr="0067293F" w:rsidRDefault="002543BB"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Actividades</w:t>
      </w:r>
    </w:p>
    <w:p w14:paraId="034615F6" w14:textId="77777777" w:rsidR="00D4376F" w:rsidRPr="0067293F" w:rsidRDefault="00D4376F" w:rsidP="006C26F6">
      <w:pPr>
        <w:spacing w:after="0" w:line="240" w:lineRule="auto"/>
        <w:rPr>
          <w:rFonts w:ascii="Arial" w:hAnsi="Arial" w:cs="Arial"/>
          <w:lang w:val="es-ES"/>
        </w:rPr>
      </w:pPr>
    </w:p>
    <w:p w14:paraId="32C52555" w14:textId="77777777" w:rsidR="00D4376F" w:rsidRPr="0067293F" w:rsidRDefault="00D4376F" w:rsidP="009F0B99">
      <w:pPr>
        <w:pStyle w:val="Default"/>
        <w:numPr>
          <w:ilvl w:val="0"/>
          <w:numId w:val="8"/>
        </w:numPr>
        <w:ind w:left="567"/>
        <w:jc w:val="both"/>
        <w:rPr>
          <w:rFonts w:ascii="Arial" w:hAnsi="Arial" w:cs="Arial"/>
          <w:sz w:val="22"/>
          <w:szCs w:val="22"/>
        </w:rPr>
      </w:pPr>
      <w:r w:rsidRPr="0067293F">
        <w:rPr>
          <w:rFonts w:ascii="Arial" w:hAnsi="Arial" w:cs="Arial"/>
          <w:sz w:val="22"/>
          <w:szCs w:val="22"/>
        </w:rPr>
        <w:t xml:space="preserve">Definir un formato para la inspección de áreas de archivo, teniendo en cuenta los temas necesarios a verificar, como: Fecha, ciudad, nombre del archivo o bodega, estado general del área, humedades, goteras, daños en tuberías, iluminación, entre otros. </w:t>
      </w:r>
    </w:p>
    <w:p w14:paraId="40AE2ABB" w14:textId="77777777" w:rsidR="00D4376F" w:rsidRPr="0067293F" w:rsidRDefault="00D4376F" w:rsidP="009F0B99">
      <w:pPr>
        <w:pStyle w:val="Default"/>
        <w:numPr>
          <w:ilvl w:val="0"/>
          <w:numId w:val="8"/>
        </w:numPr>
        <w:ind w:left="567"/>
        <w:jc w:val="both"/>
        <w:rPr>
          <w:rFonts w:ascii="Arial" w:hAnsi="Arial" w:cs="Arial"/>
          <w:color w:val="auto"/>
          <w:sz w:val="22"/>
          <w:szCs w:val="22"/>
        </w:rPr>
      </w:pPr>
      <w:r w:rsidRPr="0067293F">
        <w:rPr>
          <w:rFonts w:ascii="Arial" w:hAnsi="Arial" w:cs="Arial"/>
          <w:color w:val="auto"/>
          <w:sz w:val="22"/>
          <w:szCs w:val="22"/>
        </w:rPr>
        <w:t xml:space="preserve">Elaborar el cronograma a corto, mediano y largo plazo del programa de Inspección y mantenimiento de instalaciones físicas, de los archivos de gestión y central, teniendo en cuenta los aspectos prioritarios en cada uno de los archivos. </w:t>
      </w:r>
    </w:p>
    <w:p w14:paraId="3CE465DA" w14:textId="7DF6B3F7" w:rsidR="0092703A" w:rsidRPr="0067293F" w:rsidRDefault="0092703A" w:rsidP="009F0B99">
      <w:pPr>
        <w:pStyle w:val="Default"/>
        <w:numPr>
          <w:ilvl w:val="0"/>
          <w:numId w:val="8"/>
        </w:numPr>
        <w:ind w:left="567"/>
        <w:jc w:val="both"/>
        <w:rPr>
          <w:rFonts w:ascii="Arial" w:hAnsi="Arial" w:cs="Arial"/>
          <w:color w:val="auto"/>
          <w:sz w:val="22"/>
          <w:szCs w:val="22"/>
        </w:rPr>
      </w:pPr>
      <w:r w:rsidRPr="0067293F">
        <w:rPr>
          <w:rFonts w:ascii="Arial" w:hAnsi="Arial" w:cs="Arial"/>
          <w:color w:val="auto"/>
          <w:sz w:val="22"/>
          <w:szCs w:val="22"/>
          <w:lang w:val="es-ES"/>
        </w:rPr>
        <w:lastRenderedPageBreak/>
        <w:t>Realizar seguimiento perma</w:t>
      </w:r>
      <w:r w:rsidR="00214E50" w:rsidRPr="0067293F">
        <w:rPr>
          <w:rFonts w:ascii="Arial" w:hAnsi="Arial" w:cs="Arial"/>
          <w:color w:val="auto"/>
          <w:sz w:val="22"/>
          <w:szCs w:val="22"/>
          <w:lang w:val="es-ES"/>
        </w:rPr>
        <w:t>nente a los documentos de</w:t>
      </w:r>
      <w:r w:rsidRPr="0067293F">
        <w:rPr>
          <w:rFonts w:ascii="Arial" w:hAnsi="Arial" w:cs="Arial"/>
          <w:color w:val="auto"/>
          <w:sz w:val="22"/>
          <w:szCs w:val="22"/>
          <w:lang w:val="es-ES"/>
        </w:rPr>
        <w:t xml:space="preserve"> Ar</w:t>
      </w:r>
      <w:r w:rsidR="00214E50" w:rsidRPr="0067293F">
        <w:rPr>
          <w:rFonts w:ascii="Arial" w:hAnsi="Arial" w:cs="Arial"/>
          <w:color w:val="auto"/>
          <w:sz w:val="22"/>
          <w:szCs w:val="22"/>
          <w:lang w:val="es-ES"/>
        </w:rPr>
        <w:t xml:space="preserve">chivo Central ubicados en espacios tercerizados. </w:t>
      </w:r>
    </w:p>
    <w:p w14:paraId="3D1AB341" w14:textId="758D1F08" w:rsidR="00441F05" w:rsidRPr="0067293F" w:rsidRDefault="00D4376F" w:rsidP="009F0B99">
      <w:pPr>
        <w:pStyle w:val="Default"/>
        <w:numPr>
          <w:ilvl w:val="0"/>
          <w:numId w:val="8"/>
        </w:numPr>
        <w:ind w:left="567"/>
        <w:jc w:val="both"/>
        <w:rPr>
          <w:rFonts w:ascii="Arial" w:hAnsi="Arial" w:cs="Arial"/>
          <w:color w:val="auto"/>
          <w:sz w:val="22"/>
          <w:szCs w:val="22"/>
        </w:rPr>
      </w:pPr>
      <w:r w:rsidRPr="0067293F">
        <w:rPr>
          <w:rFonts w:ascii="Arial" w:hAnsi="Arial" w:cs="Arial"/>
          <w:color w:val="auto"/>
          <w:sz w:val="22"/>
          <w:szCs w:val="22"/>
        </w:rPr>
        <w:t xml:space="preserve">Socialización del plan por parte </w:t>
      </w:r>
      <w:r w:rsidR="006A6848" w:rsidRPr="0067293F">
        <w:rPr>
          <w:rFonts w:ascii="Arial" w:hAnsi="Arial" w:cs="Arial"/>
          <w:color w:val="auto"/>
          <w:sz w:val="22"/>
          <w:szCs w:val="22"/>
        </w:rPr>
        <w:t>de</w:t>
      </w:r>
      <w:r w:rsidR="00364577" w:rsidRPr="0067293F">
        <w:rPr>
          <w:rFonts w:ascii="Arial" w:hAnsi="Arial" w:cs="Arial"/>
          <w:color w:val="auto"/>
          <w:sz w:val="22"/>
          <w:szCs w:val="22"/>
        </w:rPr>
        <w:t>l proceso de</w:t>
      </w:r>
      <w:r w:rsidR="006A6848" w:rsidRPr="0067293F">
        <w:rPr>
          <w:rFonts w:ascii="Arial" w:hAnsi="Arial" w:cs="Arial"/>
          <w:color w:val="auto"/>
          <w:sz w:val="22"/>
          <w:szCs w:val="22"/>
        </w:rPr>
        <w:t xml:space="preserve"> Gestión Documental, </w:t>
      </w:r>
      <w:r w:rsidR="00D845AB" w:rsidRPr="0067293F">
        <w:rPr>
          <w:rFonts w:ascii="Arial" w:hAnsi="Arial" w:cs="Arial"/>
          <w:color w:val="auto"/>
          <w:sz w:val="22"/>
          <w:szCs w:val="22"/>
        </w:rPr>
        <w:t xml:space="preserve">al proceso de recursos físicos </w:t>
      </w:r>
      <w:r w:rsidRPr="0067293F">
        <w:rPr>
          <w:rFonts w:ascii="Arial" w:hAnsi="Arial" w:cs="Arial"/>
          <w:color w:val="auto"/>
          <w:sz w:val="22"/>
          <w:szCs w:val="22"/>
        </w:rPr>
        <w:t xml:space="preserve">y la </w:t>
      </w:r>
      <w:r w:rsidR="006A6848" w:rsidRPr="0067293F">
        <w:rPr>
          <w:rFonts w:ascii="Arial" w:hAnsi="Arial" w:cs="Arial"/>
          <w:color w:val="auto"/>
          <w:sz w:val="22"/>
          <w:szCs w:val="22"/>
        </w:rPr>
        <w:t>Secretar</w:t>
      </w:r>
      <w:r w:rsidR="00144E77" w:rsidRPr="0067293F">
        <w:rPr>
          <w:rFonts w:ascii="Arial" w:hAnsi="Arial" w:cs="Arial"/>
          <w:color w:val="auto"/>
          <w:sz w:val="22"/>
          <w:szCs w:val="22"/>
        </w:rPr>
        <w:t>í</w:t>
      </w:r>
      <w:r w:rsidR="006A6848" w:rsidRPr="0067293F">
        <w:rPr>
          <w:rFonts w:ascii="Arial" w:hAnsi="Arial" w:cs="Arial"/>
          <w:color w:val="auto"/>
          <w:sz w:val="22"/>
          <w:szCs w:val="22"/>
        </w:rPr>
        <w:t>a General</w:t>
      </w:r>
      <w:r w:rsidRPr="0067293F">
        <w:rPr>
          <w:rFonts w:ascii="Arial" w:hAnsi="Arial" w:cs="Arial"/>
          <w:color w:val="auto"/>
          <w:sz w:val="22"/>
          <w:szCs w:val="22"/>
        </w:rPr>
        <w:t xml:space="preserve">, para que en conjunto se definan las actividades, tiempos y presupuestos necesarios. </w:t>
      </w:r>
    </w:p>
    <w:p w14:paraId="72CA34A6" w14:textId="77777777" w:rsidR="00D4376F" w:rsidRPr="0067293F" w:rsidRDefault="00D4376F" w:rsidP="009F0B99">
      <w:pPr>
        <w:pStyle w:val="Default"/>
        <w:numPr>
          <w:ilvl w:val="0"/>
          <w:numId w:val="8"/>
        </w:numPr>
        <w:ind w:left="567"/>
        <w:jc w:val="both"/>
        <w:rPr>
          <w:rFonts w:ascii="Arial" w:hAnsi="Arial" w:cs="Arial"/>
          <w:sz w:val="22"/>
          <w:szCs w:val="22"/>
        </w:rPr>
      </w:pPr>
      <w:r w:rsidRPr="0067293F">
        <w:rPr>
          <w:rFonts w:ascii="Arial" w:hAnsi="Arial" w:cs="Arial"/>
          <w:color w:val="auto"/>
          <w:sz w:val="22"/>
          <w:szCs w:val="22"/>
        </w:rPr>
        <w:t>Identificar los puntos de riesgo en las redes de energía, sistemas hidráulicos, estructura de las edificaciones, materiales inflamables, focos de acceso de material particulado, entre otros</w:t>
      </w:r>
      <w:r w:rsidRPr="0067293F">
        <w:rPr>
          <w:rFonts w:ascii="Arial" w:hAnsi="Arial" w:cs="Arial"/>
          <w:sz w:val="22"/>
          <w:szCs w:val="22"/>
        </w:rPr>
        <w:t xml:space="preserve">. </w:t>
      </w:r>
    </w:p>
    <w:p w14:paraId="4B638B52" w14:textId="2FDFF43F" w:rsidR="00D4376F" w:rsidRPr="0067293F" w:rsidRDefault="00D4376F" w:rsidP="009F0B99">
      <w:pPr>
        <w:pStyle w:val="Default"/>
        <w:numPr>
          <w:ilvl w:val="0"/>
          <w:numId w:val="8"/>
        </w:numPr>
        <w:ind w:left="567"/>
        <w:jc w:val="both"/>
        <w:rPr>
          <w:rFonts w:ascii="Arial" w:hAnsi="Arial" w:cs="Arial"/>
          <w:sz w:val="22"/>
          <w:szCs w:val="22"/>
        </w:rPr>
      </w:pPr>
      <w:r w:rsidRPr="0067293F">
        <w:rPr>
          <w:rFonts w:ascii="Arial" w:hAnsi="Arial" w:cs="Arial"/>
          <w:sz w:val="22"/>
          <w:szCs w:val="22"/>
        </w:rPr>
        <w:t xml:space="preserve">Elaborar el plan de mejoramiento para la mitigación de los factores que son fuentes potenciales de deterioro físico, químico y biológico a la documentación. En el caso de tener documentación en archivos de terceros, solicitar a la empresa informes del estado de la infraestructura. </w:t>
      </w:r>
    </w:p>
    <w:p w14:paraId="10E3FBD0" w14:textId="1F608EA6" w:rsidR="00D4376F" w:rsidRPr="0067293F" w:rsidRDefault="00D4376F" w:rsidP="009F0B99">
      <w:pPr>
        <w:pStyle w:val="Default"/>
        <w:numPr>
          <w:ilvl w:val="0"/>
          <w:numId w:val="8"/>
        </w:numPr>
        <w:ind w:left="567"/>
        <w:jc w:val="both"/>
        <w:rPr>
          <w:rFonts w:ascii="Arial" w:hAnsi="Arial" w:cs="Arial"/>
          <w:b/>
          <w:sz w:val="22"/>
          <w:szCs w:val="22"/>
        </w:rPr>
      </w:pPr>
      <w:r w:rsidRPr="0067293F">
        <w:rPr>
          <w:rFonts w:ascii="Arial" w:hAnsi="Arial" w:cs="Arial"/>
          <w:sz w:val="22"/>
          <w:szCs w:val="22"/>
        </w:rPr>
        <w:t>Seguimiento y control anual al plan de mantenimiento de instalaciones físicas.</w:t>
      </w:r>
    </w:p>
    <w:p w14:paraId="22BEA30A" w14:textId="0469B41C" w:rsidR="001740E8" w:rsidRPr="0067293F" w:rsidRDefault="00D4376F" w:rsidP="009F0B99">
      <w:pPr>
        <w:pStyle w:val="Default"/>
        <w:numPr>
          <w:ilvl w:val="0"/>
          <w:numId w:val="8"/>
        </w:numPr>
        <w:ind w:left="567"/>
        <w:jc w:val="both"/>
        <w:rPr>
          <w:rFonts w:ascii="Arial" w:hAnsi="Arial" w:cs="Arial"/>
          <w:sz w:val="22"/>
          <w:szCs w:val="22"/>
        </w:rPr>
      </w:pPr>
      <w:r w:rsidRPr="0067293F">
        <w:rPr>
          <w:rFonts w:ascii="Arial" w:hAnsi="Arial" w:cs="Arial"/>
          <w:sz w:val="22"/>
          <w:szCs w:val="22"/>
        </w:rPr>
        <w:t xml:space="preserve">Generar anualmente conceptos técnicos que incluyan </w:t>
      </w:r>
      <w:r w:rsidRPr="0067293F">
        <w:rPr>
          <w:rFonts w:ascii="Arial" w:eastAsia="Arial" w:hAnsi="Arial" w:cs="Arial"/>
          <w:sz w:val="22"/>
          <w:szCs w:val="22"/>
        </w:rPr>
        <w:t>recomendaciones para la adecuación y mantenimiento de los espacios de archivo, contando con los siguientes aspectos:</w:t>
      </w:r>
    </w:p>
    <w:p w14:paraId="0D1BB249" w14:textId="77777777" w:rsidR="00441F05" w:rsidRPr="0067293F" w:rsidRDefault="00441F05" w:rsidP="00A24535">
      <w:pPr>
        <w:pStyle w:val="Default"/>
        <w:jc w:val="both"/>
        <w:rPr>
          <w:rFonts w:ascii="Arial" w:hAnsi="Arial" w:cs="Arial"/>
          <w:sz w:val="22"/>
          <w:szCs w:val="22"/>
        </w:rPr>
      </w:pPr>
    </w:p>
    <w:tbl>
      <w:tblPr>
        <w:tblW w:w="5000" w:type="pct"/>
        <w:tblBorders>
          <w:top w:val="nil"/>
          <w:left w:val="nil"/>
          <w:bottom w:val="nil"/>
          <w:right w:val="nil"/>
          <w:insideH w:val="nil"/>
          <w:insideV w:val="nil"/>
        </w:tblBorders>
        <w:tblLook w:val="0600" w:firstRow="0" w:lastRow="0" w:firstColumn="0" w:lastColumn="0" w:noHBand="1" w:noVBand="1"/>
      </w:tblPr>
      <w:tblGrid>
        <w:gridCol w:w="8818"/>
      </w:tblGrid>
      <w:tr w:rsidR="00D4376F" w:rsidRPr="0067293F" w14:paraId="7164FFF7" w14:textId="77777777" w:rsidTr="00A24535">
        <w:trPr>
          <w:trHeight w:val="286"/>
        </w:trPr>
        <w:tc>
          <w:tcPr>
            <w:tcW w:w="5000" w:type="pct"/>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tcPr>
          <w:p w14:paraId="1E63B009" w14:textId="77777777" w:rsidR="00D4376F" w:rsidRPr="0067293F" w:rsidRDefault="00D4376F" w:rsidP="006C26F6">
            <w:pPr>
              <w:spacing w:after="0" w:line="240" w:lineRule="auto"/>
              <w:jc w:val="center"/>
              <w:rPr>
                <w:rFonts w:ascii="Arial" w:hAnsi="Arial" w:cs="Arial"/>
                <w:b/>
                <w:color w:val="000000" w:themeColor="text1"/>
                <w:highlight w:val="white"/>
              </w:rPr>
            </w:pPr>
            <w:r w:rsidRPr="0067293F">
              <w:rPr>
                <w:rFonts w:ascii="Arial" w:hAnsi="Arial" w:cs="Arial"/>
                <w:b/>
                <w:color w:val="FFFFFF" w:themeColor="background1"/>
              </w:rPr>
              <w:t>ASPECTOS PREVENTIVOS</w:t>
            </w:r>
          </w:p>
        </w:tc>
      </w:tr>
      <w:tr w:rsidR="00D4376F" w:rsidRPr="0067293F" w14:paraId="05E819E2" w14:textId="77777777" w:rsidTr="00A24535">
        <w:trPr>
          <w:trHeight w:val="771"/>
        </w:trPr>
        <w:tc>
          <w:tcPr>
            <w:tcW w:w="5000"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BC977F" w14:textId="14AA3B32" w:rsidR="00D4376F" w:rsidRPr="0067293F" w:rsidRDefault="00D4376F" w:rsidP="009F0B99">
            <w:pPr>
              <w:pStyle w:val="Prrafodelista"/>
              <w:widowControl w:val="0"/>
              <w:numPr>
                <w:ilvl w:val="0"/>
                <w:numId w:val="10"/>
              </w:numPr>
              <w:autoSpaceDE w:val="0"/>
              <w:autoSpaceDN w:val="0"/>
              <w:spacing w:after="0" w:line="240" w:lineRule="auto"/>
              <w:ind w:left="748" w:right="186"/>
              <w:contextualSpacing w:val="0"/>
              <w:jc w:val="both"/>
              <w:rPr>
                <w:rFonts w:ascii="Arial" w:hAnsi="Arial" w:cs="Arial"/>
                <w:highlight w:val="white"/>
              </w:rPr>
            </w:pPr>
            <w:r w:rsidRPr="0067293F">
              <w:rPr>
                <w:rFonts w:ascii="Arial" w:hAnsi="Arial" w:cs="Arial"/>
                <w:highlight w:val="white"/>
              </w:rPr>
              <w:t>Ubicación de los espacios de archivo dentro de la Entidad (sótanos, parqueaderos, mezzanine, etc.)</w:t>
            </w:r>
          </w:p>
          <w:p w14:paraId="400CCB36" w14:textId="77777777" w:rsidR="00D4376F" w:rsidRPr="0067293F" w:rsidRDefault="00D4376F" w:rsidP="009F0B99">
            <w:pPr>
              <w:pStyle w:val="Prrafodelista"/>
              <w:widowControl w:val="0"/>
              <w:numPr>
                <w:ilvl w:val="0"/>
                <w:numId w:val="10"/>
              </w:numPr>
              <w:autoSpaceDE w:val="0"/>
              <w:autoSpaceDN w:val="0"/>
              <w:spacing w:after="0" w:line="240" w:lineRule="auto"/>
              <w:ind w:left="748" w:right="186"/>
              <w:contextualSpacing w:val="0"/>
              <w:jc w:val="both"/>
              <w:rPr>
                <w:rFonts w:ascii="Arial" w:hAnsi="Arial" w:cs="Arial"/>
                <w:highlight w:val="white"/>
              </w:rPr>
            </w:pPr>
            <w:r w:rsidRPr="0067293F">
              <w:rPr>
                <w:rFonts w:ascii="Arial" w:hAnsi="Arial" w:cs="Arial"/>
                <w:highlight w:val="white"/>
              </w:rPr>
              <w:t>Condiciones ambientales estables y adecuadas, referidas a la humedad relativa, temperatura e Iluminación.</w:t>
            </w:r>
          </w:p>
          <w:p w14:paraId="45DCBBEC" w14:textId="77777777" w:rsidR="00D4376F" w:rsidRPr="0067293F" w:rsidRDefault="00D4376F" w:rsidP="009F0B99">
            <w:pPr>
              <w:pStyle w:val="Prrafodelista"/>
              <w:widowControl w:val="0"/>
              <w:numPr>
                <w:ilvl w:val="0"/>
                <w:numId w:val="10"/>
              </w:numPr>
              <w:autoSpaceDE w:val="0"/>
              <w:autoSpaceDN w:val="0"/>
              <w:spacing w:after="0" w:line="240" w:lineRule="auto"/>
              <w:ind w:left="748" w:right="186"/>
              <w:contextualSpacing w:val="0"/>
              <w:jc w:val="both"/>
              <w:rPr>
                <w:rFonts w:ascii="Arial" w:hAnsi="Arial" w:cs="Arial"/>
                <w:highlight w:val="white"/>
              </w:rPr>
            </w:pPr>
            <w:r w:rsidRPr="0067293F">
              <w:rPr>
                <w:rFonts w:ascii="Arial" w:hAnsi="Arial" w:cs="Arial"/>
                <w:highlight w:val="white"/>
              </w:rPr>
              <w:t xml:space="preserve">Aspectos estructurales y carga tales como columnas, muros, placas de entrepiso, vigas, sistemas de cimentación y refuerzos estructurales. </w:t>
            </w:r>
          </w:p>
          <w:p w14:paraId="40221664" w14:textId="77777777" w:rsidR="00D4376F" w:rsidRPr="0067293F" w:rsidRDefault="00D4376F" w:rsidP="009F0B99">
            <w:pPr>
              <w:pStyle w:val="Prrafodelista"/>
              <w:widowControl w:val="0"/>
              <w:numPr>
                <w:ilvl w:val="0"/>
                <w:numId w:val="10"/>
              </w:numPr>
              <w:autoSpaceDE w:val="0"/>
              <w:autoSpaceDN w:val="0"/>
              <w:spacing w:after="0" w:line="240" w:lineRule="auto"/>
              <w:ind w:left="748" w:right="186"/>
              <w:contextualSpacing w:val="0"/>
              <w:jc w:val="both"/>
              <w:rPr>
                <w:rFonts w:ascii="Arial" w:hAnsi="Arial" w:cs="Arial"/>
                <w:highlight w:val="white"/>
              </w:rPr>
            </w:pPr>
            <w:r w:rsidRPr="0067293F">
              <w:rPr>
                <w:rFonts w:ascii="Arial" w:hAnsi="Arial" w:cs="Arial"/>
                <w:highlight w:val="white"/>
              </w:rPr>
              <w:t xml:space="preserve">Los materiales constructivos se deben caracterizar por su durabilidad, alta resistencia mecánica, mínimo mantenimiento, baja porosidad, alta resistencia al fuego, desgaste mínimo a la abrasión, aislamiento térmico. </w:t>
            </w:r>
          </w:p>
          <w:p w14:paraId="76C1C301" w14:textId="77777777" w:rsidR="00D4376F" w:rsidRPr="0067293F" w:rsidRDefault="00D4376F" w:rsidP="009F0B99">
            <w:pPr>
              <w:pStyle w:val="Prrafodelista"/>
              <w:widowControl w:val="0"/>
              <w:numPr>
                <w:ilvl w:val="0"/>
                <w:numId w:val="10"/>
              </w:numPr>
              <w:autoSpaceDE w:val="0"/>
              <w:autoSpaceDN w:val="0"/>
              <w:spacing w:after="0" w:line="240" w:lineRule="auto"/>
              <w:ind w:left="748" w:right="186"/>
              <w:contextualSpacing w:val="0"/>
              <w:jc w:val="both"/>
              <w:rPr>
                <w:rFonts w:ascii="Arial" w:hAnsi="Arial" w:cs="Arial"/>
                <w:highlight w:val="white"/>
              </w:rPr>
            </w:pPr>
            <w:r w:rsidRPr="0067293F">
              <w:rPr>
                <w:rFonts w:ascii="Arial" w:hAnsi="Arial" w:cs="Arial"/>
                <w:highlight w:val="white"/>
              </w:rPr>
              <w:t xml:space="preserve">Los sistemas de suministro de electricidad, gas y especialmente agua deben ubicarse de manera independiente a los depósitos de documentos. </w:t>
            </w:r>
          </w:p>
          <w:p w14:paraId="026304EA" w14:textId="77777777" w:rsidR="00D4376F" w:rsidRPr="0067293F" w:rsidRDefault="00D4376F" w:rsidP="009F0B99">
            <w:pPr>
              <w:pStyle w:val="Prrafodelista"/>
              <w:widowControl w:val="0"/>
              <w:numPr>
                <w:ilvl w:val="0"/>
                <w:numId w:val="10"/>
              </w:numPr>
              <w:autoSpaceDE w:val="0"/>
              <w:autoSpaceDN w:val="0"/>
              <w:spacing w:after="0" w:line="240" w:lineRule="auto"/>
              <w:ind w:left="748" w:right="186"/>
              <w:contextualSpacing w:val="0"/>
              <w:jc w:val="both"/>
              <w:rPr>
                <w:rFonts w:ascii="Arial" w:hAnsi="Arial" w:cs="Arial"/>
                <w:highlight w:val="white"/>
              </w:rPr>
            </w:pPr>
            <w:r w:rsidRPr="0067293F">
              <w:rPr>
                <w:rFonts w:ascii="Arial" w:hAnsi="Arial" w:cs="Arial"/>
                <w:highlight w:val="white"/>
              </w:rPr>
              <w:t>Durante la construcción y/o adecuación de espacios de archivo se debe considerar la existencia de áreas de almacenamiento, servicio al público, procesos técnicos, descarga y recepción de documentos, limpieza y desinfección documental, gestión y administración documental. Sin embargo, el área de almacenamiento documental siempre debe estar aislado de las demás funciones / actividades.</w:t>
            </w:r>
          </w:p>
          <w:p w14:paraId="2BC028C0" w14:textId="6FB4D05B" w:rsidR="00441F05" w:rsidRPr="0067293F" w:rsidRDefault="00D4376F" w:rsidP="009F0B99">
            <w:pPr>
              <w:pStyle w:val="Prrafodelista"/>
              <w:widowControl w:val="0"/>
              <w:numPr>
                <w:ilvl w:val="0"/>
                <w:numId w:val="10"/>
              </w:numPr>
              <w:autoSpaceDE w:val="0"/>
              <w:autoSpaceDN w:val="0"/>
              <w:spacing w:after="0" w:line="240" w:lineRule="auto"/>
              <w:ind w:left="748" w:right="186"/>
              <w:contextualSpacing w:val="0"/>
              <w:jc w:val="both"/>
              <w:rPr>
                <w:rFonts w:ascii="Arial" w:hAnsi="Arial" w:cs="Arial"/>
                <w:highlight w:val="white"/>
              </w:rPr>
            </w:pPr>
            <w:r w:rsidRPr="0067293F">
              <w:rPr>
                <w:rFonts w:ascii="Arial" w:hAnsi="Arial" w:cs="Arial"/>
              </w:rPr>
              <w:t>Las áreas de archivo deben tener inspecciones y mantenimientos preventivos y correctivos, evitando la entrada de insectos, roedores, palomas, así como minimizar la entrada de suciedad generalizada (sobre todo en archivos ubicados en áreas de alto flujo vehicular).</w:t>
            </w:r>
          </w:p>
        </w:tc>
      </w:tr>
      <w:tr w:rsidR="00D4376F" w:rsidRPr="0067293F" w14:paraId="0A1BE3BE" w14:textId="77777777" w:rsidTr="00A24535">
        <w:tblPrEx>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PrEx>
        <w:trPr>
          <w:trHeight w:val="239"/>
          <w:tblHeader/>
        </w:trPr>
        <w:tc>
          <w:tcPr>
            <w:tcW w:w="5000" w:type="pct"/>
            <w:shd w:val="clear" w:color="auto" w:fill="C00000"/>
            <w:tcMar>
              <w:top w:w="100" w:type="dxa"/>
              <w:left w:w="100" w:type="dxa"/>
              <w:bottom w:w="100" w:type="dxa"/>
              <w:right w:w="100" w:type="dxa"/>
            </w:tcMar>
          </w:tcPr>
          <w:p w14:paraId="3435AC33" w14:textId="77777777" w:rsidR="00D4376F" w:rsidRPr="0067293F" w:rsidRDefault="00D4376F" w:rsidP="006C26F6">
            <w:pPr>
              <w:spacing w:after="0" w:line="240" w:lineRule="auto"/>
              <w:jc w:val="center"/>
              <w:rPr>
                <w:rFonts w:ascii="Arial" w:hAnsi="Arial" w:cs="Arial"/>
                <w:b/>
                <w:highlight w:val="white"/>
              </w:rPr>
            </w:pPr>
            <w:r w:rsidRPr="0067293F">
              <w:rPr>
                <w:rFonts w:ascii="Arial" w:hAnsi="Arial" w:cs="Arial"/>
                <w:b/>
                <w:color w:val="FFFFFF" w:themeColor="background1"/>
              </w:rPr>
              <w:t>INSPECCIÓN DE INSTALACIONES FÍSICAS</w:t>
            </w:r>
          </w:p>
        </w:tc>
      </w:tr>
      <w:tr w:rsidR="00D4376F" w:rsidRPr="0067293F" w14:paraId="28DC41D8" w14:textId="77777777" w:rsidTr="00A24535">
        <w:tblPrEx>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PrEx>
        <w:trPr>
          <w:trHeight w:val="3638"/>
        </w:trPr>
        <w:tc>
          <w:tcPr>
            <w:tcW w:w="5000" w:type="pct"/>
            <w:tcMar>
              <w:top w:w="100" w:type="dxa"/>
              <w:left w:w="100" w:type="dxa"/>
              <w:bottom w:w="100" w:type="dxa"/>
              <w:right w:w="100" w:type="dxa"/>
            </w:tcMar>
          </w:tcPr>
          <w:p w14:paraId="6AFCA0E0" w14:textId="77777777" w:rsidR="00D4376F" w:rsidRPr="0067293F" w:rsidRDefault="00D4376F" w:rsidP="009F0B99">
            <w:pPr>
              <w:pStyle w:val="Prrafodelista"/>
              <w:widowControl w:val="0"/>
              <w:numPr>
                <w:ilvl w:val="0"/>
                <w:numId w:val="9"/>
              </w:numPr>
              <w:autoSpaceDE w:val="0"/>
              <w:autoSpaceDN w:val="0"/>
              <w:spacing w:after="0" w:line="240" w:lineRule="auto"/>
              <w:ind w:left="598" w:right="186"/>
              <w:contextualSpacing w:val="0"/>
              <w:jc w:val="both"/>
              <w:rPr>
                <w:rFonts w:ascii="Arial" w:hAnsi="Arial" w:cs="Arial"/>
                <w:highlight w:val="white"/>
              </w:rPr>
            </w:pPr>
            <w:r w:rsidRPr="0067293F">
              <w:rPr>
                <w:rFonts w:ascii="Arial" w:hAnsi="Arial" w:cs="Arial"/>
                <w:highlight w:val="white"/>
              </w:rPr>
              <w:lastRenderedPageBreak/>
              <w:t xml:space="preserve">Verificar la existencia de humedad o filtraciones de aguas lluvias o aguas dispersas en las paredes o techos, identificando la presencia de manchas o eflorescencias salinas. </w:t>
            </w:r>
          </w:p>
          <w:p w14:paraId="78B49BB2" w14:textId="77777777" w:rsidR="00D4376F" w:rsidRPr="0067293F" w:rsidRDefault="00D4376F" w:rsidP="009F0B99">
            <w:pPr>
              <w:pStyle w:val="Prrafodelista"/>
              <w:widowControl w:val="0"/>
              <w:numPr>
                <w:ilvl w:val="0"/>
                <w:numId w:val="9"/>
              </w:numPr>
              <w:autoSpaceDE w:val="0"/>
              <w:autoSpaceDN w:val="0"/>
              <w:spacing w:after="0" w:line="240" w:lineRule="auto"/>
              <w:ind w:left="598" w:right="186"/>
              <w:contextualSpacing w:val="0"/>
              <w:jc w:val="both"/>
              <w:rPr>
                <w:rFonts w:ascii="Arial" w:hAnsi="Arial" w:cs="Arial"/>
                <w:highlight w:val="white"/>
              </w:rPr>
            </w:pPr>
            <w:r w:rsidRPr="0067293F">
              <w:rPr>
                <w:rFonts w:ascii="Arial" w:hAnsi="Arial" w:cs="Arial"/>
                <w:highlight w:val="white"/>
              </w:rPr>
              <w:t>Oxidación y corrosión sobre los materiales metálicos que hacen parte de los elementos arquitectónicos producidas por contacto con el aire o el agua.</w:t>
            </w:r>
          </w:p>
          <w:p w14:paraId="43C5F247" w14:textId="77777777" w:rsidR="00D4376F" w:rsidRPr="0067293F" w:rsidRDefault="00D4376F" w:rsidP="009F0B99">
            <w:pPr>
              <w:pStyle w:val="Prrafodelista"/>
              <w:widowControl w:val="0"/>
              <w:numPr>
                <w:ilvl w:val="0"/>
                <w:numId w:val="9"/>
              </w:numPr>
              <w:autoSpaceDE w:val="0"/>
              <w:autoSpaceDN w:val="0"/>
              <w:spacing w:after="0" w:line="240" w:lineRule="auto"/>
              <w:ind w:left="598" w:right="186"/>
              <w:contextualSpacing w:val="0"/>
              <w:jc w:val="both"/>
              <w:rPr>
                <w:rFonts w:ascii="Arial" w:hAnsi="Arial" w:cs="Arial"/>
                <w:highlight w:val="white"/>
              </w:rPr>
            </w:pPr>
            <w:r w:rsidRPr="0067293F">
              <w:rPr>
                <w:rFonts w:ascii="Arial" w:hAnsi="Arial" w:cs="Arial"/>
                <w:highlight w:val="white"/>
              </w:rPr>
              <w:t xml:space="preserve">Deformaciones, modificaciones o grietas que se puedan presentar en los muros o cualquier elemento arquitectónico por el efecto de cargas desequilibradas sobre los mismos. </w:t>
            </w:r>
          </w:p>
          <w:p w14:paraId="1BEC55F4" w14:textId="77777777" w:rsidR="00D4376F" w:rsidRPr="0067293F" w:rsidRDefault="00D4376F" w:rsidP="009F0B99">
            <w:pPr>
              <w:pStyle w:val="Prrafodelista"/>
              <w:widowControl w:val="0"/>
              <w:numPr>
                <w:ilvl w:val="0"/>
                <w:numId w:val="9"/>
              </w:numPr>
              <w:autoSpaceDE w:val="0"/>
              <w:autoSpaceDN w:val="0"/>
              <w:spacing w:after="0" w:line="240" w:lineRule="auto"/>
              <w:ind w:left="598" w:right="186"/>
              <w:contextualSpacing w:val="0"/>
              <w:jc w:val="both"/>
              <w:rPr>
                <w:rFonts w:ascii="Arial" w:hAnsi="Arial" w:cs="Arial"/>
                <w:highlight w:val="white"/>
              </w:rPr>
            </w:pPr>
            <w:r w:rsidRPr="0067293F">
              <w:rPr>
                <w:rFonts w:ascii="Arial" w:hAnsi="Arial" w:cs="Arial"/>
                <w:highlight w:val="white"/>
              </w:rPr>
              <w:t>Ubicación inadecuada de sistemas eléctricos, tuberías de aguas negras, cocinas y baños cerca de los espacios destinados a archivo.</w:t>
            </w:r>
          </w:p>
          <w:p w14:paraId="54AA220B" w14:textId="77777777" w:rsidR="00D4376F" w:rsidRPr="0067293F" w:rsidRDefault="00D4376F" w:rsidP="009F0B99">
            <w:pPr>
              <w:pStyle w:val="Prrafodelista"/>
              <w:widowControl w:val="0"/>
              <w:numPr>
                <w:ilvl w:val="0"/>
                <w:numId w:val="9"/>
              </w:numPr>
              <w:autoSpaceDE w:val="0"/>
              <w:autoSpaceDN w:val="0"/>
              <w:spacing w:after="0" w:line="240" w:lineRule="auto"/>
              <w:ind w:left="598" w:right="186"/>
              <w:contextualSpacing w:val="0"/>
              <w:jc w:val="both"/>
              <w:rPr>
                <w:rFonts w:ascii="Arial" w:hAnsi="Arial" w:cs="Arial"/>
                <w:highlight w:val="white"/>
              </w:rPr>
            </w:pPr>
            <w:r w:rsidRPr="0067293F">
              <w:rPr>
                <w:rFonts w:ascii="Arial" w:hAnsi="Arial" w:cs="Arial"/>
              </w:rPr>
              <w:t>Realizar mantenimiento preventivo y correctivo en las áreas de archivo que lo requieran (tejas, pisos, etc.)</w:t>
            </w:r>
          </w:p>
          <w:p w14:paraId="1DE8E6E0" w14:textId="77777777" w:rsidR="00D4376F" w:rsidRPr="0067293F" w:rsidRDefault="00D4376F" w:rsidP="009F0B99">
            <w:pPr>
              <w:pStyle w:val="Prrafodelista"/>
              <w:widowControl w:val="0"/>
              <w:numPr>
                <w:ilvl w:val="0"/>
                <w:numId w:val="9"/>
              </w:numPr>
              <w:autoSpaceDE w:val="0"/>
              <w:autoSpaceDN w:val="0"/>
              <w:spacing w:after="0" w:line="240" w:lineRule="auto"/>
              <w:ind w:left="598" w:right="186"/>
              <w:contextualSpacing w:val="0"/>
              <w:jc w:val="both"/>
              <w:rPr>
                <w:rFonts w:ascii="Arial" w:hAnsi="Arial" w:cs="Arial"/>
                <w:highlight w:val="white"/>
              </w:rPr>
            </w:pPr>
            <w:r w:rsidRPr="0067293F">
              <w:rPr>
                <w:rFonts w:ascii="Arial" w:hAnsi="Arial" w:cs="Arial"/>
                <w:highlight w:val="white"/>
              </w:rPr>
              <w:t xml:space="preserve">Verificar que exista una separación mínima de 30 cms entre las luminarias y el último entrepaño del mobiliario. De igual forma, verificar que la iluminación sea suficiente en las áreas. </w:t>
            </w:r>
          </w:p>
          <w:p w14:paraId="0AEDE1EA" w14:textId="77777777" w:rsidR="00D4376F" w:rsidRPr="0067293F" w:rsidRDefault="00D4376F" w:rsidP="009F0B99">
            <w:pPr>
              <w:pStyle w:val="Prrafodelista"/>
              <w:widowControl w:val="0"/>
              <w:numPr>
                <w:ilvl w:val="0"/>
                <w:numId w:val="9"/>
              </w:numPr>
              <w:autoSpaceDE w:val="0"/>
              <w:autoSpaceDN w:val="0"/>
              <w:spacing w:after="0" w:line="240" w:lineRule="auto"/>
              <w:ind w:left="598" w:right="186"/>
              <w:contextualSpacing w:val="0"/>
              <w:jc w:val="both"/>
              <w:rPr>
                <w:rFonts w:ascii="Arial" w:hAnsi="Arial" w:cs="Arial"/>
                <w:highlight w:val="white"/>
              </w:rPr>
            </w:pPr>
            <w:r w:rsidRPr="0067293F">
              <w:rPr>
                <w:rFonts w:ascii="Arial" w:hAnsi="Arial" w:cs="Arial"/>
                <w:highlight w:val="white"/>
              </w:rPr>
              <w:t xml:space="preserve">Si hay ventanas o entradas de luz natural, verificar que tengan elementos de control, como filtros UV. </w:t>
            </w:r>
          </w:p>
          <w:p w14:paraId="63008CDF" w14:textId="77777777" w:rsidR="00D4376F" w:rsidRPr="0067293F" w:rsidRDefault="00D4376F" w:rsidP="009F0B99">
            <w:pPr>
              <w:pStyle w:val="Prrafodelista"/>
              <w:widowControl w:val="0"/>
              <w:numPr>
                <w:ilvl w:val="0"/>
                <w:numId w:val="9"/>
              </w:numPr>
              <w:autoSpaceDE w:val="0"/>
              <w:autoSpaceDN w:val="0"/>
              <w:spacing w:after="0" w:line="240" w:lineRule="auto"/>
              <w:ind w:left="598" w:right="186"/>
              <w:contextualSpacing w:val="0"/>
              <w:jc w:val="both"/>
              <w:rPr>
                <w:rFonts w:ascii="Arial" w:hAnsi="Arial" w:cs="Arial"/>
                <w:highlight w:val="white"/>
              </w:rPr>
            </w:pPr>
            <w:r w:rsidRPr="0067293F">
              <w:rPr>
                <w:rFonts w:ascii="Arial" w:hAnsi="Arial" w:cs="Arial"/>
                <w:highlight w:val="white"/>
              </w:rPr>
              <w:t>Mantener una separación mínima de 20 cms entre la pared y el mobiliario.</w:t>
            </w:r>
          </w:p>
          <w:p w14:paraId="7225A29C" w14:textId="685BDE13" w:rsidR="00D4376F" w:rsidRPr="0067293F" w:rsidRDefault="00D4376F" w:rsidP="009F0B99">
            <w:pPr>
              <w:pStyle w:val="Prrafodelista"/>
              <w:widowControl w:val="0"/>
              <w:numPr>
                <w:ilvl w:val="0"/>
                <w:numId w:val="9"/>
              </w:numPr>
              <w:autoSpaceDE w:val="0"/>
              <w:autoSpaceDN w:val="0"/>
              <w:spacing w:after="0" w:line="240" w:lineRule="auto"/>
              <w:ind w:left="598" w:right="186"/>
              <w:contextualSpacing w:val="0"/>
              <w:jc w:val="both"/>
              <w:rPr>
                <w:rFonts w:ascii="Arial" w:hAnsi="Arial" w:cs="Arial"/>
                <w:highlight w:val="white"/>
              </w:rPr>
            </w:pPr>
            <w:r w:rsidRPr="0067293F">
              <w:rPr>
                <w:rFonts w:ascii="Arial" w:hAnsi="Arial" w:cs="Arial"/>
                <w:highlight w:val="white"/>
              </w:rPr>
              <w:t xml:space="preserve">Evitar y controlar el ingreso de insectos, roedores, palomas o algún otro animal, por zonas como ventanas, rejillas, puertas, etc. </w:t>
            </w:r>
          </w:p>
        </w:tc>
      </w:tr>
    </w:tbl>
    <w:p w14:paraId="63D8467F" w14:textId="77777777" w:rsidR="00EE56DB" w:rsidRPr="0067293F" w:rsidRDefault="00EE56DB" w:rsidP="006C26F6">
      <w:pPr>
        <w:spacing w:after="0" w:line="240" w:lineRule="auto"/>
        <w:rPr>
          <w:rFonts w:ascii="Arial" w:hAnsi="Arial" w:cs="Arial"/>
          <w:lang w:val="es-ES"/>
        </w:rPr>
      </w:pPr>
    </w:p>
    <w:p w14:paraId="683DC061" w14:textId="63FA2705" w:rsidR="002543BB" w:rsidRPr="0067293F" w:rsidRDefault="002543BB"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Recursos</w:t>
      </w:r>
    </w:p>
    <w:p w14:paraId="406F741C" w14:textId="77777777" w:rsidR="00A24535" w:rsidRDefault="00A24535" w:rsidP="006C26F6">
      <w:pPr>
        <w:spacing w:after="0" w:line="240" w:lineRule="auto"/>
        <w:rPr>
          <w:rFonts w:ascii="Arial" w:hAnsi="Arial" w:cs="Arial"/>
          <w:lang w:val="es-ES"/>
        </w:rPr>
      </w:pPr>
    </w:p>
    <w:p w14:paraId="37C1DBF8" w14:textId="0EB7E8ED" w:rsidR="00D4376F" w:rsidRPr="0067293F" w:rsidRDefault="00D4376F" w:rsidP="006C26F6">
      <w:pPr>
        <w:spacing w:after="0" w:line="240" w:lineRule="auto"/>
        <w:rPr>
          <w:rFonts w:ascii="Arial" w:eastAsia="Arial" w:hAnsi="Arial" w:cs="Arial"/>
        </w:rPr>
      </w:pPr>
      <w:r w:rsidRPr="0067293F">
        <w:rPr>
          <w:rFonts w:ascii="Arial" w:eastAsia="Arial" w:hAnsi="Arial" w:cs="Arial"/>
        </w:rPr>
        <w:t>A continuación, se definen los recursos necesarios para el desarrollo de programa:</w:t>
      </w:r>
    </w:p>
    <w:p w14:paraId="23207E68" w14:textId="77777777" w:rsidR="00D4376F" w:rsidRPr="0067293F" w:rsidRDefault="00D4376F" w:rsidP="006C26F6">
      <w:pPr>
        <w:spacing w:after="0" w:line="240" w:lineRule="auto"/>
        <w:rPr>
          <w:rFonts w:ascii="Arial" w:eastAsia="Arial" w:hAnsi="Arial" w:cs="Arial"/>
        </w:rPr>
      </w:pPr>
      <w:r w:rsidRPr="0067293F">
        <w:rPr>
          <w:rFonts w:ascii="Arial" w:eastAsia="Arial" w:hAnsi="Arial" w:cs="Arial"/>
        </w:rPr>
        <w:t xml:space="preserve"> </w:t>
      </w:r>
    </w:p>
    <w:tbl>
      <w:tblPr>
        <w:tblW w:w="5000" w:type="pct"/>
        <w:tblBorders>
          <w:top w:val="nil"/>
          <w:left w:val="nil"/>
          <w:bottom w:val="nil"/>
          <w:right w:val="nil"/>
          <w:insideH w:val="nil"/>
          <w:insideV w:val="nil"/>
        </w:tblBorders>
        <w:tblLook w:val="0600" w:firstRow="0" w:lastRow="0" w:firstColumn="0" w:lastColumn="0" w:noHBand="1" w:noVBand="1"/>
      </w:tblPr>
      <w:tblGrid>
        <w:gridCol w:w="1338"/>
        <w:gridCol w:w="7480"/>
      </w:tblGrid>
      <w:tr w:rsidR="00D4376F" w:rsidRPr="0067293F" w14:paraId="3FE9FAB6" w14:textId="77777777" w:rsidTr="00A24535">
        <w:trPr>
          <w:trHeight w:val="160"/>
        </w:trPr>
        <w:tc>
          <w:tcPr>
            <w:tcW w:w="735" w:type="pct"/>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tcPr>
          <w:p w14:paraId="309E0FEF" w14:textId="77777777" w:rsidR="00D4376F" w:rsidRPr="0067293F" w:rsidRDefault="00D4376F" w:rsidP="006C26F6">
            <w:pPr>
              <w:spacing w:after="0" w:line="240" w:lineRule="auto"/>
              <w:jc w:val="center"/>
              <w:rPr>
                <w:rFonts w:ascii="Arial" w:eastAsia="Arial" w:hAnsi="Arial" w:cs="Arial"/>
                <w:b/>
                <w:color w:val="FFFFFF" w:themeColor="background1"/>
              </w:rPr>
            </w:pPr>
            <w:r w:rsidRPr="0067293F">
              <w:rPr>
                <w:rFonts w:ascii="Arial" w:eastAsia="Arial" w:hAnsi="Arial" w:cs="Arial"/>
                <w:b/>
                <w:color w:val="FFFFFF" w:themeColor="background1"/>
              </w:rPr>
              <w:t>RECURSO</w:t>
            </w:r>
          </w:p>
        </w:tc>
        <w:tc>
          <w:tcPr>
            <w:tcW w:w="4265" w:type="pct"/>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vAlign w:val="center"/>
          </w:tcPr>
          <w:p w14:paraId="3AD6077C" w14:textId="77777777" w:rsidR="00D4376F" w:rsidRPr="0067293F" w:rsidRDefault="00D4376F" w:rsidP="006C26F6">
            <w:pPr>
              <w:spacing w:after="0" w:line="240" w:lineRule="auto"/>
              <w:jc w:val="center"/>
              <w:rPr>
                <w:rFonts w:ascii="Arial" w:eastAsia="Arial" w:hAnsi="Arial" w:cs="Arial"/>
                <w:b/>
                <w:color w:val="FFFFFF" w:themeColor="background1"/>
              </w:rPr>
            </w:pPr>
            <w:r w:rsidRPr="0067293F">
              <w:rPr>
                <w:rFonts w:ascii="Arial" w:eastAsia="Arial" w:hAnsi="Arial" w:cs="Arial"/>
                <w:b/>
                <w:color w:val="FFFFFF" w:themeColor="background1"/>
              </w:rPr>
              <w:t>DESCRIPCIÓN</w:t>
            </w:r>
          </w:p>
        </w:tc>
      </w:tr>
      <w:tr w:rsidR="00D4376F" w:rsidRPr="0067293F" w14:paraId="1F58E744" w14:textId="77777777" w:rsidTr="00A24535">
        <w:trPr>
          <w:trHeight w:val="572"/>
        </w:trPr>
        <w:tc>
          <w:tcPr>
            <w:tcW w:w="735" w:type="pct"/>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0E43E9B8" w14:textId="77777777" w:rsidR="00D4376F" w:rsidRPr="0067293F" w:rsidRDefault="00D4376F" w:rsidP="006C26F6">
            <w:pPr>
              <w:spacing w:line="240" w:lineRule="auto"/>
              <w:jc w:val="center"/>
              <w:rPr>
                <w:rFonts w:ascii="Arial" w:eastAsia="Arial" w:hAnsi="Arial" w:cs="Arial"/>
              </w:rPr>
            </w:pPr>
            <w:r w:rsidRPr="0067293F">
              <w:rPr>
                <w:rFonts w:ascii="Arial" w:eastAsia="Arial" w:hAnsi="Arial" w:cs="Arial"/>
              </w:rPr>
              <w:t>Humano</w:t>
            </w:r>
          </w:p>
        </w:tc>
        <w:tc>
          <w:tcPr>
            <w:tcW w:w="4265" w:type="pct"/>
            <w:tcBorders>
              <w:top w:val="nil"/>
              <w:left w:val="nil"/>
              <w:bottom w:val="single" w:sz="4" w:space="0" w:color="auto"/>
              <w:right w:val="single" w:sz="8" w:space="0" w:color="000000"/>
            </w:tcBorders>
            <w:tcMar>
              <w:top w:w="100" w:type="dxa"/>
              <w:left w:w="100" w:type="dxa"/>
              <w:bottom w:w="100" w:type="dxa"/>
              <w:right w:w="100" w:type="dxa"/>
            </w:tcMar>
            <w:vAlign w:val="center"/>
          </w:tcPr>
          <w:p w14:paraId="5E69E3E6" w14:textId="77777777" w:rsidR="00D4376F" w:rsidRPr="0067293F" w:rsidRDefault="00D4376F" w:rsidP="006C26F6">
            <w:pPr>
              <w:spacing w:after="0" w:line="240" w:lineRule="auto"/>
              <w:rPr>
                <w:rFonts w:ascii="Arial" w:eastAsia="Arial" w:hAnsi="Arial" w:cs="Arial"/>
              </w:rPr>
            </w:pPr>
            <w:r w:rsidRPr="0067293F">
              <w:rPr>
                <w:rFonts w:ascii="Arial" w:eastAsia="Arial" w:hAnsi="Arial" w:cs="Arial"/>
              </w:rPr>
              <w:t>Equipo interdisciplinario liderado por un Profesional en Conservación y Restauración de bienes Muebles</w:t>
            </w:r>
          </w:p>
        </w:tc>
      </w:tr>
      <w:tr w:rsidR="00D4376F" w:rsidRPr="0067293F" w14:paraId="0588211E" w14:textId="77777777" w:rsidTr="00A24535">
        <w:trPr>
          <w:trHeight w:val="31"/>
        </w:trPr>
        <w:tc>
          <w:tcPr>
            <w:tcW w:w="735" w:type="pct"/>
            <w:tcBorders>
              <w:top w:val="single" w:sz="4" w:space="0" w:color="auto"/>
              <w:left w:val="single" w:sz="4" w:space="0" w:color="auto"/>
              <w:bottom w:val="single" w:sz="4" w:space="0" w:color="auto"/>
              <w:right w:val="single" w:sz="8" w:space="0" w:color="000000"/>
            </w:tcBorders>
            <w:shd w:val="clear" w:color="auto" w:fill="auto"/>
            <w:tcMar>
              <w:top w:w="100" w:type="dxa"/>
              <w:left w:w="100" w:type="dxa"/>
              <w:bottom w:w="100" w:type="dxa"/>
              <w:right w:w="100" w:type="dxa"/>
            </w:tcMar>
            <w:vAlign w:val="center"/>
          </w:tcPr>
          <w:p w14:paraId="30ACE715" w14:textId="77777777" w:rsidR="00D4376F" w:rsidRPr="0067293F" w:rsidRDefault="00D4376F" w:rsidP="006C26F6">
            <w:pPr>
              <w:spacing w:line="240" w:lineRule="auto"/>
              <w:jc w:val="center"/>
              <w:rPr>
                <w:rFonts w:ascii="Arial" w:eastAsia="Arial" w:hAnsi="Arial" w:cs="Arial"/>
              </w:rPr>
            </w:pPr>
            <w:r w:rsidRPr="0067293F">
              <w:rPr>
                <w:rFonts w:ascii="Arial" w:eastAsia="Arial" w:hAnsi="Arial" w:cs="Arial"/>
              </w:rPr>
              <w:t>Técnico</w:t>
            </w:r>
          </w:p>
        </w:tc>
        <w:tc>
          <w:tcPr>
            <w:tcW w:w="4265"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7429E020" w14:textId="77777777" w:rsidR="00D4376F" w:rsidRPr="0067293F" w:rsidRDefault="00D4376F" w:rsidP="006C26F6">
            <w:pPr>
              <w:spacing w:after="0" w:line="240" w:lineRule="auto"/>
              <w:rPr>
                <w:rFonts w:ascii="Arial" w:eastAsia="Arial" w:hAnsi="Arial" w:cs="Arial"/>
              </w:rPr>
            </w:pPr>
            <w:r w:rsidRPr="0067293F">
              <w:rPr>
                <w:rFonts w:ascii="Arial" w:eastAsia="Arial" w:hAnsi="Arial" w:cs="Arial"/>
              </w:rPr>
              <w:t>Contar con las herramientas de medición y análisis necesarias para el desarrollo del programa</w:t>
            </w:r>
          </w:p>
        </w:tc>
      </w:tr>
      <w:tr w:rsidR="00D4376F" w:rsidRPr="0067293F" w14:paraId="0C2EE9C0" w14:textId="77777777" w:rsidTr="00A24535">
        <w:trPr>
          <w:trHeight w:val="42"/>
        </w:trPr>
        <w:tc>
          <w:tcPr>
            <w:tcW w:w="735" w:type="pct"/>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6B282E" w14:textId="77777777" w:rsidR="00D4376F" w:rsidRPr="0067293F" w:rsidRDefault="00D4376F" w:rsidP="006C26F6">
            <w:pPr>
              <w:spacing w:after="0" w:line="240" w:lineRule="auto"/>
              <w:jc w:val="center"/>
              <w:rPr>
                <w:rFonts w:ascii="Arial" w:eastAsia="Arial" w:hAnsi="Arial" w:cs="Arial"/>
              </w:rPr>
            </w:pPr>
            <w:r w:rsidRPr="0067293F">
              <w:rPr>
                <w:rFonts w:ascii="Arial" w:eastAsia="Arial" w:hAnsi="Arial" w:cs="Arial"/>
              </w:rPr>
              <w:t>Financieros</w:t>
            </w:r>
          </w:p>
        </w:tc>
        <w:tc>
          <w:tcPr>
            <w:tcW w:w="4265" w:type="pct"/>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73F153F6" w14:textId="77777777" w:rsidR="00D4376F" w:rsidRPr="0067293F" w:rsidRDefault="00D4376F" w:rsidP="006C26F6">
            <w:pPr>
              <w:keepNext/>
              <w:spacing w:after="0" w:line="240" w:lineRule="auto"/>
              <w:rPr>
                <w:rFonts w:ascii="Arial" w:eastAsia="Arial" w:hAnsi="Arial" w:cs="Arial"/>
              </w:rPr>
            </w:pPr>
            <w:r w:rsidRPr="0067293F">
              <w:rPr>
                <w:rFonts w:ascii="Arial" w:eastAsia="Arial" w:hAnsi="Arial" w:cs="Arial"/>
              </w:rPr>
              <w:t>Contar con los recursos económicos necesarios para el desarrollo del programa</w:t>
            </w:r>
          </w:p>
        </w:tc>
      </w:tr>
    </w:tbl>
    <w:p w14:paraId="2EC35E1F" w14:textId="06CDCA79" w:rsidR="00364577" w:rsidRPr="0067293F" w:rsidRDefault="00364577" w:rsidP="006C26F6">
      <w:pPr>
        <w:spacing w:after="0" w:line="240" w:lineRule="auto"/>
        <w:rPr>
          <w:rFonts w:ascii="Arial" w:hAnsi="Arial" w:cs="Arial"/>
          <w:lang w:val="es-ES"/>
        </w:rPr>
      </w:pPr>
    </w:p>
    <w:p w14:paraId="1FDD3AA8" w14:textId="77777777" w:rsidR="00364577" w:rsidRPr="0067293F" w:rsidRDefault="00364577" w:rsidP="006C26F6">
      <w:pPr>
        <w:spacing w:after="0" w:line="240" w:lineRule="auto"/>
        <w:rPr>
          <w:rFonts w:ascii="Arial" w:hAnsi="Arial" w:cs="Arial"/>
          <w:lang w:val="es-ES"/>
        </w:rPr>
      </w:pPr>
    </w:p>
    <w:p w14:paraId="3C8EA3C1" w14:textId="15C8F706" w:rsidR="009D0033" w:rsidRPr="00A24535" w:rsidRDefault="009D0033" w:rsidP="009F0B99">
      <w:pPr>
        <w:pStyle w:val="Ttulo3"/>
        <w:numPr>
          <w:ilvl w:val="2"/>
          <w:numId w:val="35"/>
        </w:numPr>
        <w:spacing w:line="240" w:lineRule="auto"/>
        <w:jc w:val="both"/>
        <w:rPr>
          <w:rFonts w:ascii="Arial" w:hAnsi="Arial" w:cs="Arial"/>
          <w:b/>
          <w:bCs/>
          <w:color w:val="auto"/>
          <w:sz w:val="22"/>
          <w:szCs w:val="22"/>
          <w:lang w:val="es-ES"/>
        </w:rPr>
      </w:pPr>
      <w:bookmarkStart w:id="53" w:name="_Toc63442175"/>
      <w:bookmarkStart w:id="54" w:name="_Toc63450464"/>
      <w:bookmarkStart w:id="55" w:name="_Toc81240166"/>
      <w:bookmarkStart w:id="56" w:name="_Toc89089550"/>
      <w:r w:rsidRPr="00A24535">
        <w:rPr>
          <w:rFonts w:ascii="Arial" w:hAnsi="Arial" w:cs="Arial"/>
          <w:b/>
          <w:bCs/>
          <w:color w:val="auto"/>
          <w:sz w:val="22"/>
          <w:szCs w:val="22"/>
          <w:lang w:val="es-ES"/>
        </w:rPr>
        <w:t>PROGRAMA DE SANEAMIENTO AMBIENTAL</w:t>
      </w:r>
      <w:bookmarkEnd w:id="53"/>
      <w:bookmarkEnd w:id="54"/>
      <w:bookmarkEnd w:id="55"/>
      <w:bookmarkEnd w:id="56"/>
    </w:p>
    <w:p w14:paraId="472CE9FF" w14:textId="77777777" w:rsidR="009D0033" w:rsidRPr="0067293F" w:rsidRDefault="009D0033" w:rsidP="006C26F6">
      <w:pPr>
        <w:spacing w:after="0" w:line="240" w:lineRule="auto"/>
        <w:jc w:val="both"/>
        <w:rPr>
          <w:rFonts w:ascii="Arial" w:hAnsi="Arial" w:cs="Arial"/>
          <w:lang w:val="es-ES"/>
        </w:rPr>
      </w:pPr>
    </w:p>
    <w:p w14:paraId="2119AF09" w14:textId="77777777" w:rsidR="00FE3B05" w:rsidRPr="0067293F" w:rsidRDefault="00FE3B05" w:rsidP="006C26F6">
      <w:pPr>
        <w:tabs>
          <w:tab w:val="left" w:pos="0"/>
        </w:tabs>
        <w:spacing w:after="0" w:line="240" w:lineRule="auto"/>
        <w:jc w:val="both"/>
        <w:rPr>
          <w:rFonts w:ascii="Arial" w:hAnsi="Arial" w:cs="Arial"/>
        </w:rPr>
      </w:pPr>
      <w:r w:rsidRPr="0067293F">
        <w:rPr>
          <w:rFonts w:ascii="Arial" w:hAnsi="Arial" w:cs="Arial"/>
        </w:rPr>
        <w:t xml:space="preserve">Implementar de manera adecuada este programa mantendrá un ambiente de salubridad y protección que beneficie no solo a los contratistas y/o funcionarios del IDPAC encargados de los procesos de Gestión Documental, sino también a la conservación documental. </w:t>
      </w:r>
    </w:p>
    <w:p w14:paraId="715CA61D" w14:textId="77777777" w:rsidR="00FE3B05" w:rsidRPr="0067293F" w:rsidRDefault="00FE3B05" w:rsidP="006C26F6">
      <w:pPr>
        <w:tabs>
          <w:tab w:val="left" w:pos="0"/>
        </w:tabs>
        <w:spacing w:after="0" w:line="240" w:lineRule="auto"/>
        <w:jc w:val="both"/>
        <w:rPr>
          <w:rFonts w:ascii="Arial" w:hAnsi="Arial" w:cs="Arial"/>
        </w:rPr>
      </w:pPr>
    </w:p>
    <w:p w14:paraId="0A5D8912" w14:textId="77777777" w:rsidR="00FE3B05" w:rsidRPr="0067293F" w:rsidRDefault="00FE3B05" w:rsidP="006C26F6">
      <w:pPr>
        <w:tabs>
          <w:tab w:val="left" w:pos="0"/>
        </w:tabs>
        <w:spacing w:after="0" w:line="240" w:lineRule="auto"/>
        <w:jc w:val="both"/>
        <w:rPr>
          <w:rFonts w:ascii="Arial" w:hAnsi="Arial" w:cs="Arial"/>
        </w:rPr>
      </w:pPr>
      <w:r w:rsidRPr="0067293F">
        <w:rPr>
          <w:rFonts w:ascii="Arial" w:hAnsi="Arial" w:cs="Arial"/>
        </w:rPr>
        <w:t xml:space="preserve">En este caso es necesario definir de manera prioritaria su ejecución en todas las áreas de archivo ajustándose a los lineamientos indicados en el desarrollo de este programa.  </w:t>
      </w:r>
    </w:p>
    <w:p w14:paraId="4160259F" w14:textId="77777777" w:rsidR="00FE3B05" w:rsidRPr="0067293F" w:rsidRDefault="00FE3B05" w:rsidP="006C26F6">
      <w:pPr>
        <w:spacing w:after="0" w:line="240" w:lineRule="auto"/>
        <w:jc w:val="both"/>
        <w:rPr>
          <w:rFonts w:ascii="Arial" w:hAnsi="Arial" w:cs="Arial"/>
          <w:lang w:val="es-ES"/>
        </w:rPr>
      </w:pPr>
    </w:p>
    <w:p w14:paraId="20901370" w14:textId="770E2BAB" w:rsidR="009D0033" w:rsidRPr="00A24535" w:rsidRDefault="009D0033" w:rsidP="009F0B99">
      <w:pPr>
        <w:pStyle w:val="Ttulo4"/>
        <w:numPr>
          <w:ilvl w:val="3"/>
          <w:numId w:val="35"/>
        </w:numPr>
        <w:spacing w:before="0" w:line="240" w:lineRule="auto"/>
        <w:rPr>
          <w:rFonts w:ascii="Arial" w:hAnsi="Arial" w:cs="Arial"/>
          <w:i w:val="0"/>
          <w:color w:val="auto"/>
          <w:lang w:val="es-ES"/>
        </w:rPr>
      </w:pPr>
      <w:bookmarkStart w:id="57" w:name="_Toc63442176"/>
      <w:bookmarkStart w:id="58" w:name="_Toc63450465"/>
      <w:r w:rsidRPr="00A24535">
        <w:rPr>
          <w:rFonts w:ascii="Arial" w:hAnsi="Arial" w:cs="Arial"/>
          <w:i w:val="0"/>
          <w:color w:val="auto"/>
          <w:lang w:val="es-ES"/>
        </w:rPr>
        <w:lastRenderedPageBreak/>
        <w:t>Objetivo</w:t>
      </w:r>
      <w:bookmarkEnd w:id="57"/>
      <w:bookmarkEnd w:id="58"/>
    </w:p>
    <w:p w14:paraId="52467EE3" w14:textId="77777777" w:rsidR="009D0033" w:rsidRPr="0067293F" w:rsidRDefault="009D0033" w:rsidP="006C26F6">
      <w:pPr>
        <w:spacing w:after="0" w:line="240" w:lineRule="auto"/>
        <w:jc w:val="both"/>
        <w:rPr>
          <w:rFonts w:ascii="Arial" w:hAnsi="Arial" w:cs="Arial"/>
          <w:u w:val="single"/>
        </w:rPr>
      </w:pPr>
    </w:p>
    <w:p w14:paraId="757EA413" w14:textId="77777777" w:rsidR="009D0033" w:rsidRPr="00A24535" w:rsidRDefault="009D0033" w:rsidP="00A24535">
      <w:pPr>
        <w:widowControl w:val="0"/>
        <w:tabs>
          <w:tab w:val="left" w:pos="0"/>
        </w:tabs>
        <w:autoSpaceDE w:val="0"/>
        <w:autoSpaceDN w:val="0"/>
        <w:spacing w:after="0" w:line="240" w:lineRule="auto"/>
        <w:jc w:val="both"/>
        <w:rPr>
          <w:rFonts w:ascii="Arial" w:hAnsi="Arial" w:cs="Arial"/>
          <w:u w:val="single"/>
        </w:rPr>
      </w:pPr>
      <w:r w:rsidRPr="00A24535">
        <w:rPr>
          <w:rFonts w:ascii="Arial" w:hAnsi="Arial" w:cs="Arial"/>
        </w:rPr>
        <w:t>Definir la metodología y las actividades específicas para la ejecución del proceso de saneamiento ambiental, donde se incluya desinfección, desinsectación y c</w:t>
      </w:r>
      <w:r w:rsidR="0012306C" w:rsidRPr="00A24535">
        <w:rPr>
          <w:rFonts w:ascii="Arial" w:hAnsi="Arial" w:cs="Arial"/>
        </w:rPr>
        <w:t xml:space="preserve">ontrol de roedores y de palomas, así como estandarizar las actividades referentes a la limpieza locativa de las áreas de archivo, definiendo elementos, responsables, periodicidad y controles. </w:t>
      </w:r>
    </w:p>
    <w:p w14:paraId="16697666" w14:textId="77777777" w:rsidR="00E7485E" w:rsidRPr="0067293F" w:rsidRDefault="00E7485E" w:rsidP="006C26F6">
      <w:pPr>
        <w:widowControl w:val="0"/>
        <w:tabs>
          <w:tab w:val="left" w:pos="0"/>
        </w:tabs>
        <w:autoSpaceDE w:val="0"/>
        <w:autoSpaceDN w:val="0"/>
        <w:spacing w:after="0" w:line="240" w:lineRule="auto"/>
        <w:jc w:val="both"/>
        <w:rPr>
          <w:rFonts w:ascii="Arial" w:hAnsi="Arial" w:cs="Arial"/>
          <w:u w:val="single"/>
        </w:rPr>
      </w:pPr>
    </w:p>
    <w:p w14:paraId="66EFE684" w14:textId="45A69378" w:rsidR="00E7485E" w:rsidRPr="00A24535" w:rsidRDefault="00E7485E" w:rsidP="009F0B99">
      <w:pPr>
        <w:pStyle w:val="Ttulo4"/>
        <w:numPr>
          <w:ilvl w:val="3"/>
          <w:numId w:val="35"/>
        </w:numPr>
        <w:spacing w:before="0" w:line="240" w:lineRule="auto"/>
        <w:rPr>
          <w:rFonts w:ascii="Arial" w:hAnsi="Arial" w:cs="Arial"/>
          <w:i w:val="0"/>
          <w:color w:val="auto"/>
          <w:lang w:val="es-ES"/>
        </w:rPr>
      </w:pPr>
      <w:r w:rsidRPr="00A24535">
        <w:rPr>
          <w:rFonts w:ascii="Arial" w:hAnsi="Arial" w:cs="Arial"/>
          <w:i w:val="0"/>
          <w:color w:val="auto"/>
          <w:lang w:val="es-ES"/>
        </w:rPr>
        <w:t>Estrategia</w:t>
      </w:r>
    </w:p>
    <w:p w14:paraId="1C6B5063" w14:textId="77777777" w:rsidR="00BC3851" w:rsidRPr="0067293F" w:rsidRDefault="00BC3851" w:rsidP="006C26F6">
      <w:pPr>
        <w:spacing w:after="0" w:line="240" w:lineRule="auto"/>
        <w:rPr>
          <w:rFonts w:ascii="Arial" w:hAnsi="Arial" w:cs="Arial"/>
        </w:rPr>
      </w:pPr>
    </w:p>
    <w:p w14:paraId="5BF7B829" w14:textId="77777777" w:rsidR="00BC3851" w:rsidRPr="00A24535" w:rsidRDefault="0092703A" w:rsidP="00A24535">
      <w:pPr>
        <w:spacing w:after="0" w:line="240" w:lineRule="auto"/>
        <w:jc w:val="both"/>
        <w:rPr>
          <w:rFonts w:ascii="Arial" w:hAnsi="Arial" w:cs="Arial"/>
        </w:rPr>
      </w:pPr>
      <w:r w:rsidRPr="00A24535">
        <w:rPr>
          <w:rFonts w:ascii="Arial" w:hAnsi="Arial" w:cs="Arial"/>
        </w:rPr>
        <w:t>D</w:t>
      </w:r>
      <w:r w:rsidR="00BC3851" w:rsidRPr="00A24535">
        <w:rPr>
          <w:rFonts w:ascii="Arial" w:hAnsi="Arial" w:cs="Arial"/>
        </w:rPr>
        <w:t>efinir</w:t>
      </w:r>
      <w:r w:rsidR="00341E80" w:rsidRPr="00A24535">
        <w:rPr>
          <w:rFonts w:ascii="Arial" w:hAnsi="Arial" w:cs="Arial"/>
        </w:rPr>
        <w:t xml:space="preserve"> y evaluar</w:t>
      </w:r>
      <w:r w:rsidR="00BC3851" w:rsidRPr="00A24535">
        <w:rPr>
          <w:rFonts w:ascii="Arial" w:hAnsi="Arial" w:cs="Arial"/>
        </w:rPr>
        <w:t xml:space="preserve"> las actividades de saneamiento ambiental en las áreas de archivo central y de gestión, que garanticen la perdurabilidad de la información allí contenida. </w:t>
      </w:r>
      <w:bookmarkStart w:id="59" w:name="_Toc63442178"/>
      <w:bookmarkStart w:id="60" w:name="_Toc63450467"/>
    </w:p>
    <w:p w14:paraId="4960E0B3" w14:textId="77777777" w:rsidR="0035492E" w:rsidRPr="0067293F" w:rsidRDefault="0035492E" w:rsidP="006C26F6">
      <w:pPr>
        <w:spacing w:after="0" w:line="240" w:lineRule="auto"/>
        <w:jc w:val="both"/>
        <w:rPr>
          <w:rFonts w:ascii="Arial" w:hAnsi="Arial" w:cs="Arial"/>
          <w:u w:val="single"/>
        </w:rPr>
      </w:pPr>
    </w:p>
    <w:p w14:paraId="5F067DAF" w14:textId="23D70EB3" w:rsidR="00010542" w:rsidRPr="0067293F" w:rsidRDefault="003F7664" w:rsidP="00010542">
      <w:pPr>
        <w:spacing w:after="0" w:line="240" w:lineRule="auto"/>
        <w:jc w:val="both"/>
        <w:rPr>
          <w:rFonts w:ascii="Arial" w:hAnsi="Arial" w:cs="Arial"/>
        </w:rPr>
      </w:pPr>
      <w:r w:rsidRPr="0067293F">
        <w:rPr>
          <w:rFonts w:ascii="Arial" w:hAnsi="Arial" w:cs="Arial"/>
          <w:u w:val="single"/>
        </w:rPr>
        <w:t>Justificación:</w:t>
      </w:r>
      <w:r w:rsidRPr="0067293F">
        <w:rPr>
          <w:rFonts w:ascii="Arial" w:hAnsi="Arial" w:cs="Arial"/>
        </w:rPr>
        <w:t xml:space="preserve"> </w:t>
      </w:r>
      <w:r w:rsidR="007C6DA4" w:rsidRPr="0067293F">
        <w:rPr>
          <w:rFonts w:ascii="Arial" w:hAnsi="Arial" w:cs="Arial"/>
        </w:rPr>
        <w:t>D</w:t>
      </w:r>
      <w:r w:rsidR="003C4533" w:rsidRPr="0067293F">
        <w:rPr>
          <w:rFonts w:ascii="Arial" w:hAnsi="Arial" w:cs="Arial"/>
        </w:rPr>
        <w:t>ebido a</w:t>
      </w:r>
      <w:r w:rsidR="007C6DA4" w:rsidRPr="0067293F">
        <w:rPr>
          <w:rFonts w:ascii="Arial" w:hAnsi="Arial" w:cs="Arial"/>
        </w:rPr>
        <w:t xml:space="preserve"> la importancia de las actividades de saneamiento ambiental </w:t>
      </w:r>
      <w:r w:rsidR="003C4533" w:rsidRPr="0067293F">
        <w:rPr>
          <w:rFonts w:ascii="Arial" w:hAnsi="Arial" w:cs="Arial"/>
        </w:rPr>
        <w:t xml:space="preserve">para Mantener condiciones aptas para la conservación documental y la protección del bienestar del personal de archivo en </w:t>
      </w:r>
      <w:r w:rsidR="0035492E" w:rsidRPr="0067293F">
        <w:rPr>
          <w:rFonts w:ascii="Arial" w:hAnsi="Arial" w:cs="Arial"/>
        </w:rPr>
        <w:t xml:space="preserve">el IDPAC, </w:t>
      </w:r>
      <w:r w:rsidR="003C4533" w:rsidRPr="0067293F">
        <w:rPr>
          <w:rFonts w:ascii="Arial" w:hAnsi="Arial" w:cs="Arial"/>
        </w:rPr>
        <w:t xml:space="preserve">se hace necesario generar estrategias y mecanismos </w:t>
      </w:r>
      <w:r w:rsidR="00010542" w:rsidRPr="0067293F">
        <w:rPr>
          <w:rFonts w:ascii="Arial" w:hAnsi="Arial" w:cs="Arial"/>
        </w:rPr>
        <w:t>de prevención, seguimiento y control sobre el deterioro de los documentos a causa de hongos, insectos, roedores o plagas, ya que estos pueden presentarse como el escenario propicio para la generación de deterioros biológicos que afecten la información, y por ende su acceso.</w:t>
      </w:r>
    </w:p>
    <w:p w14:paraId="369D939C" w14:textId="77777777" w:rsidR="00BC3851" w:rsidRPr="0067293F" w:rsidRDefault="00BC3851" w:rsidP="006C26F6">
      <w:pPr>
        <w:pStyle w:val="Prrafodelista"/>
        <w:spacing w:after="0" w:line="240" w:lineRule="auto"/>
        <w:jc w:val="both"/>
        <w:rPr>
          <w:rFonts w:ascii="Arial" w:hAnsi="Arial" w:cs="Arial"/>
        </w:rPr>
      </w:pPr>
    </w:p>
    <w:p w14:paraId="56349526" w14:textId="29F804D3" w:rsidR="009D0033" w:rsidRPr="00A24535" w:rsidRDefault="009D0033" w:rsidP="009F0B99">
      <w:pPr>
        <w:pStyle w:val="Ttulo4"/>
        <w:numPr>
          <w:ilvl w:val="3"/>
          <w:numId w:val="35"/>
        </w:numPr>
        <w:spacing w:before="0" w:line="240" w:lineRule="auto"/>
        <w:rPr>
          <w:rFonts w:ascii="Arial" w:hAnsi="Arial" w:cs="Arial"/>
          <w:i w:val="0"/>
          <w:color w:val="auto"/>
          <w:lang w:val="es-ES"/>
        </w:rPr>
      </w:pPr>
      <w:r w:rsidRPr="00A24535">
        <w:rPr>
          <w:rFonts w:ascii="Arial" w:hAnsi="Arial" w:cs="Arial"/>
          <w:i w:val="0"/>
          <w:color w:val="auto"/>
          <w:lang w:val="es-ES"/>
        </w:rPr>
        <w:t>Alcance</w:t>
      </w:r>
      <w:bookmarkEnd w:id="59"/>
      <w:bookmarkEnd w:id="60"/>
    </w:p>
    <w:p w14:paraId="3A4AA59A" w14:textId="77777777" w:rsidR="00BC3851" w:rsidRPr="0067293F" w:rsidRDefault="00BC3851" w:rsidP="006C26F6">
      <w:pPr>
        <w:tabs>
          <w:tab w:val="left" w:pos="0"/>
        </w:tabs>
        <w:spacing w:after="0" w:line="240" w:lineRule="auto"/>
        <w:jc w:val="both"/>
        <w:rPr>
          <w:rFonts w:ascii="Arial" w:hAnsi="Arial" w:cs="Arial"/>
        </w:rPr>
      </w:pPr>
    </w:p>
    <w:p w14:paraId="5CBFD3C5" w14:textId="77777777" w:rsidR="009D0033" w:rsidRPr="0067293F" w:rsidRDefault="009D0033" w:rsidP="006C26F6">
      <w:pPr>
        <w:spacing w:after="0" w:line="240" w:lineRule="auto"/>
        <w:contextualSpacing/>
        <w:jc w:val="both"/>
        <w:rPr>
          <w:rFonts w:ascii="Arial" w:hAnsi="Arial" w:cs="Arial"/>
        </w:rPr>
      </w:pPr>
      <w:r w:rsidRPr="0067293F">
        <w:rPr>
          <w:rFonts w:ascii="Arial" w:hAnsi="Arial" w:cs="Arial"/>
        </w:rPr>
        <w:t xml:space="preserve">El presente programa aplica para todas las áreas destinadas </w:t>
      </w:r>
      <w:r w:rsidR="0067750C" w:rsidRPr="0067293F">
        <w:rPr>
          <w:rFonts w:ascii="Arial" w:hAnsi="Arial" w:cs="Arial"/>
        </w:rPr>
        <w:t xml:space="preserve">al </w:t>
      </w:r>
      <w:r w:rsidRPr="0067293F">
        <w:rPr>
          <w:rFonts w:ascii="Arial" w:hAnsi="Arial" w:cs="Arial"/>
        </w:rPr>
        <w:t xml:space="preserve">almacenamiento de archivo y material documental </w:t>
      </w:r>
      <w:r w:rsidR="0067750C" w:rsidRPr="0067293F">
        <w:rPr>
          <w:rFonts w:ascii="Arial" w:hAnsi="Arial" w:cs="Arial"/>
        </w:rPr>
        <w:t xml:space="preserve">del IDPAC, así como las actividades necesarias para </w:t>
      </w:r>
      <w:r w:rsidRPr="0067293F">
        <w:rPr>
          <w:rFonts w:ascii="Arial" w:hAnsi="Arial" w:cs="Arial"/>
        </w:rPr>
        <w:t xml:space="preserve">identificar qué tipo de métodos de control dirigido se </w:t>
      </w:r>
      <w:r w:rsidR="0067750C" w:rsidRPr="0067293F">
        <w:rPr>
          <w:rFonts w:ascii="Arial" w:hAnsi="Arial" w:cs="Arial"/>
        </w:rPr>
        <w:t xml:space="preserve">deben </w:t>
      </w:r>
      <w:r w:rsidRPr="0067293F">
        <w:rPr>
          <w:rFonts w:ascii="Arial" w:hAnsi="Arial" w:cs="Arial"/>
        </w:rPr>
        <w:t>realizar en los espacios</w:t>
      </w:r>
      <w:r w:rsidR="000E7A6F" w:rsidRPr="0067293F">
        <w:rPr>
          <w:rFonts w:ascii="Arial" w:hAnsi="Arial" w:cs="Arial"/>
        </w:rPr>
        <w:t>.</w:t>
      </w:r>
    </w:p>
    <w:p w14:paraId="462C09B4" w14:textId="77777777" w:rsidR="000E7A6F" w:rsidRPr="0067293F" w:rsidRDefault="000E7A6F" w:rsidP="006C26F6">
      <w:pPr>
        <w:spacing w:after="0" w:line="240" w:lineRule="auto"/>
        <w:contextualSpacing/>
        <w:jc w:val="both"/>
        <w:rPr>
          <w:rFonts w:ascii="Arial" w:hAnsi="Arial" w:cs="Arial"/>
        </w:rPr>
      </w:pPr>
    </w:p>
    <w:p w14:paraId="227D0FC4" w14:textId="77777777" w:rsidR="009D0033" w:rsidRPr="0067293F" w:rsidRDefault="009D0033" w:rsidP="006C26F6">
      <w:pPr>
        <w:spacing w:after="0" w:line="240" w:lineRule="auto"/>
        <w:contextualSpacing/>
        <w:jc w:val="both"/>
        <w:rPr>
          <w:rFonts w:ascii="Arial" w:hAnsi="Arial" w:cs="Arial"/>
        </w:rPr>
      </w:pPr>
      <w:r w:rsidRPr="0067293F">
        <w:rPr>
          <w:rFonts w:ascii="Arial" w:hAnsi="Arial" w:cs="Arial"/>
        </w:rPr>
        <w:t>Es importante que estas actividades sean realizadas por personal capacitado, dado que la aplicación de técnicas y productos inadecuados pueden generar un daño mayor sobre los soportes y poner en riesgo la salud de los funcionarios y/o contratistas.</w:t>
      </w:r>
    </w:p>
    <w:p w14:paraId="32D28FB8" w14:textId="30B282DE" w:rsidR="00656DEF" w:rsidRPr="0067293F" w:rsidRDefault="00656DEF" w:rsidP="00182AEB">
      <w:pPr>
        <w:spacing w:after="0"/>
      </w:pPr>
      <w:bookmarkStart w:id="61" w:name="_Toc63450468"/>
    </w:p>
    <w:p w14:paraId="52E0648D" w14:textId="7293898B" w:rsidR="009D0033" w:rsidRPr="00A24535" w:rsidRDefault="009D0033" w:rsidP="009F0B99">
      <w:pPr>
        <w:pStyle w:val="Ttulo4"/>
        <w:numPr>
          <w:ilvl w:val="3"/>
          <w:numId w:val="35"/>
        </w:numPr>
        <w:spacing w:before="0" w:line="240" w:lineRule="auto"/>
        <w:rPr>
          <w:rFonts w:ascii="Arial" w:hAnsi="Arial" w:cs="Arial"/>
          <w:i w:val="0"/>
          <w:color w:val="auto"/>
          <w:lang w:val="es-ES"/>
        </w:rPr>
      </w:pPr>
      <w:r w:rsidRPr="00A24535">
        <w:rPr>
          <w:rFonts w:ascii="Arial" w:hAnsi="Arial" w:cs="Arial"/>
          <w:i w:val="0"/>
          <w:color w:val="auto"/>
          <w:lang w:val="es-ES"/>
        </w:rPr>
        <w:t>Responsable</w:t>
      </w:r>
      <w:bookmarkEnd w:id="61"/>
      <w:r w:rsidR="00A24535">
        <w:rPr>
          <w:rFonts w:ascii="Arial" w:hAnsi="Arial" w:cs="Arial"/>
          <w:i w:val="0"/>
          <w:color w:val="auto"/>
          <w:lang w:val="es-ES"/>
        </w:rPr>
        <w:t>s</w:t>
      </w:r>
    </w:p>
    <w:p w14:paraId="057E65D8" w14:textId="77777777" w:rsidR="009D0033" w:rsidRPr="0067293F" w:rsidRDefault="009D0033" w:rsidP="006C26F6">
      <w:pPr>
        <w:tabs>
          <w:tab w:val="left" w:pos="0"/>
        </w:tabs>
        <w:spacing w:after="0" w:line="240" w:lineRule="auto"/>
        <w:jc w:val="both"/>
        <w:rPr>
          <w:rFonts w:ascii="Arial" w:hAnsi="Arial" w:cs="Arial"/>
          <w:u w:val="single"/>
        </w:rPr>
      </w:pPr>
    </w:p>
    <w:p w14:paraId="26ED2F33" w14:textId="4BA2343E" w:rsidR="009D0033" w:rsidRPr="0067293F" w:rsidRDefault="009D0033" w:rsidP="006C26F6">
      <w:pPr>
        <w:spacing w:after="0" w:line="240" w:lineRule="auto"/>
        <w:jc w:val="both"/>
        <w:rPr>
          <w:rFonts w:ascii="Arial" w:hAnsi="Arial" w:cs="Arial"/>
        </w:rPr>
      </w:pPr>
      <w:r w:rsidRPr="0067293F">
        <w:rPr>
          <w:rFonts w:ascii="Arial" w:hAnsi="Arial" w:cs="Arial"/>
        </w:rPr>
        <w:t xml:space="preserve">La ejecución de las actividades de limpieza locativa y saneamiento ambiental </w:t>
      </w:r>
      <w:r w:rsidR="006C722E" w:rsidRPr="0067293F">
        <w:rPr>
          <w:rFonts w:ascii="Arial" w:hAnsi="Arial" w:cs="Arial"/>
        </w:rPr>
        <w:t>en el IDPAC</w:t>
      </w:r>
      <w:r w:rsidRPr="0067293F">
        <w:rPr>
          <w:rFonts w:ascii="Arial" w:hAnsi="Arial" w:cs="Arial"/>
        </w:rPr>
        <w:t xml:space="preserve">, </w:t>
      </w:r>
      <w:r w:rsidR="00C67BB2" w:rsidRPr="0067293F">
        <w:rPr>
          <w:rFonts w:ascii="Arial" w:hAnsi="Arial" w:cs="Arial"/>
        </w:rPr>
        <w:t xml:space="preserve">son </w:t>
      </w:r>
      <w:r w:rsidRPr="0067293F">
        <w:rPr>
          <w:rFonts w:ascii="Arial" w:hAnsi="Arial" w:cs="Arial"/>
        </w:rPr>
        <w:t xml:space="preserve">responsabilidad </w:t>
      </w:r>
      <w:r w:rsidR="006C722E" w:rsidRPr="0067293F">
        <w:rPr>
          <w:rFonts w:ascii="Arial" w:hAnsi="Arial" w:cs="Arial"/>
        </w:rPr>
        <w:t>de la Secretar</w:t>
      </w:r>
      <w:r w:rsidR="00144E77" w:rsidRPr="0067293F">
        <w:rPr>
          <w:rFonts w:ascii="Arial" w:hAnsi="Arial" w:cs="Arial"/>
        </w:rPr>
        <w:t>í</w:t>
      </w:r>
      <w:r w:rsidR="006C722E" w:rsidRPr="0067293F">
        <w:rPr>
          <w:rFonts w:ascii="Arial" w:hAnsi="Arial" w:cs="Arial"/>
        </w:rPr>
        <w:t>a</w:t>
      </w:r>
      <w:r w:rsidR="00144E77" w:rsidRPr="0067293F">
        <w:rPr>
          <w:rFonts w:ascii="Arial" w:hAnsi="Arial" w:cs="Arial"/>
        </w:rPr>
        <w:t xml:space="preserve"> </w:t>
      </w:r>
      <w:r w:rsidR="006C722E" w:rsidRPr="0067293F">
        <w:rPr>
          <w:rFonts w:ascii="Arial" w:hAnsi="Arial" w:cs="Arial"/>
        </w:rPr>
        <w:t>General, con apoyo de</w:t>
      </w:r>
      <w:r w:rsidR="00010542" w:rsidRPr="0067293F">
        <w:rPr>
          <w:rFonts w:ascii="Arial" w:hAnsi="Arial" w:cs="Arial"/>
        </w:rPr>
        <w:t xml:space="preserve">l proceso de </w:t>
      </w:r>
      <w:r w:rsidR="006C722E" w:rsidRPr="0067293F">
        <w:rPr>
          <w:rFonts w:ascii="Arial" w:hAnsi="Arial" w:cs="Arial"/>
        </w:rPr>
        <w:t xml:space="preserve">Gestión Documental y recursos físicos. </w:t>
      </w:r>
    </w:p>
    <w:p w14:paraId="7438848D" w14:textId="77777777" w:rsidR="006C722E" w:rsidRPr="0067293F" w:rsidRDefault="006C722E" w:rsidP="006C26F6">
      <w:pPr>
        <w:spacing w:after="0" w:line="240" w:lineRule="auto"/>
        <w:jc w:val="both"/>
        <w:rPr>
          <w:rFonts w:ascii="Arial" w:hAnsi="Arial" w:cs="Arial"/>
          <w:color w:val="FF0000"/>
        </w:rPr>
      </w:pPr>
    </w:p>
    <w:p w14:paraId="37420AF0" w14:textId="11472F75" w:rsidR="009D0033" w:rsidRPr="00A24535" w:rsidRDefault="006C722E" w:rsidP="009F0B99">
      <w:pPr>
        <w:pStyle w:val="Ttulo4"/>
        <w:numPr>
          <w:ilvl w:val="3"/>
          <w:numId w:val="35"/>
        </w:numPr>
        <w:spacing w:before="0" w:line="240" w:lineRule="auto"/>
        <w:rPr>
          <w:rFonts w:ascii="Arial" w:hAnsi="Arial" w:cs="Arial"/>
          <w:i w:val="0"/>
          <w:color w:val="auto"/>
          <w:lang w:val="es-ES"/>
        </w:rPr>
      </w:pPr>
      <w:r w:rsidRPr="00A24535">
        <w:rPr>
          <w:rFonts w:ascii="Arial" w:hAnsi="Arial" w:cs="Arial"/>
          <w:i w:val="0"/>
          <w:color w:val="auto"/>
          <w:lang w:val="es-ES"/>
        </w:rPr>
        <w:t>Actividades</w:t>
      </w:r>
    </w:p>
    <w:p w14:paraId="7BAA5A72" w14:textId="77777777" w:rsidR="006C722E" w:rsidRPr="0067293F" w:rsidRDefault="006C722E" w:rsidP="006C26F6">
      <w:pPr>
        <w:tabs>
          <w:tab w:val="left" w:pos="0"/>
        </w:tabs>
        <w:spacing w:after="0" w:line="240" w:lineRule="auto"/>
        <w:rPr>
          <w:rFonts w:ascii="Arial" w:hAnsi="Arial" w:cs="Arial"/>
          <w:u w:val="single"/>
        </w:rPr>
      </w:pPr>
    </w:p>
    <w:p w14:paraId="53A8584D" w14:textId="71B43191" w:rsidR="00C921A0" w:rsidRPr="0067293F" w:rsidRDefault="009D0033" w:rsidP="009F0B99">
      <w:pPr>
        <w:pStyle w:val="Prrafodelista"/>
        <w:widowControl w:val="0"/>
        <w:numPr>
          <w:ilvl w:val="0"/>
          <w:numId w:val="11"/>
        </w:numPr>
        <w:tabs>
          <w:tab w:val="left" w:pos="0"/>
        </w:tabs>
        <w:autoSpaceDE w:val="0"/>
        <w:autoSpaceDN w:val="0"/>
        <w:spacing w:after="0" w:line="240" w:lineRule="auto"/>
        <w:contextualSpacing w:val="0"/>
        <w:rPr>
          <w:rFonts w:ascii="Arial" w:hAnsi="Arial" w:cs="Arial"/>
        </w:rPr>
      </w:pPr>
      <w:r w:rsidRPr="0067293F">
        <w:rPr>
          <w:rFonts w:ascii="Arial" w:hAnsi="Arial" w:cs="Arial"/>
        </w:rPr>
        <w:t xml:space="preserve">Definir y ejecutar </w:t>
      </w:r>
      <w:r w:rsidR="006C722E" w:rsidRPr="0067293F">
        <w:rPr>
          <w:rFonts w:ascii="Arial" w:hAnsi="Arial" w:cs="Arial"/>
        </w:rPr>
        <w:t xml:space="preserve">de manera prioritaria, </w:t>
      </w:r>
      <w:r w:rsidRPr="0067293F">
        <w:rPr>
          <w:rFonts w:ascii="Arial" w:hAnsi="Arial" w:cs="Arial"/>
        </w:rPr>
        <w:t xml:space="preserve">un cronograma anual de limpieza locativa, donde se incluyan áreas, personal, elementos de limpieza y control de las actividades efectuadas. </w:t>
      </w:r>
    </w:p>
    <w:p w14:paraId="655ECA86" w14:textId="72F45EDD" w:rsidR="004671AC" w:rsidRDefault="004671AC" w:rsidP="006C26F6">
      <w:pPr>
        <w:widowControl w:val="0"/>
        <w:tabs>
          <w:tab w:val="left" w:pos="0"/>
        </w:tabs>
        <w:autoSpaceDE w:val="0"/>
        <w:autoSpaceDN w:val="0"/>
        <w:spacing w:after="0" w:line="240" w:lineRule="auto"/>
        <w:rPr>
          <w:rFonts w:ascii="Arial" w:hAnsi="Arial" w:cs="Arial"/>
        </w:rPr>
      </w:pPr>
    </w:p>
    <w:p w14:paraId="23E82971" w14:textId="1C8A8FEC" w:rsidR="00A24535" w:rsidRDefault="00A24535" w:rsidP="006C26F6">
      <w:pPr>
        <w:widowControl w:val="0"/>
        <w:tabs>
          <w:tab w:val="left" w:pos="0"/>
        </w:tabs>
        <w:autoSpaceDE w:val="0"/>
        <w:autoSpaceDN w:val="0"/>
        <w:spacing w:after="0" w:line="240" w:lineRule="auto"/>
        <w:rPr>
          <w:rFonts w:ascii="Arial" w:hAnsi="Arial" w:cs="Arial"/>
        </w:rPr>
      </w:pPr>
    </w:p>
    <w:p w14:paraId="0AC0093C" w14:textId="042EF4A1" w:rsidR="00A24535" w:rsidRDefault="00A24535" w:rsidP="006C26F6">
      <w:pPr>
        <w:widowControl w:val="0"/>
        <w:tabs>
          <w:tab w:val="left" w:pos="0"/>
        </w:tabs>
        <w:autoSpaceDE w:val="0"/>
        <w:autoSpaceDN w:val="0"/>
        <w:spacing w:after="0" w:line="240" w:lineRule="auto"/>
        <w:rPr>
          <w:rFonts w:ascii="Arial" w:hAnsi="Arial" w:cs="Arial"/>
        </w:rPr>
      </w:pPr>
    </w:p>
    <w:p w14:paraId="186B6FF3" w14:textId="6CB27E3D" w:rsidR="00A24535" w:rsidRDefault="00A24535" w:rsidP="006C26F6">
      <w:pPr>
        <w:widowControl w:val="0"/>
        <w:tabs>
          <w:tab w:val="left" w:pos="0"/>
        </w:tabs>
        <w:autoSpaceDE w:val="0"/>
        <w:autoSpaceDN w:val="0"/>
        <w:spacing w:after="0" w:line="240" w:lineRule="auto"/>
        <w:rPr>
          <w:rFonts w:ascii="Arial" w:hAnsi="Arial" w:cs="Arial"/>
        </w:rPr>
      </w:pPr>
    </w:p>
    <w:p w14:paraId="16A1D682" w14:textId="77777777" w:rsidR="00A24535" w:rsidRPr="0067293F" w:rsidRDefault="00A24535" w:rsidP="006C26F6">
      <w:pPr>
        <w:widowControl w:val="0"/>
        <w:tabs>
          <w:tab w:val="left" w:pos="0"/>
        </w:tabs>
        <w:autoSpaceDE w:val="0"/>
        <w:autoSpaceDN w:val="0"/>
        <w:spacing w:after="0" w:line="240" w:lineRule="auto"/>
        <w:rPr>
          <w:rFonts w:ascii="Arial" w:hAnsi="Arial" w:cs="Arial"/>
        </w:rPr>
      </w:pPr>
    </w:p>
    <w:tbl>
      <w:tblPr>
        <w:tblStyle w:val="Tablaconcuadrcula"/>
        <w:tblpPr w:leftFromText="141" w:rightFromText="141" w:vertAnchor="text" w:horzAnchor="margin" w:tblpX="-15" w:tblpY="44"/>
        <w:tblW w:w="5000" w:type="pct"/>
        <w:tblLook w:val="04A0" w:firstRow="1" w:lastRow="0" w:firstColumn="1" w:lastColumn="0" w:noHBand="0" w:noVBand="1"/>
      </w:tblPr>
      <w:tblGrid>
        <w:gridCol w:w="8828"/>
      </w:tblGrid>
      <w:tr w:rsidR="009D0033" w:rsidRPr="0067293F" w14:paraId="1B5F70B0" w14:textId="77777777" w:rsidTr="00A24535">
        <w:trPr>
          <w:trHeight w:val="415"/>
        </w:trPr>
        <w:tc>
          <w:tcPr>
            <w:tcW w:w="5000" w:type="pct"/>
            <w:shd w:val="clear" w:color="auto" w:fill="C00000"/>
            <w:vAlign w:val="center"/>
          </w:tcPr>
          <w:p w14:paraId="67D2C1BD" w14:textId="77777777" w:rsidR="009D0033" w:rsidRPr="0067293F" w:rsidRDefault="009D0033" w:rsidP="006C26F6">
            <w:pPr>
              <w:pStyle w:val="Prrafodelista"/>
              <w:tabs>
                <w:tab w:val="left" w:pos="0"/>
              </w:tabs>
              <w:ind w:left="0"/>
              <w:jc w:val="center"/>
              <w:rPr>
                <w:rFonts w:ascii="Arial" w:hAnsi="Arial" w:cs="Arial"/>
                <w:b/>
                <w:lang w:val="es-ES"/>
              </w:rPr>
            </w:pPr>
            <w:r w:rsidRPr="0067293F">
              <w:rPr>
                <w:rFonts w:ascii="Arial" w:hAnsi="Arial" w:cs="Arial"/>
                <w:b/>
                <w:lang w:val="es-ES"/>
              </w:rPr>
              <w:lastRenderedPageBreak/>
              <w:t xml:space="preserve">EQUIPOS E </w:t>
            </w:r>
            <w:r w:rsidRPr="0067293F">
              <w:rPr>
                <w:rFonts w:ascii="Arial" w:hAnsi="Arial" w:cs="Arial"/>
                <w:b/>
                <w:color w:val="FFFFFF" w:themeColor="background1"/>
                <w:lang w:val="es-ES"/>
              </w:rPr>
              <w:t>INSUMOS</w:t>
            </w:r>
            <w:r w:rsidRPr="0067293F">
              <w:rPr>
                <w:rFonts w:ascii="Arial" w:hAnsi="Arial" w:cs="Arial"/>
                <w:b/>
                <w:lang w:val="es-ES"/>
              </w:rPr>
              <w:t xml:space="preserve"> PARA LA LIMPIEZA LOCATIVA EN ÁREAS DE ARCHIVO</w:t>
            </w:r>
          </w:p>
        </w:tc>
      </w:tr>
      <w:tr w:rsidR="009D0033" w:rsidRPr="0067293F" w14:paraId="4363C68C" w14:textId="77777777" w:rsidTr="00A24535">
        <w:trPr>
          <w:trHeight w:val="1551"/>
        </w:trPr>
        <w:tc>
          <w:tcPr>
            <w:tcW w:w="5000" w:type="pct"/>
          </w:tcPr>
          <w:p w14:paraId="4D431731" w14:textId="6D21E36D" w:rsidR="009D0033" w:rsidRPr="0067293F" w:rsidRDefault="009D0033" w:rsidP="009F0B99">
            <w:pPr>
              <w:pStyle w:val="Prrafodelista"/>
              <w:numPr>
                <w:ilvl w:val="0"/>
                <w:numId w:val="12"/>
              </w:numPr>
              <w:adjustRightInd w:val="0"/>
              <w:ind w:left="306" w:right="-20" w:hanging="306"/>
              <w:jc w:val="both"/>
              <w:rPr>
                <w:rFonts w:ascii="Arial" w:hAnsi="Arial" w:cs="Arial"/>
                <w:lang w:val="es-CO"/>
              </w:rPr>
            </w:pPr>
            <w:r w:rsidRPr="0067293F">
              <w:rPr>
                <w:rFonts w:ascii="Arial" w:hAnsi="Arial" w:cs="Arial"/>
                <w:lang w:val="es-CO"/>
              </w:rPr>
              <w:t>Bayetillas blancas, no de color.</w:t>
            </w:r>
          </w:p>
          <w:p w14:paraId="21DD8526" w14:textId="77777777" w:rsidR="009D0033" w:rsidRPr="0067293F" w:rsidRDefault="009D0033" w:rsidP="009F0B99">
            <w:pPr>
              <w:pStyle w:val="Prrafodelista"/>
              <w:numPr>
                <w:ilvl w:val="0"/>
                <w:numId w:val="12"/>
              </w:numPr>
              <w:adjustRightInd w:val="0"/>
              <w:ind w:left="306" w:right="-20" w:hanging="306"/>
              <w:jc w:val="both"/>
              <w:rPr>
                <w:rFonts w:ascii="Arial" w:hAnsi="Arial" w:cs="Arial"/>
                <w:lang w:val="es-CO"/>
              </w:rPr>
            </w:pPr>
            <w:r w:rsidRPr="0067293F">
              <w:rPr>
                <w:rFonts w:ascii="Arial" w:hAnsi="Arial" w:cs="Arial"/>
                <w:lang w:val="es-CO"/>
              </w:rPr>
              <w:t>Agua 30%: Alcohol 70% dispuesto en aspersores o atomizadores</w:t>
            </w:r>
          </w:p>
          <w:p w14:paraId="4A49CE2F" w14:textId="77777777" w:rsidR="009D0033" w:rsidRPr="0067293F" w:rsidRDefault="009D0033" w:rsidP="009F0B99">
            <w:pPr>
              <w:pStyle w:val="Prrafodelista"/>
              <w:numPr>
                <w:ilvl w:val="0"/>
                <w:numId w:val="12"/>
              </w:numPr>
              <w:adjustRightInd w:val="0"/>
              <w:ind w:left="306" w:right="-20" w:hanging="306"/>
              <w:jc w:val="both"/>
              <w:rPr>
                <w:rFonts w:ascii="Arial" w:hAnsi="Arial" w:cs="Arial"/>
                <w:lang w:val="es-CO"/>
              </w:rPr>
            </w:pPr>
            <w:r w:rsidRPr="0067293F">
              <w:rPr>
                <w:rFonts w:ascii="Arial" w:hAnsi="Arial" w:cs="Arial"/>
                <w:lang w:val="es-CO"/>
              </w:rPr>
              <w:t xml:space="preserve">Aspiradora semi industrial o industrial con filtro de agua, con cepillo suave. O aspiradora con filtro HEPA. </w:t>
            </w:r>
          </w:p>
          <w:p w14:paraId="0C77B094" w14:textId="77777777" w:rsidR="009D0033" w:rsidRPr="0067293F" w:rsidRDefault="009D0033" w:rsidP="009F0B99">
            <w:pPr>
              <w:pStyle w:val="Prrafodelista"/>
              <w:numPr>
                <w:ilvl w:val="0"/>
                <w:numId w:val="12"/>
              </w:numPr>
              <w:adjustRightInd w:val="0"/>
              <w:ind w:left="306" w:right="-20" w:hanging="306"/>
              <w:jc w:val="both"/>
              <w:rPr>
                <w:rFonts w:ascii="Arial" w:hAnsi="Arial" w:cs="Arial"/>
                <w:lang w:val="es-CO"/>
              </w:rPr>
            </w:pPr>
            <w:r w:rsidRPr="0067293F">
              <w:rPr>
                <w:rFonts w:ascii="Arial" w:hAnsi="Arial" w:cs="Arial"/>
                <w:lang w:val="es-CO"/>
              </w:rPr>
              <w:t>Jabón pH neutro para lavado de manos y cara.</w:t>
            </w:r>
          </w:p>
          <w:p w14:paraId="1975FBB1" w14:textId="5DBEA67B" w:rsidR="009D0033" w:rsidRPr="0067293F" w:rsidRDefault="009D0033" w:rsidP="009F0B99">
            <w:pPr>
              <w:pStyle w:val="Prrafodelista"/>
              <w:numPr>
                <w:ilvl w:val="0"/>
                <w:numId w:val="12"/>
              </w:numPr>
              <w:adjustRightInd w:val="0"/>
              <w:ind w:left="306" w:right="-20" w:hanging="306"/>
              <w:jc w:val="both"/>
              <w:rPr>
                <w:rFonts w:ascii="Arial" w:hAnsi="Arial" w:cs="Arial"/>
                <w:lang w:val="es-CO"/>
              </w:rPr>
            </w:pPr>
            <w:r w:rsidRPr="0067293F">
              <w:rPr>
                <w:rFonts w:ascii="Arial" w:hAnsi="Arial" w:cs="Arial"/>
                <w:lang w:val="es-CO"/>
              </w:rPr>
              <w:t>Elementos de protección personal obligatorios (bata/overol, guantes, tapabocas, cofia).</w:t>
            </w:r>
          </w:p>
          <w:p w14:paraId="29D3F4D1" w14:textId="784AACAF" w:rsidR="00C921A0" w:rsidRPr="0067293F" w:rsidRDefault="009D0033" w:rsidP="00A24535">
            <w:pPr>
              <w:adjustRightInd w:val="0"/>
              <w:ind w:right="-20"/>
              <w:contextualSpacing/>
              <w:jc w:val="both"/>
              <w:rPr>
                <w:rFonts w:ascii="Arial" w:hAnsi="Arial" w:cs="Arial"/>
                <w:lang w:val="es-CO"/>
              </w:rPr>
            </w:pPr>
            <w:r w:rsidRPr="0067293F">
              <w:rPr>
                <w:rFonts w:ascii="Arial" w:hAnsi="Arial" w:cs="Arial"/>
                <w:b/>
                <w:lang w:val="es-CO"/>
              </w:rPr>
              <w:t>Nota:</w:t>
            </w:r>
            <w:r w:rsidRPr="0067293F">
              <w:rPr>
                <w:rFonts w:ascii="Arial" w:hAnsi="Arial" w:cs="Arial"/>
                <w:lang w:val="es-CO"/>
              </w:rPr>
              <w:t xml:space="preserve"> En ningún caso se permite el uso de blanqueadores,</w:t>
            </w:r>
            <w:r w:rsidR="00E82D41" w:rsidRPr="0067293F">
              <w:rPr>
                <w:rFonts w:ascii="Arial" w:hAnsi="Arial" w:cs="Arial"/>
                <w:lang w:val="es-CO"/>
              </w:rPr>
              <w:t xml:space="preserve"> traperos o bayetilla húmedos.</w:t>
            </w:r>
          </w:p>
        </w:tc>
      </w:tr>
    </w:tbl>
    <w:p w14:paraId="7A52E17C" w14:textId="77777777" w:rsidR="00DF603D" w:rsidRPr="0067293F" w:rsidRDefault="00DF603D" w:rsidP="006C26F6">
      <w:pPr>
        <w:pStyle w:val="Prrafodelista"/>
        <w:tabs>
          <w:tab w:val="left" w:pos="0"/>
        </w:tabs>
        <w:spacing w:after="0" w:line="240" w:lineRule="auto"/>
        <w:ind w:left="1416" w:hanging="696"/>
        <w:rPr>
          <w:rFonts w:ascii="Arial" w:hAnsi="Arial" w:cs="Arial"/>
        </w:rPr>
      </w:pPr>
    </w:p>
    <w:tbl>
      <w:tblPr>
        <w:tblStyle w:val="Tablaconcuadrcula"/>
        <w:tblpPr w:leftFromText="141" w:rightFromText="141" w:vertAnchor="text" w:horzAnchor="margin" w:tblpXSpec="center" w:tblpY="4"/>
        <w:tblW w:w="5000" w:type="pct"/>
        <w:tblLook w:val="04A0" w:firstRow="1" w:lastRow="0" w:firstColumn="1" w:lastColumn="0" w:noHBand="0" w:noVBand="1"/>
      </w:tblPr>
      <w:tblGrid>
        <w:gridCol w:w="8828"/>
      </w:tblGrid>
      <w:tr w:rsidR="00EE56DB" w:rsidRPr="0067293F" w14:paraId="3F6D17F7" w14:textId="77777777" w:rsidTr="00A24535">
        <w:trPr>
          <w:trHeight w:val="364"/>
          <w:tblHeader/>
        </w:trPr>
        <w:tc>
          <w:tcPr>
            <w:tcW w:w="5000" w:type="pct"/>
            <w:shd w:val="clear" w:color="auto" w:fill="C00000"/>
            <w:vAlign w:val="center"/>
          </w:tcPr>
          <w:p w14:paraId="58A14F53" w14:textId="77777777" w:rsidR="00EE56DB" w:rsidRPr="0067293F" w:rsidRDefault="00EE56DB" w:rsidP="006C26F6">
            <w:pPr>
              <w:pStyle w:val="Prrafodelista"/>
              <w:tabs>
                <w:tab w:val="left" w:pos="0"/>
              </w:tabs>
              <w:ind w:left="0"/>
              <w:jc w:val="center"/>
              <w:rPr>
                <w:rFonts w:ascii="Arial" w:hAnsi="Arial" w:cs="Arial"/>
                <w:b/>
                <w:lang w:val="es-CO"/>
              </w:rPr>
            </w:pPr>
            <w:r w:rsidRPr="0067293F">
              <w:rPr>
                <w:rFonts w:ascii="Arial" w:hAnsi="Arial" w:cs="Arial"/>
                <w:b/>
                <w:lang w:val="es-CO"/>
              </w:rPr>
              <w:t>PASOS PARA REALIZAR LA LIMPIEZA LOCATIVA EN ÁREAS DE ARCHIVO</w:t>
            </w:r>
          </w:p>
        </w:tc>
      </w:tr>
      <w:tr w:rsidR="00EE56DB" w:rsidRPr="0067293F" w14:paraId="436FCFAF" w14:textId="77777777" w:rsidTr="00A24535">
        <w:trPr>
          <w:trHeight w:val="4016"/>
        </w:trPr>
        <w:tc>
          <w:tcPr>
            <w:tcW w:w="5000" w:type="pct"/>
          </w:tcPr>
          <w:p w14:paraId="573D3F63" w14:textId="3D2DE46F" w:rsidR="00EE56DB" w:rsidRPr="0067293F" w:rsidRDefault="00EE56DB" w:rsidP="006C26F6">
            <w:pPr>
              <w:tabs>
                <w:tab w:val="left" w:pos="142"/>
              </w:tabs>
              <w:adjustRightInd w:val="0"/>
              <w:ind w:right="82"/>
              <w:contextualSpacing/>
              <w:jc w:val="both"/>
              <w:rPr>
                <w:rFonts w:ascii="Arial" w:hAnsi="Arial" w:cs="Arial"/>
                <w:lang w:val="es-CO"/>
              </w:rPr>
            </w:pPr>
            <w:r w:rsidRPr="0067293F">
              <w:rPr>
                <w:rFonts w:ascii="Arial" w:hAnsi="Arial" w:cs="Arial"/>
                <w:lang w:val="es-CO"/>
              </w:rPr>
              <w:t xml:space="preserve">La limpieza locativa se refiere específicamente a retirar el polvo y suciedad acumulada en las unidades de almacenamiento, mobiliario e infraestructura física (ventanas, pisos, paredes, techos). Debe realizarse mínimo cuatro veces al año en los espacios de archivo (principalmente en el Archivo Central), siguiendo un cronograma. </w:t>
            </w:r>
          </w:p>
          <w:p w14:paraId="63B59EF1" w14:textId="77777777" w:rsidR="00EE56DB" w:rsidRPr="0067293F" w:rsidRDefault="00EE56DB" w:rsidP="006C26F6">
            <w:pPr>
              <w:tabs>
                <w:tab w:val="left" w:pos="142"/>
              </w:tabs>
              <w:adjustRightInd w:val="0"/>
              <w:ind w:right="82"/>
              <w:contextualSpacing/>
              <w:jc w:val="both"/>
              <w:rPr>
                <w:rFonts w:ascii="Arial" w:hAnsi="Arial" w:cs="Arial"/>
                <w:lang w:val="es-CO"/>
              </w:rPr>
            </w:pPr>
          </w:p>
          <w:p w14:paraId="499F658F" w14:textId="77777777" w:rsidR="00EE56DB" w:rsidRPr="0067293F" w:rsidRDefault="00EE56DB" w:rsidP="006C26F6">
            <w:pPr>
              <w:tabs>
                <w:tab w:val="left" w:pos="142"/>
              </w:tabs>
              <w:adjustRightInd w:val="0"/>
              <w:ind w:right="82"/>
              <w:contextualSpacing/>
              <w:jc w:val="both"/>
              <w:rPr>
                <w:rFonts w:ascii="Arial" w:hAnsi="Arial" w:cs="Arial"/>
                <w:lang w:val="es-CO"/>
              </w:rPr>
            </w:pPr>
            <w:r w:rsidRPr="0067293F">
              <w:rPr>
                <w:rFonts w:ascii="Arial" w:hAnsi="Arial" w:cs="Arial"/>
                <w:lang w:val="es-CO"/>
              </w:rPr>
              <w:t>Esta actividad es condición previa para realizar el proceso de saneamiento ambiental. Así, se puede garantizar que los productos aplicados tengan el efecto deseado.</w:t>
            </w:r>
          </w:p>
          <w:p w14:paraId="0307E8E8" w14:textId="77777777" w:rsidR="00EE56DB" w:rsidRPr="0067293F" w:rsidRDefault="00EE56DB" w:rsidP="006C26F6">
            <w:pPr>
              <w:pStyle w:val="Prrafodelista"/>
              <w:tabs>
                <w:tab w:val="left" w:pos="142"/>
              </w:tabs>
              <w:adjustRightInd w:val="0"/>
              <w:ind w:left="92" w:right="82"/>
              <w:jc w:val="both"/>
              <w:rPr>
                <w:rFonts w:ascii="Arial" w:hAnsi="Arial" w:cs="Arial"/>
                <w:lang w:val="es-CO"/>
              </w:rPr>
            </w:pPr>
          </w:p>
          <w:p w14:paraId="617ECA78" w14:textId="77777777" w:rsidR="00EE56DB" w:rsidRPr="0067293F" w:rsidRDefault="00EE56DB" w:rsidP="009F0B99">
            <w:pPr>
              <w:pStyle w:val="Prrafodelista"/>
              <w:numPr>
                <w:ilvl w:val="0"/>
                <w:numId w:val="13"/>
              </w:numPr>
              <w:tabs>
                <w:tab w:val="left" w:pos="142"/>
              </w:tabs>
              <w:adjustRightInd w:val="0"/>
              <w:ind w:left="376" w:right="82"/>
              <w:jc w:val="both"/>
              <w:rPr>
                <w:rFonts w:ascii="Arial" w:hAnsi="Arial" w:cs="Arial"/>
                <w:lang w:val="es-CO"/>
              </w:rPr>
            </w:pPr>
            <w:r w:rsidRPr="0067293F">
              <w:rPr>
                <w:rFonts w:ascii="Arial" w:hAnsi="Arial" w:cs="Arial"/>
                <w:u w:val="single"/>
                <w:lang w:val="es-CO"/>
              </w:rPr>
              <w:t>Unidades de almacenamiento:</w:t>
            </w:r>
            <w:r w:rsidRPr="0067293F">
              <w:rPr>
                <w:rFonts w:ascii="Arial" w:hAnsi="Arial" w:cs="Arial"/>
                <w:lang w:val="es-CO"/>
              </w:rPr>
              <w:t xml:space="preserve"> Debe realizarse en orden, preferiblemente en una mesa o soporte diferente al mobiliario, teniendo cuidado de no perder la organización numérica de las cajas. Se deben hacer </w:t>
            </w:r>
            <w:r w:rsidRPr="0067293F">
              <w:rPr>
                <w:rFonts w:ascii="Arial" w:hAnsi="Arial" w:cs="Arial"/>
                <w:b/>
                <w:lang w:val="es-CO"/>
              </w:rPr>
              <w:t>únicamente en seco</w:t>
            </w:r>
            <w:r w:rsidRPr="0067293F">
              <w:rPr>
                <w:rFonts w:ascii="Arial" w:hAnsi="Arial" w:cs="Arial"/>
                <w:lang w:val="es-CO"/>
              </w:rPr>
              <w:t xml:space="preserve">, usando bayetillas y aspiradoras, y garantizando que la limpieza se realice en el exterior de las cajas.  Una vez las unidades se encuentren limpias, se deberán ubicar en el mobiliario nuevamente. </w:t>
            </w:r>
          </w:p>
          <w:p w14:paraId="582A54A8" w14:textId="77777777" w:rsidR="00EE56DB" w:rsidRPr="0067293F" w:rsidRDefault="00EE56DB" w:rsidP="006C26F6">
            <w:pPr>
              <w:pStyle w:val="Prrafodelista"/>
              <w:tabs>
                <w:tab w:val="left" w:pos="142"/>
              </w:tabs>
              <w:adjustRightInd w:val="0"/>
              <w:ind w:left="376" w:right="82"/>
              <w:jc w:val="both"/>
              <w:rPr>
                <w:rFonts w:ascii="Arial" w:hAnsi="Arial" w:cs="Arial"/>
                <w:lang w:val="es-CO"/>
              </w:rPr>
            </w:pPr>
            <w:r w:rsidRPr="0067293F">
              <w:rPr>
                <w:rFonts w:ascii="Arial" w:hAnsi="Arial" w:cs="Arial"/>
                <w:u w:val="single"/>
                <w:lang w:val="es-CO"/>
              </w:rPr>
              <w:t>Mobiliario</w:t>
            </w:r>
            <w:r w:rsidRPr="0067293F">
              <w:rPr>
                <w:rFonts w:ascii="Arial" w:hAnsi="Arial" w:cs="Arial"/>
                <w:lang w:val="es-CO"/>
              </w:rPr>
              <w:t xml:space="preserve">: Para la adecuada limpieza del mobiliario se deben usar bayetillas blancas </w:t>
            </w:r>
            <w:r w:rsidRPr="0067293F">
              <w:rPr>
                <w:rFonts w:ascii="Arial" w:hAnsi="Arial" w:cs="Arial"/>
                <w:b/>
                <w:lang w:val="es-CO"/>
              </w:rPr>
              <w:t>ligeramente húmedas</w:t>
            </w:r>
            <w:r w:rsidRPr="0067293F">
              <w:rPr>
                <w:rFonts w:ascii="Arial" w:hAnsi="Arial" w:cs="Arial"/>
                <w:lang w:val="es-CO"/>
              </w:rPr>
              <w:t xml:space="preserve"> en mezcla agua: alcohol para eliminar polvo, tierra, etc. y siempre de arriba hacia abajo. El mobiliario debe estar completamente seco, antes de ubicar nuevamente las cajas previamente limpias. </w:t>
            </w:r>
          </w:p>
          <w:p w14:paraId="6AFE938F" w14:textId="63CFA690" w:rsidR="00A16772" w:rsidRPr="0067293F" w:rsidRDefault="00EE56DB" w:rsidP="006C26F6">
            <w:pPr>
              <w:pStyle w:val="Prrafodelista"/>
              <w:tabs>
                <w:tab w:val="left" w:pos="142"/>
              </w:tabs>
              <w:adjustRightInd w:val="0"/>
              <w:ind w:left="376" w:right="82"/>
              <w:jc w:val="both"/>
              <w:rPr>
                <w:rFonts w:ascii="Arial" w:hAnsi="Arial" w:cs="Arial"/>
                <w:lang w:val="es-CO"/>
              </w:rPr>
            </w:pPr>
            <w:r w:rsidRPr="0067293F">
              <w:rPr>
                <w:rFonts w:ascii="Arial" w:hAnsi="Arial" w:cs="Arial"/>
                <w:lang w:val="es-CO"/>
              </w:rPr>
              <w:t xml:space="preserve">Si la documentación no se encuentra en unidades de almacenamiento (cajas) evite pasar bayetillas húmedas o la aspiradora. Únicamente pase una bayetilla blanca seca y remueva la suciedad superficial. </w:t>
            </w:r>
          </w:p>
        </w:tc>
      </w:tr>
    </w:tbl>
    <w:p w14:paraId="337F346E" w14:textId="788BBC5B" w:rsidR="00DF603D" w:rsidRPr="0067293F" w:rsidRDefault="00DF603D" w:rsidP="006C26F6">
      <w:pPr>
        <w:pStyle w:val="Prrafodelista"/>
        <w:tabs>
          <w:tab w:val="left" w:pos="0"/>
        </w:tabs>
        <w:spacing w:after="0" w:line="240" w:lineRule="auto"/>
        <w:ind w:left="1416" w:hanging="696"/>
        <w:rPr>
          <w:rFonts w:ascii="Arial" w:hAnsi="Arial" w:cs="Arial"/>
        </w:rPr>
      </w:pPr>
    </w:p>
    <w:p w14:paraId="4614E387" w14:textId="77777777" w:rsidR="009D0033" w:rsidRPr="0067293F" w:rsidRDefault="009D0033" w:rsidP="009F0B99">
      <w:pPr>
        <w:pStyle w:val="Prrafodelista"/>
        <w:widowControl w:val="0"/>
        <w:numPr>
          <w:ilvl w:val="0"/>
          <w:numId w:val="11"/>
        </w:numPr>
        <w:tabs>
          <w:tab w:val="left" w:pos="0"/>
        </w:tabs>
        <w:autoSpaceDE w:val="0"/>
        <w:autoSpaceDN w:val="0"/>
        <w:spacing w:after="0" w:line="240" w:lineRule="auto"/>
        <w:contextualSpacing w:val="0"/>
        <w:jc w:val="both"/>
        <w:rPr>
          <w:rFonts w:ascii="Arial" w:hAnsi="Arial" w:cs="Arial"/>
        </w:rPr>
      </w:pPr>
      <w:r w:rsidRPr="0067293F">
        <w:rPr>
          <w:rFonts w:ascii="Arial" w:hAnsi="Arial" w:cs="Arial"/>
        </w:rPr>
        <w:t xml:space="preserve">Realizar y ejecutar un cronograma anual de saneamiento ambiental de las áreas de archivo, donde se incluya desinfección, desinsectación y control de roedores y </w:t>
      </w:r>
      <w:r w:rsidR="00E33E34" w:rsidRPr="0067293F">
        <w:rPr>
          <w:rFonts w:ascii="Arial" w:hAnsi="Arial" w:cs="Arial"/>
        </w:rPr>
        <w:t>gatos</w:t>
      </w:r>
      <w:r w:rsidRPr="0067293F">
        <w:rPr>
          <w:rFonts w:ascii="Arial" w:hAnsi="Arial" w:cs="Arial"/>
        </w:rPr>
        <w:t xml:space="preserve">. Esta actividad debe ser prioritaria en sedes propias y </w:t>
      </w:r>
      <w:r w:rsidR="00F714B3" w:rsidRPr="0067293F">
        <w:rPr>
          <w:rFonts w:ascii="Arial" w:hAnsi="Arial" w:cs="Arial"/>
        </w:rPr>
        <w:t xml:space="preserve">alquiladas. </w:t>
      </w:r>
    </w:p>
    <w:p w14:paraId="60CB1708" w14:textId="77777777" w:rsidR="00A16772" w:rsidRPr="0067293F" w:rsidRDefault="00A16772" w:rsidP="006C26F6">
      <w:pPr>
        <w:widowControl w:val="0"/>
        <w:tabs>
          <w:tab w:val="left" w:pos="0"/>
        </w:tabs>
        <w:autoSpaceDE w:val="0"/>
        <w:autoSpaceDN w:val="0"/>
        <w:spacing w:after="0" w:line="240" w:lineRule="auto"/>
        <w:jc w:val="both"/>
        <w:rPr>
          <w:rFonts w:ascii="Arial" w:hAnsi="Arial" w:cs="Arial"/>
        </w:rPr>
      </w:pPr>
    </w:p>
    <w:tbl>
      <w:tblPr>
        <w:tblStyle w:val="Tablaconcuadrcula"/>
        <w:tblW w:w="8931" w:type="dxa"/>
        <w:tblInd w:w="-5" w:type="dxa"/>
        <w:tblLook w:val="04A0" w:firstRow="1" w:lastRow="0" w:firstColumn="1" w:lastColumn="0" w:noHBand="0" w:noVBand="1"/>
      </w:tblPr>
      <w:tblGrid>
        <w:gridCol w:w="8931"/>
      </w:tblGrid>
      <w:tr w:rsidR="009D0033" w:rsidRPr="0067293F" w14:paraId="3710F456" w14:textId="77777777" w:rsidTr="006C26F6">
        <w:trPr>
          <w:trHeight w:val="380"/>
          <w:tblHeader/>
        </w:trPr>
        <w:tc>
          <w:tcPr>
            <w:tcW w:w="8931" w:type="dxa"/>
            <w:shd w:val="clear" w:color="auto" w:fill="C00000"/>
            <w:vAlign w:val="center"/>
          </w:tcPr>
          <w:p w14:paraId="2E420D9C" w14:textId="77777777" w:rsidR="009D0033" w:rsidRPr="0067293F" w:rsidRDefault="009D0033" w:rsidP="006C26F6">
            <w:pPr>
              <w:pStyle w:val="Prrafodelista"/>
              <w:tabs>
                <w:tab w:val="left" w:pos="0"/>
              </w:tabs>
              <w:ind w:left="0"/>
              <w:jc w:val="center"/>
              <w:rPr>
                <w:rFonts w:ascii="Arial" w:hAnsi="Arial" w:cs="Arial"/>
                <w:lang w:val="es-CO"/>
              </w:rPr>
            </w:pPr>
            <w:r w:rsidRPr="0067293F">
              <w:rPr>
                <w:rFonts w:ascii="Arial" w:hAnsi="Arial" w:cs="Arial"/>
                <w:b/>
                <w:lang w:val="es-CO"/>
              </w:rPr>
              <w:t>ACTIVIDADES DE SANEAMIENTO AMBIENTAL EN ÁREAS DE ARCHIVO</w:t>
            </w:r>
          </w:p>
        </w:tc>
      </w:tr>
      <w:tr w:rsidR="009D0033" w:rsidRPr="0067293F" w14:paraId="6EB35196" w14:textId="77777777" w:rsidTr="00E9171D">
        <w:tc>
          <w:tcPr>
            <w:tcW w:w="8931" w:type="dxa"/>
          </w:tcPr>
          <w:p w14:paraId="207A58D7" w14:textId="0859CE4C" w:rsidR="009D0033" w:rsidRPr="0067293F" w:rsidRDefault="009D0033" w:rsidP="006C26F6">
            <w:pPr>
              <w:tabs>
                <w:tab w:val="left" w:pos="0"/>
              </w:tabs>
              <w:ind w:right="73"/>
              <w:jc w:val="both"/>
              <w:rPr>
                <w:rFonts w:ascii="Arial" w:hAnsi="Arial" w:cs="Arial"/>
                <w:b/>
                <w:lang w:val="es-CO"/>
              </w:rPr>
            </w:pPr>
            <w:r w:rsidRPr="0067293F">
              <w:rPr>
                <w:rFonts w:ascii="Arial" w:hAnsi="Arial" w:cs="Arial"/>
                <w:lang w:val="es-CO"/>
              </w:rPr>
              <w:t>Las actividades de saneamiento ambiental, debe incluir desinfección, desinsectación y control de roedores, estas acciones serán real</w:t>
            </w:r>
            <w:r w:rsidR="00E33E34" w:rsidRPr="0067293F">
              <w:rPr>
                <w:rFonts w:ascii="Arial" w:hAnsi="Arial" w:cs="Arial"/>
                <w:lang w:val="es-CO"/>
              </w:rPr>
              <w:t>i</w:t>
            </w:r>
            <w:r w:rsidRPr="0067293F">
              <w:rPr>
                <w:rFonts w:ascii="Arial" w:hAnsi="Arial" w:cs="Arial"/>
                <w:lang w:val="es-CO"/>
              </w:rPr>
              <w:t xml:space="preserve">zadas en las áreas de almacenamiento de archivo </w:t>
            </w:r>
            <w:r w:rsidRPr="0067293F">
              <w:rPr>
                <w:rFonts w:ascii="Arial" w:hAnsi="Arial" w:cs="Arial"/>
                <w:i/>
                <w:lang w:val="es-CO"/>
              </w:rPr>
              <w:t>sin retirar los documentos.</w:t>
            </w:r>
            <w:r w:rsidRPr="0067293F">
              <w:rPr>
                <w:rFonts w:ascii="Arial" w:hAnsi="Arial" w:cs="Arial"/>
                <w:lang w:val="es-CO"/>
              </w:rPr>
              <w:t xml:space="preserve"> Y se ejecutaran con los equipos adecuados, personal capacitado y protegido con los implementos de seguridad industrial necesarios para ello</w:t>
            </w:r>
            <w:r w:rsidRPr="0067293F">
              <w:rPr>
                <w:rFonts w:ascii="Arial" w:hAnsi="Arial" w:cs="Arial"/>
                <w:b/>
                <w:lang w:val="es-CO"/>
              </w:rPr>
              <w:t xml:space="preserve">. </w:t>
            </w:r>
          </w:p>
          <w:p w14:paraId="10AF0288" w14:textId="77777777" w:rsidR="009D0033" w:rsidRPr="0067293F" w:rsidRDefault="009D0033" w:rsidP="006C26F6">
            <w:pPr>
              <w:pStyle w:val="Prrafodelista"/>
              <w:tabs>
                <w:tab w:val="left" w:pos="0"/>
              </w:tabs>
              <w:ind w:left="0" w:right="73"/>
              <w:rPr>
                <w:rFonts w:ascii="Arial" w:hAnsi="Arial" w:cs="Arial"/>
                <w:lang w:val="es-CO"/>
              </w:rPr>
            </w:pPr>
          </w:p>
          <w:p w14:paraId="2500C764" w14:textId="77777777" w:rsidR="009D0033" w:rsidRPr="0067293F" w:rsidRDefault="009D0033" w:rsidP="009F0B99">
            <w:pPr>
              <w:pStyle w:val="Prrafodelista"/>
              <w:numPr>
                <w:ilvl w:val="0"/>
                <w:numId w:val="13"/>
              </w:numPr>
              <w:adjustRightInd w:val="0"/>
              <w:ind w:left="462" w:right="73"/>
              <w:jc w:val="both"/>
              <w:rPr>
                <w:rFonts w:ascii="Arial" w:hAnsi="Arial" w:cs="Arial"/>
                <w:lang w:val="es-CO"/>
              </w:rPr>
            </w:pPr>
            <w:r w:rsidRPr="0067293F">
              <w:rPr>
                <w:rFonts w:ascii="Arial" w:hAnsi="Arial" w:cs="Arial"/>
                <w:lang w:val="es-CO"/>
              </w:rPr>
              <w:t>Durante los procesos de desinsectación, desratización y desinfección, las unidades de almacenamiento y área de trabajo deben estar limpios, sin polvo y organizados</w:t>
            </w:r>
            <w:r w:rsidRPr="0067293F">
              <w:rPr>
                <w:rFonts w:ascii="Arial" w:hAnsi="Arial" w:cs="Arial"/>
                <w:i/>
                <w:iCs/>
                <w:shd w:val="clear" w:color="auto" w:fill="FFFFFF"/>
                <w:lang w:val="es-CO"/>
              </w:rPr>
              <w:t>,</w:t>
            </w:r>
            <w:r w:rsidRPr="0067293F">
              <w:rPr>
                <w:rFonts w:ascii="Arial" w:hAnsi="Arial" w:cs="Arial"/>
                <w:lang w:val="es-CO"/>
              </w:rPr>
              <w:t xml:space="preserve"> las puertas y ventanas, deben permanecer cerradas. Y no debe haber presencia de </w:t>
            </w:r>
            <w:r w:rsidRPr="0067293F">
              <w:rPr>
                <w:rFonts w:ascii="Arial" w:hAnsi="Arial" w:cs="Arial"/>
                <w:lang w:val="es-CO"/>
              </w:rPr>
              <w:lastRenderedPageBreak/>
              <w:t xml:space="preserve">personal ni alimentos, en el área al realizar dichos procesos. </w:t>
            </w:r>
          </w:p>
          <w:p w14:paraId="29EE12B5" w14:textId="77777777" w:rsidR="009D0033" w:rsidRPr="0067293F" w:rsidRDefault="009D0033" w:rsidP="009F0B99">
            <w:pPr>
              <w:pStyle w:val="Prrafodelista"/>
              <w:numPr>
                <w:ilvl w:val="0"/>
                <w:numId w:val="13"/>
              </w:numPr>
              <w:adjustRightInd w:val="0"/>
              <w:ind w:left="462" w:right="73"/>
              <w:jc w:val="both"/>
              <w:rPr>
                <w:rFonts w:ascii="Arial" w:hAnsi="Arial" w:cs="Arial"/>
                <w:lang w:val="es-CO"/>
              </w:rPr>
            </w:pPr>
            <w:r w:rsidRPr="0067293F">
              <w:rPr>
                <w:rFonts w:ascii="Arial" w:hAnsi="Arial" w:cs="Arial"/>
                <w:lang w:val="es-CO"/>
              </w:rPr>
              <w:t>El proceso de saneamiento ambiental deberá emplear un método (nebulización o termo nebulización) y un producto (amonios cuaternarios) que no afecte la conservación de los documentos y que permita un amplio espectro de eficacia dejando un efecto residual en el ambiente y en la documentación.</w:t>
            </w:r>
          </w:p>
          <w:p w14:paraId="2D507941" w14:textId="77777777" w:rsidR="009D0033" w:rsidRPr="0067293F" w:rsidRDefault="009D0033" w:rsidP="009F0B99">
            <w:pPr>
              <w:pStyle w:val="Prrafodelista"/>
              <w:numPr>
                <w:ilvl w:val="0"/>
                <w:numId w:val="13"/>
              </w:numPr>
              <w:adjustRightInd w:val="0"/>
              <w:ind w:left="462" w:right="73"/>
              <w:jc w:val="both"/>
              <w:rPr>
                <w:rFonts w:ascii="Arial" w:hAnsi="Arial" w:cs="Arial"/>
                <w:lang w:val="es-CO"/>
              </w:rPr>
            </w:pPr>
            <w:r w:rsidRPr="0067293F">
              <w:rPr>
                <w:rFonts w:ascii="Arial" w:hAnsi="Arial" w:cs="Arial"/>
                <w:lang w:val="es-CO"/>
              </w:rPr>
              <w:t xml:space="preserve">En caso de notarse algún tipo de indicador de deterioro biológico (manchas, galerías, excrementos), se deberá avisar inmediatamente al </w:t>
            </w:r>
            <w:r w:rsidR="00BE5CAE" w:rsidRPr="0067293F">
              <w:rPr>
                <w:rFonts w:ascii="Arial" w:hAnsi="Arial" w:cs="Arial"/>
                <w:lang w:val="es-CO"/>
              </w:rPr>
              <w:t>responsable del proceso de Gestión Documental</w:t>
            </w:r>
            <w:r w:rsidRPr="0067293F">
              <w:rPr>
                <w:rFonts w:ascii="Arial" w:hAnsi="Arial" w:cs="Arial"/>
                <w:lang w:val="es-CO"/>
              </w:rPr>
              <w:t xml:space="preserve"> y al profesional en conservación-restauración, quienes determinaran las acciones a realizar.</w:t>
            </w:r>
          </w:p>
          <w:p w14:paraId="034881BE" w14:textId="77777777" w:rsidR="009D0033" w:rsidRPr="0067293F" w:rsidRDefault="009D0033" w:rsidP="009F0B99">
            <w:pPr>
              <w:pStyle w:val="Prrafodelista"/>
              <w:numPr>
                <w:ilvl w:val="0"/>
                <w:numId w:val="13"/>
              </w:numPr>
              <w:adjustRightInd w:val="0"/>
              <w:ind w:left="462" w:right="73"/>
              <w:jc w:val="both"/>
              <w:rPr>
                <w:rFonts w:ascii="Arial" w:hAnsi="Arial" w:cs="Arial"/>
                <w:lang w:val="es-CO"/>
              </w:rPr>
            </w:pPr>
            <w:r w:rsidRPr="0067293F">
              <w:rPr>
                <w:rFonts w:ascii="Arial" w:hAnsi="Arial" w:cs="Arial"/>
                <w:lang w:val="es-CO"/>
              </w:rPr>
              <w:t>Luego de realizar las actividades de saneamiento ambiental, es necesario solicitar los certificados de los químicos usados, la metodología y evidencia fotográfica de la aplicación.</w:t>
            </w:r>
          </w:p>
          <w:p w14:paraId="0FA6024F" w14:textId="12942506" w:rsidR="00A16772" w:rsidRPr="0067293F" w:rsidRDefault="009D0033" w:rsidP="006C26F6">
            <w:pPr>
              <w:pStyle w:val="Prrafodelista"/>
              <w:tabs>
                <w:tab w:val="left" w:pos="0"/>
              </w:tabs>
              <w:ind w:left="0" w:right="73"/>
              <w:jc w:val="both"/>
              <w:rPr>
                <w:rFonts w:ascii="Arial" w:hAnsi="Arial" w:cs="Arial"/>
                <w:lang w:val="es-CO"/>
              </w:rPr>
            </w:pPr>
            <w:r w:rsidRPr="0067293F">
              <w:rPr>
                <w:rFonts w:ascii="Arial" w:hAnsi="Arial" w:cs="Arial"/>
                <w:b/>
                <w:lang w:val="es-CO"/>
              </w:rPr>
              <w:t xml:space="preserve">Nota: </w:t>
            </w:r>
            <w:r w:rsidRPr="0067293F">
              <w:rPr>
                <w:rFonts w:ascii="Arial" w:hAnsi="Arial" w:cs="Arial"/>
                <w:lang w:val="es-CO"/>
              </w:rPr>
              <w:t>Se recomienda contratar</w:t>
            </w:r>
            <w:r w:rsidRPr="0067293F">
              <w:rPr>
                <w:rFonts w:ascii="Arial" w:hAnsi="Arial" w:cs="Arial"/>
                <w:b/>
                <w:lang w:val="es-CO"/>
              </w:rPr>
              <w:t xml:space="preserve"> </w:t>
            </w:r>
            <w:r w:rsidRPr="0067293F">
              <w:rPr>
                <w:rFonts w:ascii="Arial" w:hAnsi="Arial" w:cs="Arial"/>
                <w:lang w:val="es-CO"/>
              </w:rPr>
              <w:t xml:space="preserve">una empresa con experiencia y que cuente con las certificaciones de seguridad y fichas técnicas de los productos. De igual forma, es importante mencionar que </w:t>
            </w:r>
            <w:r w:rsidRPr="0067293F">
              <w:rPr>
                <w:rFonts w:ascii="Arial" w:hAnsi="Arial" w:cs="Arial"/>
                <w:b/>
                <w:lang w:val="es-CO"/>
              </w:rPr>
              <w:t>no</w:t>
            </w:r>
            <w:r w:rsidRPr="0067293F">
              <w:rPr>
                <w:rFonts w:ascii="Arial" w:hAnsi="Arial" w:cs="Arial"/>
                <w:lang w:val="es-CO"/>
              </w:rPr>
              <w:t xml:space="preserve"> se deben aplicar estos productos directamente sobre el material documental.</w:t>
            </w:r>
          </w:p>
        </w:tc>
      </w:tr>
    </w:tbl>
    <w:p w14:paraId="704DE3DF" w14:textId="77777777" w:rsidR="009D0033" w:rsidRPr="0067293F" w:rsidRDefault="009D0033" w:rsidP="006C26F6">
      <w:pPr>
        <w:adjustRightInd w:val="0"/>
        <w:spacing w:after="0" w:line="240" w:lineRule="auto"/>
        <w:ind w:right="-20"/>
        <w:contextualSpacing/>
        <w:jc w:val="both"/>
        <w:rPr>
          <w:rFonts w:ascii="Arial" w:hAnsi="Arial" w:cs="Arial"/>
        </w:rPr>
      </w:pPr>
    </w:p>
    <w:p w14:paraId="772BCFEE" w14:textId="77777777" w:rsidR="009D0033" w:rsidRPr="0067293F" w:rsidRDefault="009D0033" w:rsidP="009F0B99">
      <w:pPr>
        <w:pStyle w:val="Prrafodelista"/>
        <w:widowControl w:val="0"/>
        <w:numPr>
          <w:ilvl w:val="0"/>
          <w:numId w:val="11"/>
        </w:numPr>
        <w:tabs>
          <w:tab w:val="left" w:pos="0"/>
        </w:tabs>
        <w:autoSpaceDE w:val="0"/>
        <w:autoSpaceDN w:val="0"/>
        <w:spacing w:after="0" w:line="240" w:lineRule="auto"/>
        <w:contextualSpacing w:val="0"/>
        <w:jc w:val="both"/>
        <w:rPr>
          <w:rFonts w:ascii="Arial" w:hAnsi="Arial" w:cs="Arial"/>
        </w:rPr>
      </w:pPr>
      <w:r w:rsidRPr="0067293F">
        <w:rPr>
          <w:rFonts w:ascii="Arial" w:hAnsi="Arial" w:cs="Arial"/>
        </w:rPr>
        <w:t xml:space="preserve">Mantener las áreas de trabajo y de almacenamiento documental, en buenas condiciones de orden y limpieza. Para las zonas de trabajo se recomienda realizar limpiezas diarias, antes y después de terminar la jornada laboral.  </w:t>
      </w:r>
    </w:p>
    <w:p w14:paraId="664D252B" w14:textId="77777777" w:rsidR="00EE56DB" w:rsidRPr="0067293F" w:rsidRDefault="00EE56DB" w:rsidP="006C26F6">
      <w:pPr>
        <w:pStyle w:val="Prrafodelista"/>
        <w:widowControl w:val="0"/>
        <w:tabs>
          <w:tab w:val="left" w:pos="0"/>
        </w:tabs>
        <w:autoSpaceDE w:val="0"/>
        <w:autoSpaceDN w:val="0"/>
        <w:spacing w:after="0" w:line="240" w:lineRule="auto"/>
        <w:contextualSpacing w:val="0"/>
        <w:jc w:val="both"/>
        <w:rPr>
          <w:rFonts w:ascii="Arial" w:hAnsi="Arial" w:cs="Arial"/>
        </w:rPr>
      </w:pPr>
    </w:p>
    <w:tbl>
      <w:tblPr>
        <w:tblStyle w:val="Tablaconcuadrcula"/>
        <w:tblW w:w="8789" w:type="dxa"/>
        <w:tblInd w:w="-5" w:type="dxa"/>
        <w:tblLook w:val="04A0" w:firstRow="1" w:lastRow="0" w:firstColumn="1" w:lastColumn="0" w:noHBand="0" w:noVBand="1"/>
      </w:tblPr>
      <w:tblGrid>
        <w:gridCol w:w="8789"/>
      </w:tblGrid>
      <w:tr w:rsidR="009D0033" w:rsidRPr="0067293F" w14:paraId="32D4CDA2" w14:textId="77777777" w:rsidTr="006C26F6">
        <w:trPr>
          <w:tblHeader/>
        </w:trPr>
        <w:tc>
          <w:tcPr>
            <w:tcW w:w="8789" w:type="dxa"/>
            <w:shd w:val="clear" w:color="auto" w:fill="C00000"/>
          </w:tcPr>
          <w:p w14:paraId="3897CE5E" w14:textId="77777777" w:rsidR="009D0033" w:rsidRPr="0067293F" w:rsidRDefault="009D0033" w:rsidP="006C26F6">
            <w:pPr>
              <w:pStyle w:val="Prrafodelista"/>
              <w:tabs>
                <w:tab w:val="left" w:pos="720"/>
              </w:tabs>
              <w:ind w:left="0"/>
              <w:jc w:val="center"/>
              <w:rPr>
                <w:rFonts w:ascii="Arial" w:hAnsi="Arial" w:cs="Arial"/>
                <w:lang w:val="es-ES"/>
              </w:rPr>
            </w:pPr>
            <w:r w:rsidRPr="0067293F">
              <w:rPr>
                <w:rFonts w:ascii="Arial" w:hAnsi="Arial" w:cs="Arial"/>
                <w:b/>
                <w:lang w:val="es-CO"/>
              </w:rPr>
              <w:t>CARACTERISTICAS BÁSICAS PARA ÁREAS DE TRABAJO Y ALMACENAMIENTO DOCUMENTAL</w:t>
            </w:r>
          </w:p>
        </w:tc>
      </w:tr>
      <w:tr w:rsidR="009D0033" w:rsidRPr="0067293F" w14:paraId="62BD315C" w14:textId="77777777" w:rsidTr="00E9171D">
        <w:trPr>
          <w:trHeight w:val="2847"/>
        </w:trPr>
        <w:tc>
          <w:tcPr>
            <w:tcW w:w="8789" w:type="dxa"/>
          </w:tcPr>
          <w:p w14:paraId="349B18DB" w14:textId="77777777" w:rsidR="00A16772" w:rsidRPr="0067293F" w:rsidRDefault="00A16772" w:rsidP="006C26F6">
            <w:pPr>
              <w:pStyle w:val="Prrafodelista"/>
              <w:adjustRightInd w:val="0"/>
              <w:ind w:left="284" w:right="-20"/>
              <w:jc w:val="both"/>
              <w:rPr>
                <w:rFonts w:ascii="Arial" w:hAnsi="Arial" w:cs="Arial"/>
                <w:lang w:val="es-CO"/>
              </w:rPr>
            </w:pPr>
          </w:p>
          <w:p w14:paraId="28E17F64" w14:textId="1A727910" w:rsidR="009D0033" w:rsidRPr="0067293F" w:rsidRDefault="009D0033" w:rsidP="009F0B99">
            <w:pPr>
              <w:pStyle w:val="Prrafodelista"/>
              <w:numPr>
                <w:ilvl w:val="0"/>
                <w:numId w:val="14"/>
              </w:numPr>
              <w:adjustRightInd w:val="0"/>
              <w:ind w:left="284" w:right="-20" w:hanging="284"/>
              <w:jc w:val="both"/>
              <w:rPr>
                <w:rFonts w:ascii="Arial" w:hAnsi="Arial" w:cs="Arial"/>
                <w:lang w:val="es-CO"/>
              </w:rPr>
            </w:pPr>
            <w:r w:rsidRPr="0067293F">
              <w:rPr>
                <w:rFonts w:ascii="Arial" w:hAnsi="Arial" w:cs="Arial"/>
                <w:lang w:val="es-CO"/>
              </w:rPr>
              <w:t>Evitar mobiliario de ma</w:t>
            </w:r>
            <w:r w:rsidR="00BE5CAE" w:rsidRPr="0067293F">
              <w:rPr>
                <w:rFonts w:ascii="Arial" w:hAnsi="Arial" w:cs="Arial"/>
                <w:lang w:val="es-CO"/>
              </w:rPr>
              <w:t>dera</w:t>
            </w:r>
            <w:r w:rsidRPr="0067293F">
              <w:rPr>
                <w:rFonts w:ascii="Arial" w:hAnsi="Arial" w:cs="Arial"/>
                <w:lang w:val="es-CO"/>
              </w:rPr>
              <w:t xml:space="preserve"> para el almacenamiento de la documentación. Es recomendable el uso de superficies metálicas.</w:t>
            </w:r>
          </w:p>
          <w:p w14:paraId="6DE0FA5D" w14:textId="77777777" w:rsidR="009D0033" w:rsidRPr="0067293F" w:rsidRDefault="009D0033" w:rsidP="009F0B99">
            <w:pPr>
              <w:pStyle w:val="Prrafodelista"/>
              <w:numPr>
                <w:ilvl w:val="0"/>
                <w:numId w:val="14"/>
              </w:numPr>
              <w:adjustRightInd w:val="0"/>
              <w:ind w:left="284" w:right="-20" w:hanging="284"/>
              <w:jc w:val="both"/>
              <w:rPr>
                <w:rFonts w:ascii="Arial" w:hAnsi="Arial" w:cs="Arial"/>
                <w:lang w:val="es-CO"/>
              </w:rPr>
            </w:pPr>
            <w:r w:rsidRPr="0067293F">
              <w:rPr>
                <w:rFonts w:ascii="Arial" w:hAnsi="Arial" w:cs="Arial"/>
                <w:lang w:val="es-CO"/>
              </w:rPr>
              <w:t xml:space="preserve">Las superficies de trabajo deben ser suficientemente amplias y fáciles de limpiar.  </w:t>
            </w:r>
          </w:p>
          <w:p w14:paraId="6AF1B639" w14:textId="77777777" w:rsidR="009D0033" w:rsidRPr="0067293F" w:rsidRDefault="00BE5CAE" w:rsidP="009F0B99">
            <w:pPr>
              <w:pStyle w:val="Prrafodelista"/>
              <w:numPr>
                <w:ilvl w:val="0"/>
                <w:numId w:val="14"/>
              </w:numPr>
              <w:adjustRightInd w:val="0"/>
              <w:ind w:left="284" w:right="-20" w:hanging="284"/>
              <w:jc w:val="both"/>
              <w:rPr>
                <w:rFonts w:ascii="Arial" w:hAnsi="Arial" w:cs="Arial"/>
                <w:lang w:val="es-CO"/>
              </w:rPr>
            </w:pPr>
            <w:r w:rsidRPr="0067293F">
              <w:rPr>
                <w:rFonts w:ascii="Arial" w:hAnsi="Arial" w:cs="Arial"/>
                <w:lang w:val="es-CO"/>
              </w:rPr>
              <w:t>El área de trabajo y de archivo</w:t>
            </w:r>
            <w:r w:rsidR="009D0033" w:rsidRPr="0067293F">
              <w:rPr>
                <w:rFonts w:ascii="Arial" w:hAnsi="Arial" w:cs="Arial"/>
                <w:lang w:val="es-CO"/>
              </w:rPr>
              <w:t>, debe estar debidamente señalizado, indicando respectivamente</w:t>
            </w:r>
            <w:r w:rsidRPr="0067293F">
              <w:rPr>
                <w:rFonts w:ascii="Arial" w:hAnsi="Arial" w:cs="Arial"/>
                <w:lang w:val="es-CO"/>
              </w:rPr>
              <w:t xml:space="preserve"> que se realiza en cada espacio</w:t>
            </w:r>
            <w:r w:rsidR="009D0033" w:rsidRPr="0067293F">
              <w:rPr>
                <w:rFonts w:ascii="Arial" w:hAnsi="Arial" w:cs="Arial"/>
                <w:lang w:val="es-CO"/>
              </w:rPr>
              <w:t xml:space="preserve"> y el personal autorizado.</w:t>
            </w:r>
          </w:p>
          <w:p w14:paraId="55E88D09" w14:textId="77777777" w:rsidR="009D0033" w:rsidRPr="0067293F" w:rsidRDefault="009D0033" w:rsidP="009F0B99">
            <w:pPr>
              <w:pStyle w:val="Prrafodelista"/>
              <w:numPr>
                <w:ilvl w:val="0"/>
                <w:numId w:val="14"/>
              </w:numPr>
              <w:adjustRightInd w:val="0"/>
              <w:ind w:left="284" w:right="-20" w:hanging="284"/>
              <w:jc w:val="both"/>
              <w:rPr>
                <w:rFonts w:ascii="Arial" w:hAnsi="Arial" w:cs="Arial"/>
                <w:lang w:val="es-CO"/>
              </w:rPr>
            </w:pPr>
            <w:r w:rsidRPr="0067293F">
              <w:rPr>
                <w:rFonts w:ascii="Arial" w:hAnsi="Arial" w:cs="Arial"/>
                <w:lang w:val="es-CO"/>
              </w:rPr>
              <w:t xml:space="preserve">Las áreas de trabajo deben </w:t>
            </w:r>
            <w:r w:rsidR="00BE5CAE" w:rsidRPr="0067293F">
              <w:rPr>
                <w:rFonts w:ascii="Arial" w:hAnsi="Arial" w:cs="Arial"/>
                <w:lang w:val="es-CO"/>
              </w:rPr>
              <w:t>estar aislada</w:t>
            </w:r>
            <w:r w:rsidRPr="0067293F">
              <w:rPr>
                <w:rFonts w:ascii="Arial" w:hAnsi="Arial" w:cs="Arial"/>
                <w:lang w:val="es-CO"/>
              </w:rPr>
              <w:t xml:space="preserve">s del lugar donde se almacena la documentación. Así mismo, debe tener buena ventilación, iluminación natural y artificial. </w:t>
            </w:r>
          </w:p>
          <w:p w14:paraId="55777480" w14:textId="77777777" w:rsidR="009D0033" w:rsidRPr="0067293F" w:rsidRDefault="00BE5CAE" w:rsidP="009F0B99">
            <w:pPr>
              <w:pStyle w:val="Prrafodelista"/>
              <w:numPr>
                <w:ilvl w:val="0"/>
                <w:numId w:val="14"/>
              </w:numPr>
              <w:adjustRightInd w:val="0"/>
              <w:ind w:left="284" w:right="-20" w:hanging="284"/>
              <w:jc w:val="both"/>
              <w:rPr>
                <w:rFonts w:ascii="Arial" w:hAnsi="Arial" w:cs="Arial"/>
                <w:lang w:val="es-CO"/>
              </w:rPr>
            </w:pPr>
            <w:r w:rsidRPr="0067293F">
              <w:rPr>
                <w:rFonts w:ascii="Arial" w:hAnsi="Arial" w:cs="Arial"/>
                <w:lang w:val="es-CO"/>
              </w:rPr>
              <w:t xml:space="preserve">Siempre se deben usar </w:t>
            </w:r>
            <w:r w:rsidR="009D0033" w:rsidRPr="0067293F">
              <w:rPr>
                <w:rFonts w:ascii="Arial" w:hAnsi="Arial" w:cs="Arial"/>
                <w:lang w:val="es-CO"/>
              </w:rPr>
              <w:t xml:space="preserve">los elementos de protección personal </w:t>
            </w:r>
            <w:r w:rsidRPr="0067293F">
              <w:rPr>
                <w:rFonts w:ascii="Arial" w:hAnsi="Arial" w:cs="Arial"/>
                <w:lang w:val="es-CO"/>
              </w:rPr>
              <w:t xml:space="preserve">mientras el personal se encuentre en las áreas de archivo. </w:t>
            </w:r>
          </w:p>
        </w:tc>
      </w:tr>
    </w:tbl>
    <w:p w14:paraId="2A6F4EDC" w14:textId="0DAD8C9A" w:rsidR="00656DEF" w:rsidRPr="0067293F" w:rsidRDefault="00656DEF" w:rsidP="006C26F6">
      <w:pPr>
        <w:pStyle w:val="Prrafodelista"/>
        <w:tabs>
          <w:tab w:val="left" w:pos="720"/>
        </w:tabs>
        <w:spacing w:after="0" w:line="240" w:lineRule="auto"/>
        <w:rPr>
          <w:rFonts w:ascii="Arial" w:hAnsi="Arial" w:cs="Arial"/>
        </w:rPr>
      </w:pPr>
    </w:p>
    <w:p w14:paraId="0B310EE3" w14:textId="2DBEAE11" w:rsidR="009D0033" w:rsidRPr="0067293F" w:rsidRDefault="009D0033" w:rsidP="009F0B99">
      <w:pPr>
        <w:pStyle w:val="Prrafodelista"/>
        <w:widowControl w:val="0"/>
        <w:numPr>
          <w:ilvl w:val="0"/>
          <w:numId w:val="11"/>
        </w:numPr>
        <w:tabs>
          <w:tab w:val="left" w:pos="0"/>
        </w:tabs>
        <w:autoSpaceDE w:val="0"/>
        <w:autoSpaceDN w:val="0"/>
        <w:spacing w:after="0" w:line="240" w:lineRule="auto"/>
        <w:contextualSpacing w:val="0"/>
        <w:jc w:val="both"/>
        <w:rPr>
          <w:rFonts w:ascii="Arial" w:hAnsi="Arial" w:cs="Arial"/>
        </w:rPr>
      </w:pPr>
      <w:r w:rsidRPr="0067293F">
        <w:rPr>
          <w:rFonts w:ascii="Arial" w:hAnsi="Arial" w:cs="Arial"/>
        </w:rPr>
        <w:t xml:space="preserve">Revisar anualmente las condiciones de la documentación, con el objetivo de identificar posibles afectaciones biológicas (hongos, bacterias, insectos o roedores) que pongan en riesgo la información del </w:t>
      </w:r>
      <w:r w:rsidR="00E37224" w:rsidRPr="0067293F">
        <w:rPr>
          <w:rFonts w:ascii="Arial" w:hAnsi="Arial" w:cs="Arial"/>
        </w:rPr>
        <w:t>IDPAC.</w:t>
      </w:r>
      <w:r w:rsidRPr="0067293F">
        <w:rPr>
          <w:rFonts w:ascii="Arial" w:hAnsi="Arial" w:cs="Arial"/>
        </w:rPr>
        <w:t xml:space="preserve"> Esta actividad aplica para la documentación ubicada en espacios propios y alquilados. </w:t>
      </w:r>
    </w:p>
    <w:p w14:paraId="4FCA59A8" w14:textId="77777777" w:rsidR="00E9171D" w:rsidRPr="0067293F" w:rsidRDefault="00E9171D" w:rsidP="006C26F6">
      <w:pPr>
        <w:widowControl w:val="0"/>
        <w:tabs>
          <w:tab w:val="left" w:pos="0"/>
        </w:tabs>
        <w:autoSpaceDE w:val="0"/>
        <w:autoSpaceDN w:val="0"/>
        <w:spacing w:after="0" w:line="240" w:lineRule="auto"/>
        <w:jc w:val="both"/>
        <w:rPr>
          <w:rFonts w:ascii="Arial" w:hAnsi="Arial" w:cs="Arial"/>
        </w:rPr>
      </w:pPr>
    </w:p>
    <w:tbl>
      <w:tblPr>
        <w:tblStyle w:val="Tablaconcuadrcula"/>
        <w:tblpPr w:leftFromText="141" w:rightFromText="141" w:vertAnchor="text" w:horzAnchor="margin" w:tblpX="-10" w:tblpY="-105"/>
        <w:tblW w:w="8784" w:type="dxa"/>
        <w:tblLook w:val="04A0" w:firstRow="1" w:lastRow="0" w:firstColumn="1" w:lastColumn="0" w:noHBand="0" w:noVBand="1"/>
      </w:tblPr>
      <w:tblGrid>
        <w:gridCol w:w="8784"/>
      </w:tblGrid>
      <w:tr w:rsidR="00EE56DB" w:rsidRPr="0067293F" w14:paraId="13C0CB44" w14:textId="77777777" w:rsidTr="00CB4BE9">
        <w:trPr>
          <w:trHeight w:val="348"/>
          <w:tblHeader/>
        </w:trPr>
        <w:tc>
          <w:tcPr>
            <w:tcW w:w="8784" w:type="dxa"/>
            <w:shd w:val="clear" w:color="auto" w:fill="C00000"/>
            <w:vAlign w:val="center"/>
          </w:tcPr>
          <w:p w14:paraId="17F4572B" w14:textId="77777777" w:rsidR="00EE56DB" w:rsidRPr="0067293F" w:rsidRDefault="00EE56DB" w:rsidP="00CB4BE9">
            <w:pPr>
              <w:pStyle w:val="Prrafodelista"/>
              <w:tabs>
                <w:tab w:val="left" w:pos="0"/>
              </w:tabs>
              <w:ind w:left="0"/>
              <w:jc w:val="center"/>
              <w:rPr>
                <w:rFonts w:ascii="Arial" w:hAnsi="Arial" w:cs="Arial"/>
                <w:b/>
                <w:lang w:val="es-CO"/>
              </w:rPr>
            </w:pPr>
            <w:r w:rsidRPr="0067293F">
              <w:rPr>
                <w:rFonts w:ascii="Arial" w:hAnsi="Arial" w:cs="Arial"/>
                <w:b/>
                <w:lang w:val="es-CO"/>
              </w:rPr>
              <w:lastRenderedPageBreak/>
              <w:t>IDENTIFICACION POSIBLE DETERIORO BIOLÓGICO</w:t>
            </w:r>
          </w:p>
        </w:tc>
      </w:tr>
      <w:tr w:rsidR="00EE56DB" w:rsidRPr="0067293F" w14:paraId="090BFBB9" w14:textId="77777777" w:rsidTr="00CB4BE9">
        <w:tc>
          <w:tcPr>
            <w:tcW w:w="8784" w:type="dxa"/>
          </w:tcPr>
          <w:p w14:paraId="206A315F" w14:textId="77777777" w:rsidR="00A16772" w:rsidRPr="0067293F" w:rsidRDefault="00A16772" w:rsidP="00CB4BE9">
            <w:pPr>
              <w:pStyle w:val="Prrafodelista"/>
              <w:tabs>
                <w:tab w:val="left" w:pos="0"/>
              </w:tabs>
              <w:ind w:left="0" w:right="73"/>
              <w:jc w:val="both"/>
              <w:rPr>
                <w:rFonts w:ascii="Arial" w:hAnsi="Arial" w:cs="Arial"/>
                <w:lang w:val="es-CO"/>
              </w:rPr>
            </w:pPr>
          </w:p>
          <w:p w14:paraId="66429D7B" w14:textId="71DC02F4" w:rsidR="00EE56DB" w:rsidRPr="0067293F" w:rsidRDefault="00EE56DB" w:rsidP="00CB4BE9">
            <w:pPr>
              <w:pStyle w:val="Prrafodelista"/>
              <w:tabs>
                <w:tab w:val="left" w:pos="0"/>
              </w:tabs>
              <w:ind w:left="0" w:right="73"/>
              <w:jc w:val="both"/>
              <w:rPr>
                <w:rFonts w:ascii="Arial" w:hAnsi="Arial" w:cs="Arial"/>
                <w:lang w:val="es-CO"/>
              </w:rPr>
            </w:pPr>
            <w:r w:rsidRPr="0067293F">
              <w:rPr>
                <w:rFonts w:ascii="Arial" w:hAnsi="Arial" w:cs="Arial"/>
                <w:lang w:val="es-CO"/>
              </w:rPr>
              <w:t>A continuación, se presentan algunos lineamientos básicos para la identificación a primera vista de los posibles deterioros biológicos que se pueden presentar en la documentación</w:t>
            </w:r>
            <w:r w:rsidRPr="0067293F">
              <w:rPr>
                <w:rFonts w:ascii="Arial" w:hAnsi="Arial" w:cs="Arial"/>
                <w:lang w:val="es-CO" w:eastAsia="es-CO"/>
              </w:rPr>
              <w:t xml:space="preserve">: </w:t>
            </w:r>
          </w:p>
          <w:p w14:paraId="24A07737" w14:textId="77777777" w:rsidR="00EE56DB" w:rsidRPr="0067293F" w:rsidRDefault="00EE56DB" w:rsidP="00CB4BE9">
            <w:pPr>
              <w:pStyle w:val="Prrafodelista"/>
              <w:tabs>
                <w:tab w:val="left" w:pos="0"/>
              </w:tabs>
              <w:ind w:left="0" w:right="73"/>
              <w:rPr>
                <w:rFonts w:ascii="Arial" w:hAnsi="Arial" w:cs="Arial"/>
                <w:lang w:val="es-CO"/>
              </w:rPr>
            </w:pPr>
          </w:p>
          <w:p w14:paraId="3B0A324D" w14:textId="77777777" w:rsidR="00EE56DB" w:rsidRPr="0067293F" w:rsidRDefault="00EE56DB" w:rsidP="009F0B99">
            <w:pPr>
              <w:pStyle w:val="Prrafodelista"/>
              <w:numPr>
                <w:ilvl w:val="0"/>
                <w:numId w:val="16"/>
              </w:numPr>
              <w:tabs>
                <w:tab w:val="left" w:pos="284"/>
                <w:tab w:val="left" w:pos="993"/>
              </w:tabs>
              <w:adjustRightInd w:val="0"/>
              <w:ind w:left="437" w:right="73"/>
              <w:jc w:val="both"/>
              <w:rPr>
                <w:rFonts w:ascii="Arial" w:hAnsi="Arial" w:cs="Arial"/>
                <w:lang w:val="es-CO"/>
              </w:rPr>
            </w:pPr>
            <w:r w:rsidRPr="0067293F">
              <w:rPr>
                <w:rFonts w:ascii="Arial" w:hAnsi="Arial" w:cs="Arial"/>
                <w:lang w:val="es-CO"/>
              </w:rPr>
              <w:t xml:space="preserve">   Manchas de coloración verde, marrón, rojo, negro o rosa, son indicadores de la presencia de contaminación biológica (activa o inactiva) por hongos y/o bacterias sobre el soporte de papel. </w:t>
            </w:r>
          </w:p>
          <w:p w14:paraId="11388C17" w14:textId="77777777" w:rsidR="00EE56DB" w:rsidRPr="0067293F" w:rsidRDefault="00EE56DB" w:rsidP="009F0B99">
            <w:pPr>
              <w:pStyle w:val="Prrafodelista"/>
              <w:numPr>
                <w:ilvl w:val="0"/>
                <w:numId w:val="16"/>
              </w:numPr>
              <w:tabs>
                <w:tab w:val="left" w:pos="284"/>
                <w:tab w:val="left" w:pos="993"/>
              </w:tabs>
              <w:adjustRightInd w:val="0"/>
              <w:ind w:left="437" w:right="73"/>
              <w:jc w:val="both"/>
              <w:rPr>
                <w:rFonts w:ascii="Arial" w:hAnsi="Arial" w:cs="Arial"/>
                <w:lang w:val="es-CO"/>
              </w:rPr>
            </w:pPr>
            <w:r w:rsidRPr="0067293F">
              <w:rPr>
                <w:rFonts w:ascii="Arial" w:hAnsi="Arial" w:cs="Arial"/>
                <w:lang w:val="es-CO"/>
              </w:rPr>
              <w:t xml:space="preserve">   Presencia de un olor desagradable y fuerte en un documento o expediente. </w:t>
            </w:r>
          </w:p>
          <w:p w14:paraId="41631936" w14:textId="77777777" w:rsidR="00EE56DB" w:rsidRPr="0067293F" w:rsidRDefault="00EE56DB" w:rsidP="009F0B99">
            <w:pPr>
              <w:pStyle w:val="Prrafodelista"/>
              <w:numPr>
                <w:ilvl w:val="0"/>
                <w:numId w:val="16"/>
              </w:numPr>
              <w:tabs>
                <w:tab w:val="left" w:pos="284"/>
                <w:tab w:val="left" w:pos="567"/>
                <w:tab w:val="left" w:pos="993"/>
              </w:tabs>
              <w:adjustRightInd w:val="0"/>
              <w:ind w:left="437" w:right="73"/>
              <w:jc w:val="both"/>
              <w:rPr>
                <w:rFonts w:ascii="Arial" w:hAnsi="Arial" w:cs="Arial"/>
                <w:lang w:val="es-CO"/>
              </w:rPr>
            </w:pPr>
            <w:r w:rsidRPr="0067293F">
              <w:rPr>
                <w:rFonts w:ascii="Arial" w:hAnsi="Arial" w:cs="Arial"/>
                <w:lang w:val="es-CO"/>
              </w:rPr>
              <w:t xml:space="preserve">   Evidencia de pequeños orificios (galerías) en los documentos, tanto en las esquinas, como en el centro del documento, determina la existencia de insectos.</w:t>
            </w:r>
          </w:p>
          <w:p w14:paraId="11CAF1B4" w14:textId="77777777" w:rsidR="00EE56DB" w:rsidRPr="0067293F" w:rsidRDefault="00EE56DB" w:rsidP="009F0B99">
            <w:pPr>
              <w:pStyle w:val="Prrafodelista"/>
              <w:numPr>
                <w:ilvl w:val="0"/>
                <w:numId w:val="16"/>
              </w:numPr>
              <w:tabs>
                <w:tab w:val="left" w:pos="284"/>
                <w:tab w:val="left" w:pos="567"/>
                <w:tab w:val="left" w:pos="993"/>
              </w:tabs>
              <w:adjustRightInd w:val="0"/>
              <w:ind w:left="437" w:right="73"/>
              <w:jc w:val="both"/>
              <w:rPr>
                <w:rFonts w:ascii="Arial" w:hAnsi="Arial" w:cs="Arial"/>
                <w:lang w:val="es-CO"/>
              </w:rPr>
            </w:pPr>
            <w:r w:rsidRPr="0067293F">
              <w:rPr>
                <w:rFonts w:ascii="Arial" w:hAnsi="Arial" w:cs="Arial"/>
                <w:lang w:val="es-CO"/>
              </w:rPr>
              <w:t xml:space="preserve">   De igual forma, se puede identificar orificios pequeños o marcas de mordeduras en las unidades de almacenamiento, a causa de roedores. </w:t>
            </w:r>
          </w:p>
          <w:p w14:paraId="31A74C00" w14:textId="77777777" w:rsidR="00EE56DB" w:rsidRPr="0067293F" w:rsidRDefault="00EE56DB" w:rsidP="00CB4BE9">
            <w:pPr>
              <w:pStyle w:val="Prrafodelista"/>
              <w:tabs>
                <w:tab w:val="left" w:pos="284"/>
                <w:tab w:val="left" w:pos="567"/>
                <w:tab w:val="left" w:pos="993"/>
              </w:tabs>
              <w:adjustRightInd w:val="0"/>
              <w:ind w:left="437" w:right="73"/>
              <w:jc w:val="both"/>
              <w:rPr>
                <w:rFonts w:ascii="Arial" w:hAnsi="Arial" w:cs="Arial"/>
                <w:lang w:val="es-CO"/>
              </w:rPr>
            </w:pPr>
          </w:p>
          <w:p w14:paraId="7141DBA3" w14:textId="77777777" w:rsidR="00EE56DB" w:rsidRPr="0067293F" w:rsidRDefault="00EE56DB" w:rsidP="00CB4BE9">
            <w:pPr>
              <w:tabs>
                <w:tab w:val="left" w:pos="284"/>
                <w:tab w:val="left" w:pos="567"/>
                <w:tab w:val="left" w:pos="993"/>
              </w:tabs>
              <w:adjustRightInd w:val="0"/>
              <w:ind w:right="73"/>
              <w:contextualSpacing/>
              <w:jc w:val="both"/>
              <w:rPr>
                <w:rFonts w:ascii="Arial" w:hAnsi="Arial" w:cs="Arial"/>
                <w:lang w:val="es-CO"/>
              </w:rPr>
            </w:pPr>
            <w:r w:rsidRPr="0067293F">
              <w:rPr>
                <w:rFonts w:ascii="Arial" w:hAnsi="Arial" w:cs="Arial"/>
                <w:b/>
                <w:lang w:val="es-CO"/>
              </w:rPr>
              <w:t>Nota:</w:t>
            </w:r>
            <w:r w:rsidRPr="0067293F">
              <w:rPr>
                <w:rFonts w:ascii="Arial" w:hAnsi="Arial" w:cs="Arial"/>
                <w:lang w:val="es-CO"/>
              </w:rPr>
              <w:t xml:space="preserve"> Este tipo de deterioro afecta altamente la salud de cualquier persona que se encuentre cerca o manipule dichos documentos, así como su alta probabilidad de generar pérdida de información, por lo tanto, se debe solicitar el apoyo de un profesional en conservación - restauración que garantice la adecuada ejecución de las actividades a realizar. </w:t>
            </w:r>
          </w:p>
          <w:p w14:paraId="7A1B6C05" w14:textId="4B7C0E6A" w:rsidR="00A16772" w:rsidRPr="0067293F" w:rsidRDefault="00A16772" w:rsidP="00CB4BE9">
            <w:pPr>
              <w:tabs>
                <w:tab w:val="left" w:pos="284"/>
                <w:tab w:val="left" w:pos="567"/>
                <w:tab w:val="left" w:pos="993"/>
              </w:tabs>
              <w:adjustRightInd w:val="0"/>
              <w:ind w:right="73"/>
              <w:contextualSpacing/>
              <w:jc w:val="both"/>
              <w:rPr>
                <w:rFonts w:ascii="Arial" w:hAnsi="Arial" w:cs="Arial"/>
                <w:lang w:val="es-CO"/>
              </w:rPr>
            </w:pPr>
          </w:p>
        </w:tc>
      </w:tr>
    </w:tbl>
    <w:p w14:paraId="66544218" w14:textId="77777777" w:rsidR="00E9171D" w:rsidRPr="0067293F" w:rsidRDefault="00E9171D" w:rsidP="006C26F6">
      <w:pPr>
        <w:spacing w:line="240" w:lineRule="auto"/>
        <w:contextualSpacing/>
        <w:rPr>
          <w:rFonts w:ascii="Arial" w:hAnsi="Arial" w:cs="Arial"/>
        </w:rPr>
      </w:pPr>
    </w:p>
    <w:tbl>
      <w:tblPr>
        <w:tblStyle w:val="Tablaconcuadrcula"/>
        <w:tblW w:w="8789" w:type="dxa"/>
        <w:tblInd w:w="-5" w:type="dxa"/>
        <w:tblLook w:val="04A0" w:firstRow="1" w:lastRow="0" w:firstColumn="1" w:lastColumn="0" w:noHBand="0" w:noVBand="1"/>
      </w:tblPr>
      <w:tblGrid>
        <w:gridCol w:w="8789"/>
      </w:tblGrid>
      <w:tr w:rsidR="009D0033" w:rsidRPr="0067293F" w14:paraId="116EF707" w14:textId="77777777" w:rsidTr="00CB4BE9">
        <w:trPr>
          <w:trHeight w:val="266"/>
        </w:trPr>
        <w:tc>
          <w:tcPr>
            <w:tcW w:w="8789" w:type="dxa"/>
            <w:shd w:val="clear" w:color="auto" w:fill="C00000"/>
            <w:vAlign w:val="center"/>
          </w:tcPr>
          <w:p w14:paraId="7FF5BD60" w14:textId="77777777" w:rsidR="009D0033" w:rsidRPr="0067293F" w:rsidRDefault="009D0033" w:rsidP="006C26F6">
            <w:pPr>
              <w:tabs>
                <w:tab w:val="left" w:pos="180"/>
              </w:tabs>
              <w:jc w:val="center"/>
              <w:rPr>
                <w:rFonts w:ascii="Arial" w:hAnsi="Arial" w:cs="Arial"/>
                <w:b/>
                <w:lang w:val="es-CO"/>
              </w:rPr>
            </w:pPr>
            <w:r w:rsidRPr="0067293F">
              <w:rPr>
                <w:rFonts w:ascii="Arial" w:hAnsi="Arial" w:cs="Arial"/>
                <w:b/>
                <w:lang w:val="es-CO"/>
              </w:rPr>
              <w:t>ALMACENAMIENTO Y UBICACIÓN DOCUMENTOS CON DETERIORO BIOLÓGICO</w:t>
            </w:r>
          </w:p>
        </w:tc>
      </w:tr>
      <w:tr w:rsidR="009D0033" w:rsidRPr="0067293F" w14:paraId="5CBB081D" w14:textId="77777777" w:rsidTr="00CB4BE9">
        <w:tc>
          <w:tcPr>
            <w:tcW w:w="8789" w:type="dxa"/>
          </w:tcPr>
          <w:p w14:paraId="6907716D" w14:textId="77777777" w:rsidR="009D0033" w:rsidRPr="0067293F" w:rsidRDefault="009D0033" w:rsidP="006C26F6">
            <w:pPr>
              <w:tabs>
                <w:tab w:val="left" w:pos="0"/>
              </w:tabs>
              <w:rPr>
                <w:rFonts w:ascii="Arial" w:hAnsi="Arial" w:cs="Arial"/>
                <w:u w:val="single"/>
                <w:lang w:val="es-CO"/>
              </w:rPr>
            </w:pPr>
          </w:p>
          <w:p w14:paraId="5D97510A" w14:textId="77777777" w:rsidR="009D0033" w:rsidRPr="0067293F" w:rsidRDefault="009D0033" w:rsidP="009F0B99">
            <w:pPr>
              <w:pStyle w:val="Prrafodelista"/>
              <w:numPr>
                <w:ilvl w:val="0"/>
                <w:numId w:val="15"/>
              </w:numPr>
              <w:tabs>
                <w:tab w:val="left" w:pos="284"/>
                <w:tab w:val="left" w:pos="993"/>
              </w:tabs>
              <w:adjustRightInd w:val="0"/>
              <w:ind w:left="284" w:right="-20" w:hanging="284"/>
              <w:jc w:val="both"/>
              <w:rPr>
                <w:rFonts w:ascii="Arial" w:hAnsi="Arial" w:cs="Arial"/>
                <w:lang w:val="es-CO"/>
              </w:rPr>
            </w:pPr>
            <w:r w:rsidRPr="0067293F">
              <w:rPr>
                <w:rFonts w:ascii="Arial" w:hAnsi="Arial" w:cs="Arial"/>
                <w:noProof/>
                <w:lang w:eastAsia="es-CO"/>
              </w:rPr>
              <w:drawing>
                <wp:anchor distT="0" distB="0" distL="114300" distR="114300" simplePos="0" relativeHeight="251655168" behindDoc="0" locked="0" layoutInCell="1" allowOverlap="1" wp14:anchorId="3B7ABDD6" wp14:editId="6ED1987A">
                  <wp:simplePos x="0" y="0"/>
                  <wp:positionH relativeFrom="margin">
                    <wp:posOffset>5201024</wp:posOffset>
                  </wp:positionH>
                  <wp:positionV relativeFrom="paragraph">
                    <wp:posOffset>299720</wp:posOffset>
                  </wp:positionV>
                  <wp:extent cx="701675" cy="906780"/>
                  <wp:effectExtent l="0" t="0" r="3175" b="7620"/>
                  <wp:wrapSquare wrapText="bothSides"/>
                  <wp:docPr id="67" name="Imagen 67" descr="Resultado de imagen para riesgo biolo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 descr="Resultado de imagen para riesgo biologico"/>
                          <pic:cNvPicPr>
                            <a:picLocks noChangeAspect="1" noChangeArrowheads="1"/>
                          </pic:cNvPicPr>
                        </pic:nvPicPr>
                        <pic:blipFill rotWithShape="1">
                          <a:blip r:embed="rId11" r:link="rId12" cstate="email">
                            <a:grayscl/>
                            <a:biLevel thresh="50000"/>
                            <a:extLst>
                              <a:ext uri="{28A0092B-C50C-407E-A947-70E740481C1C}">
                                <a14:useLocalDpi xmlns:a14="http://schemas.microsoft.com/office/drawing/2010/main"/>
                              </a:ext>
                            </a:extLst>
                          </a:blip>
                          <a:srcRect l="23337" t="6226" r="22202"/>
                          <a:stretch/>
                        </pic:blipFill>
                        <pic:spPr bwMode="auto">
                          <a:xfrm>
                            <a:off x="0" y="0"/>
                            <a:ext cx="70167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293F">
              <w:rPr>
                <w:rFonts w:ascii="Arial" w:hAnsi="Arial" w:cs="Arial"/>
                <w:lang w:val="es-CO"/>
              </w:rPr>
              <w:t>Si se identifica algún tipo de deterioro biológico, se recomienda aislar la docum</w:t>
            </w:r>
            <w:r w:rsidR="00F435A0" w:rsidRPr="0067293F">
              <w:rPr>
                <w:rFonts w:ascii="Arial" w:hAnsi="Arial" w:cs="Arial"/>
                <w:lang w:val="es-CO"/>
              </w:rPr>
              <w:t>entación, ubicándola en cajas X2</w:t>
            </w:r>
            <w:r w:rsidRPr="0067293F">
              <w:rPr>
                <w:rFonts w:ascii="Arial" w:hAnsi="Arial" w:cs="Arial"/>
                <w:lang w:val="es-CO"/>
              </w:rPr>
              <w:t xml:space="preserve">00 y forrándolas en papel Kraft o periódico sin imprimir. En ningún caso es recomendable el uso de vinipel o bolsas plásticas. </w:t>
            </w:r>
          </w:p>
          <w:p w14:paraId="110CE2CC" w14:textId="77777777" w:rsidR="009D0033" w:rsidRPr="0067293F" w:rsidRDefault="009D0033" w:rsidP="009F0B99">
            <w:pPr>
              <w:pStyle w:val="Prrafodelista"/>
              <w:numPr>
                <w:ilvl w:val="0"/>
                <w:numId w:val="15"/>
              </w:numPr>
              <w:tabs>
                <w:tab w:val="left" w:pos="284"/>
                <w:tab w:val="left" w:pos="993"/>
              </w:tabs>
              <w:adjustRightInd w:val="0"/>
              <w:ind w:left="284" w:right="-20" w:hanging="284"/>
              <w:jc w:val="both"/>
              <w:rPr>
                <w:rFonts w:ascii="Arial" w:hAnsi="Arial" w:cs="Arial"/>
                <w:lang w:val="es-CO"/>
              </w:rPr>
            </w:pPr>
            <w:r w:rsidRPr="0067293F">
              <w:rPr>
                <w:rFonts w:ascii="Arial" w:hAnsi="Arial" w:cs="Arial"/>
                <w:lang w:val="es-CO"/>
              </w:rPr>
              <w:t>La marcación de las unidades de almacenamiento debe incluir el símbolo internacional de riesgo biológico, junto con la mayor cantidad de información posible (serie, subserie, año, etc.).</w:t>
            </w:r>
          </w:p>
          <w:p w14:paraId="366570BF" w14:textId="77777777" w:rsidR="009D0033" w:rsidRPr="0067293F" w:rsidRDefault="009D0033" w:rsidP="009F0B99">
            <w:pPr>
              <w:pStyle w:val="Prrafodelista"/>
              <w:numPr>
                <w:ilvl w:val="0"/>
                <w:numId w:val="15"/>
              </w:numPr>
              <w:tabs>
                <w:tab w:val="left" w:pos="284"/>
                <w:tab w:val="left" w:pos="993"/>
              </w:tabs>
              <w:adjustRightInd w:val="0"/>
              <w:ind w:left="284" w:right="-20" w:hanging="284"/>
              <w:jc w:val="both"/>
              <w:rPr>
                <w:rFonts w:ascii="Arial" w:hAnsi="Arial" w:cs="Arial"/>
                <w:lang w:val="es-CO"/>
              </w:rPr>
            </w:pPr>
            <w:r w:rsidRPr="0067293F">
              <w:rPr>
                <w:rFonts w:ascii="Arial" w:hAnsi="Arial" w:cs="Arial"/>
                <w:lang w:val="es-CO"/>
              </w:rPr>
              <w:t xml:space="preserve">Se requiere actualizar el FUID con las observaciones necesarias, con el fin de contar con la información oportuna para garantizar la realización de los procesos de acuerdo con cada caso. </w:t>
            </w:r>
          </w:p>
          <w:p w14:paraId="6CA3118C" w14:textId="77777777" w:rsidR="009D0033" w:rsidRPr="0067293F" w:rsidRDefault="009D0033" w:rsidP="006C26F6">
            <w:pPr>
              <w:pStyle w:val="Prrafodelista"/>
              <w:tabs>
                <w:tab w:val="left" w:pos="0"/>
              </w:tabs>
              <w:ind w:left="0"/>
              <w:jc w:val="both"/>
              <w:rPr>
                <w:rFonts w:ascii="Arial" w:hAnsi="Arial" w:cs="Arial"/>
                <w:b/>
                <w:lang w:val="es-CO"/>
              </w:rPr>
            </w:pPr>
          </w:p>
          <w:p w14:paraId="6DDB81D7" w14:textId="77777777" w:rsidR="009D0033" w:rsidRPr="0067293F" w:rsidRDefault="009D0033" w:rsidP="006C26F6">
            <w:pPr>
              <w:tabs>
                <w:tab w:val="left" w:pos="0"/>
              </w:tabs>
              <w:rPr>
                <w:rFonts w:ascii="Arial" w:hAnsi="Arial" w:cs="Arial"/>
                <w:lang w:val="es-CO"/>
              </w:rPr>
            </w:pPr>
            <w:r w:rsidRPr="0067293F">
              <w:rPr>
                <w:rFonts w:ascii="Arial" w:hAnsi="Arial" w:cs="Arial"/>
                <w:b/>
                <w:lang w:val="es-CO"/>
              </w:rPr>
              <w:t>Nota:</w:t>
            </w:r>
            <w:r w:rsidRPr="0067293F">
              <w:rPr>
                <w:rFonts w:ascii="Arial" w:hAnsi="Arial" w:cs="Arial"/>
                <w:lang w:val="es-CO"/>
              </w:rPr>
              <w:t xml:space="preserve"> Siempre es necesario contar con la evaluación profesional de un conservador-restaurador, que analice la situación presentada y determine las acciones a realizar.</w:t>
            </w:r>
          </w:p>
          <w:p w14:paraId="46E5109C" w14:textId="35392F62" w:rsidR="00A16772" w:rsidRPr="0067293F" w:rsidRDefault="00A16772" w:rsidP="006C26F6">
            <w:pPr>
              <w:tabs>
                <w:tab w:val="left" w:pos="0"/>
              </w:tabs>
              <w:rPr>
                <w:rFonts w:ascii="Arial" w:hAnsi="Arial" w:cs="Arial"/>
                <w:u w:val="single"/>
                <w:lang w:val="es-CO"/>
              </w:rPr>
            </w:pPr>
          </w:p>
        </w:tc>
      </w:tr>
    </w:tbl>
    <w:p w14:paraId="12EE1E73" w14:textId="77777777" w:rsidR="00A16772" w:rsidRPr="0067293F" w:rsidRDefault="00A16772" w:rsidP="006C26F6">
      <w:pPr>
        <w:tabs>
          <w:tab w:val="left" w:pos="0"/>
        </w:tabs>
        <w:spacing w:after="0" w:line="240" w:lineRule="auto"/>
        <w:rPr>
          <w:rFonts w:ascii="Arial" w:hAnsi="Arial" w:cs="Arial"/>
          <w:u w:val="single"/>
        </w:rPr>
      </w:pPr>
    </w:p>
    <w:p w14:paraId="5962483A" w14:textId="71449882" w:rsidR="00F435A0" w:rsidRPr="00182AEB" w:rsidRDefault="00F435A0" w:rsidP="009F0B99">
      <w:pPr>
        <w:pStyle w:val="Ttulo4"/>
        <w:numPr>
          <w:ilvl w:val="3"/>
          <w:numId w:val="35"/>
        </w:numPr>
        <w:spacing w:before="0" w:line="240" w:lineRule="auto"/>
        <w:rPr>
          <w:rFonts w:ascii="Arial" w:hAnsi="Arial" w:cs="Arial"/>
          <w:i w:val="0"/>
          <w:color w:val="auto"/>
          <w:lang w:val="es-ES"/>
        </w:rPr>
      </w:pPr>
      <w:r w:rsidRPr="00182AEB">
        <w:rPr>
          <w:rFonts w:ascii="Arial" w:hAnsi="Arial" w:cs="Arial"/>
          <w:i w:val="0"/>
          <w:color w:val="auto"/>
          <w:lang w:val="es-ES"/>
        </w:rPr>
        <w:t>Recursos</w:t>
      </w:r>
    </w:p>
    <w:p w14:paraId="2A79C1AC" w14:textId="77777777" w:rsidR="009D0033" w:rsidRPr="0067293F" w:rsidRDefault="009D0033" w:rsidP="006C26F6">
      <w:pPr>
        <w:spacing w:after="0" w:line="240" w:lineRule="auto"/>
        <w:rPr>
          <w:rFonts w:ascii="Arial" w:eastAsia="Arial" w:hAnsi="Arial" w:cs="Arial"/>
        </w:rPr>
      </w:pPr>
    </w:p>
    <w:p w14:paraId="1C07ACD7" w14:textId="77777777" w:rsidR="009D0033" w:rsidRPr="0067293F" w:rsidRDefault="009D0033" w:rsidP="006C26F6">
      <w:pPr>
        <w:spacing w:after="0" w:line="240" w:lineRule="auto"/>
        <w:rPr>
          <w:rFonts w:ascii="Arial" w:eastAsia="Arial" w:hAnsi="Arial" w:cs="Arial"/>
        </w:rPr>
      </w:pPr>
      <w:r w:rsidRPr="0067293F">
        <w:rPr>
          <w:rFonts w:ascii="Arial" w:eastAsia="Arial" w:hAnsi="Arial" w:cs="Arial"/>
        </w:rPr>
        <w:t>A continuación, se definen los recursos necesarios para el desarrollo de programa:</w:t>
      </w:r>
    </w:p>
    <w:p w14:paraId="6D7E8746" w14:textId="77777777" w:rsidR="009D0033" w:rsidRPr="0067293F" w:rsidRDefault="009D0033" w:rsidP="006C26F6">
      <w:pPr>
        <w:spacing w:after="0" w:line="240" w:lineRule="auto"/>
        <w:rPr>
          <w:rFonts w:ascii="Arial" w:eastAsia="Arial" w:hAnsi="Arial" w:cs="Arial"/>
        </w:rPr>
      </w:pPr>
    </w:p>
    <w:tbl>
      <w:tblPr>
        <w:tblW w:w="8789"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701"/>
        <w:gridCol w:w="7088"/>
      </w:tblGrid>
      <w:tr w:rsidR="009D0033" w:rsidRPr="0067293F" w14:paraId="097C0F28" w14:textId="77777777" w:rsidTr="006C26F6">
        <w:trPr>
          <w:trHeight w:val="212"/>
        </w:trPr>
        <w:tc>
          <w:tcPr>
            <w:tcW w:w="1701"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tcPr>
          <w:p w14:paraId="2A187A19" w14:textId="77777777" w:rsidR="009D0033" w:rsidRPr="0067293F" w:rsidRDefault="009D0033" w:rsidP="006C26F6">
            <w:pPr>
              <w:keepNext/>
              <w:keepLines/>
              <w:spacing w:after="0" w:line="240" w:lineRule="auto"/>
              <w:jc w:val="center"/>
              <w:rPr>
                <w:rFonts w:ascii="Arial" w:eastAsia="Arial" w:hAnsi="Arial" w:cs="Arial"/>
                <w:b/>
                <w:color w:val="FFFFFF" w:themeColor="background1"/>
              </w:rPr>
            </w:pPr>
            <w:r w:rsidRPr="0067293F">
              <w:rPr>
                <w:rFonts w:ascii="Arial" w:eastAsia="Arial" w:hAnsi="Arial" w:cs="Arial"/>
                <w:b/>
                <w:color w:val="FFFFFF" w:themeColor="background1"/>
              </w:rPr>
              <w:lastRenderedPageBreak/>
              <w:t>RECURSO</w:t>
            </w:r>
          </w:p>
        </w:tc>
        <w:tc>
          <w:tcPr>
            <w:tcW w:w="7088" w:type="dxa"/>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vAlign w:val="center"/>
          </w:tcPr>
          <w:p w14:paraId="0810D9B1" w14:textId="77777777" w:rsidR="009D0033" w:rsidRPr="0067293F" w:rsidRDefault="009D0033" w:rsidP="006C26F6">
            <w:pPr>
              <w:keepNext/>
              <w:keepLines/>
              <w:spacing w:after="0" w:line="240" w:lineRule="auto"/>
              <w:jc w:val="center"/>
              <w:rPr>
                <w:rFonts w:ascii="Arial" w:eastAsia="Arial" w:hAnsi="Arial" w:cs="Arial"/>
                <w:b/>
                <w:color w:val="FFFFFF" w:themeColor="background1"/>
              </w:rPr>
            </w:pPr>
            <w:r w:rsidRPr="0067293F">
              <w:rPr>
                <w:rFonts w:ascii="Arial" w:eastAsia="Arial" w:hAnsi="Arial" w:cs="Arial"/>
                <w:b/>
                <w:color w:val="FFFFFF" w:themeColor="background1"/>
              </w:rPr>
              <w:t>DESCRIPCIÓN</w:t>
            </w:r>
          </w:p>
        </w:tc>
      </w:tr>
      <w:tr w:rsidR="009D0033" w:rsidRPr="0067293F" w14:paraId="03A78EA8" w14:textId="77777777" w:rsidTr="006C26F6">
        <w:trPr>
          <w:trHeight w:val="280"/>
        </w:trPr>
        <w:tc>
          <w:tcPr>
            <w:tcW w:w="17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5E1951" w14:textId="77777777" w:rsidR="009D0033" w:rsidRPr="0067293F" w:rsidRDefault="009D0033" w:rsidP="006C26F6">
            <w:pPr>
              <w:keepNext/>
              <w:keepLines/>
              <w:spacing w:after="0" w:line="240" w:lineRule="auto"/>
              <w:jc w:val="center"/>
              <w:rPr>
                <w:rFonts w:ascii="Arial" w:eastAsia="Arial" w:hAnsi="Arial" w:cs="Arial"/>
                <w:highlight w:val="white"/>
              </w:rPr>
            </w:pPr>
            <w:r w:rsidRPr="0067293F">
              <w:rPr>
                <w:rFonts w:ascii="Arial" w:eastAsia="Arial" w:hAnsi="Arial" w:cs="Arial"/>
              </w:rPr>
              <w:t>Humano</w:t>
            </w:r>
          </w:p>
        </w:tc>
        <w:tc>
          <w:tcPr>
            <w:tcW w:w="708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FE2392" w14:textId="77777777" w:rsidR="009D0033" w:rsidRPr="0067293F" w:rsidRDefault="009D0033" w:rsidP="006C26F6">
            <w:pPr>
              <w:keepNext/>
              <w:keepLines/>
              <w:spacing w:after="0" w:line="240" w:lineRule="auto"/>
              <w:jc w:val="both"/>
              <w:rPr>
                <w:rFonts w:ascii="Arial" w:eastAsia="Arial" w:hAnsi="Arial" w:cs="Arial"/>
                <w:highlight w:val="white"/>
              </w:rPr>
            </w:pPr>
            <w:r w:rsidRPr="0067293F">
              <w:rPr>
                <w:rFonts w:ascii="Arial" w:eastAsia="Arial" w:hAnsi="Arial" w:cs="Arial"/>
                <w:highlight w:val="white"/>
              </w:rPr>
              <w:t>Equipo interdisciplinario liderado por un Profesional en Conservación y Restauración de Bienes Muebles</w:t>
            </w:r>
          </w:p>
        </w:tc>
      </w:tr>
      <w:tr w:rsidR="009D0033" w:rsidRPr="0067293F" w14:paraId="029BF4C0" w14:textId="77777777" w:rsidTr="006C26F6">
        <w:trPr>
          <w:trHeight w:val="668"/>
        </w:trPr>
        <w:tc>
          <w:tcPr>
            <w:tcW w:w="17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1864D3" w14:textId="77777777" w:rsidR="009D0033" w:rsidRPr="0067293F" w:rsidRDefault="009D0033" w:rsidP="006C26F6">
            <w:pPr>
              <w:keepNext/>
              <w:keepLines/>
              <w:spacing w:after="0" w:line="240" w:lineRule="auto"/>
              <w:jc w:val="center"/>
              <w:rPr>
                <w:rFonts w:ascii="Arial" w:eastAsia="Arial" w:hAnsi="Arial" w:cs="Arial"/>
                <w:highlight w:val="white"/>
              </w:rPr>
            </w:pPr>
            <w:r w:rsidRPr="0067293F">
              <w:rPr>
                <w:rFonts w:ascii="Arial" w:eastAsia="Arial" w:hAnsi="Arial" w:cs="Arial"/>
              </w:rPr>
              <w:t>Técnico</w:t>
            </w:r>
          </w:p>
        </w:tc>
        <w:tc>
          <w:tcPr>
            <w:tcW w:w="708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E0C96C" w14:textId="77777777" w:rsidR="009D0033" w:rsidRPr="0067293F" w:rsidRDefault="009D0033" w:rsidP="006C26F6">
            <w:pPr>
              <w:keepNext/>
              <w:keepLines/>
              <w:spacing w:after="0" w:line="240" w:lineRule="auto"/>
              <w:jc w:val="both"/>
              <w:rPr>
                <w:rFonts w:ascii="Arial" w:eastAsia="Arial" w:hAnsi="Arial" w:cs="Arial"/>
                <w:highlight w:val="white"/>
              </w:rPr>
            </w:pPr>
            <w:r w:rsidRPr="0067293F">
              <w:rPr>
                <w:rFonts w:ascii="Arial" w:eastAsia="Arial" w:hAnsi="Arial" w:cs="Arial"/>
                <w:highlight w:val="white"/>
              </w:rPr>
              <w:t>Contar con los materiales y elementos de asilamiento necesarios para el tratamiento del material contaminado y su señalización.</w:t>
            </w:r>
          </w:p>
        </w:tc>
      </w:tr>
      <w:tr w:rsidR="009D0033" w:rsidRPr="0067293F" w14:paraId="711F8C70" w14:textId="77777777" w:rsidTr="006C26F6">
        <w:trPr>
          <w:trHeight w:val="43"/>
        </w:trPr>
        <w:tc>
          <w:tcPr>
            <w:tcW w:w="17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092C4A" w14:textId="77777777" w:rsidR="009D0033" w:rsidRPr="0067293F" w:rsidRDefault="009D0033" w:rsidP="006C26F6">
            <w:pPr>
              <w:keepNext/>
              <w:keepLines/>
              <w:spacing w:after="0" w:line="240" w:lineRule="auto"/>
              <w:jc w:val="center"/>
              <w:rPr>
                <w:rFonts w:ascii="Arial" w:eastAsia="Arial" w:hAnsi="Arial" w:cs="Arial"/>
                <w:highlight w:val="white"/>
              </w:rPr>
            </w:pPr>
            <w:r w:rsidRPr="0067293F">
              <w:rPr>
                <w:rFonts w:ascii="Arial" w:eastAsia="Arial" w:hAnsi="Arial" w:cs="Arial"/>
              </w:rPr>
              <w:t>Financieros</w:t>
            </w:r>
          </w:p>
        </w:tc>
        <w:tc>
          <w:tcPr>
            <w:tcW w:w="708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F4D1C0" w14:textId="77777777" w:rsidR="009D0033" w:rsidRPr="0067293F" w:rsidRDefault="009D0033" w:rsidP="006C26F6">
            <w:pPr>
              <w:keepNext/>
              <w:keepLines/>
              <w:spacing w:after="0" w:line="240" w:lineRule="auto"/>
              <w:jc w:val="both"/>
              <w:rPr>
                <w:rFonts w:ascii="Arial" w:eastAsia="Arial" w:hAnsi="Arial" w:cs="Arial"/>
                <w:highlight w:val="white"/>
              </w:rPr>
            </w:pPr>
            <w:r w:rsidRPr="0067293F">
              <w:rPr>
                <w:rFonts w:ascii="Arial" w:eastAsia="Arial" w:hAnsi="Arial" w:cs="Arial"/>
                <w:highlight w:val="white"/>
              </w:rPr>
              <w:t>Contar con los recursos económicos necesarios para el desarrollo del programa</w:t>
            </w:r>
          </w:p>
        </w:tc>
      </w:tr>
    </w:tbl>
    <w:p w14:paraId="3815496B" w14:textId="77777777" w:rsidR="00E9171D" w:rsidRPr="0067293F" w:rsidRDefault="00E9171D" w:rsidP="006C26F6">
      <w:pPr>
        <w:spacing w:after="0" w:line="240" w:lineRule="auto"/>
        <w:ind w:left="708" w:hanging="708"/>
        <w:rPr>
          <w:rFonts w:ascii="Arial" w:hAnsi="Arial" w:cs="Arial"/>
          <w:lang w:val="es-ES"/>
        </w:rPr>
      </w:pPr>
    </w:p>
    <w:p w14:paraId="37887A88" w14:textId="27FA60CE" w:rsidR="00AF4CB7" w:rsidRPr="0067293F" w:rsidRDefault="00AF4CB7" w:rsidP="009F0B99">
      <w:pPr>
        <w:pStyle w:val="Ttulo3"/>
        <w:numPr>
          <w:ilvl w:val="2"/>
          <w:numId w:val="35"/>
        </w:numPr>
        <w:spacing w:line="240" w:lineRule="auto"/>
        <w:jc w:val="both"/>
        <w:rPr>
          <w:rFonts w:ascii="Arial" w:hAnsi="Arial" w:cs="Arial"/>
          <w:b/>
          <w:bCs/>
          <w:color w:val="auto"/>
          <w:sz w:val="22"/>
          <w:szCs w:val="22"/>
          <w:lang w:val="es-ES"/>
        </w:rPr>
      </w:pPr>
      <w:bookmarkStart w:id="62" w:name="_Toc89089551"/>
      <w:r w:rsidRPr="0067293F">
        <w:rPr>
          <w:rFonts w:ascii="Arial" w:hAnsi="Arial" w:cs="Arial"/>
          <w:b/>
          <w:bCs/>
          <w:color w:val="auto"/>
          <w:sz w:val="22"/>
          <w:szCs w:val="22"/>
          <w:lang w:val="es-ES"/>
        </w:rPr>
        <w:t>PROGRAMA DE MONITOREO Y CONTROL DE CONDICIONES AMBIENTALES</w:t>
      </w:r>
      <w:bookmarkEnd w:id="62"/>
    </w:p>
    <w:p w14:paraId="09D18F46" w14:textId="77777777" w:rsidR="00CF282F" w:rsidRPr="0067293F" w:rsidRDefault="00CF282F" w:rsidP="006C26F6">
      <w:pPr>
        <w:spacing w:after="0" w:line="240" w:lineRule="auto"/>
        <w:jc w:val="both"/>
        <w:rPr>
          <w:rFonts w:ascii="Arial" w:hAnsi="Arial" w:cs="Arial"/>
          <w:lang w:val="es-ES"/>
        </w:rPr>
      </w:pPr>
    </w:p>
    <w:p w14:paraId="47721811" w14:textId="77777777" w:rsidR="00CF282F" w:rsidRPr="0067293F" w:rsidRDefault="00CF282F" w:rsidP="006C26F6">
      <w:pPr>
        <w:spacing w:after="0" w:line="240" w:lineRule="auto"/>
        <w:jc w:val="both"/>
        <w:rPr>
          <w:rFonts w:ascii="Arial" w:hAnsi="Arial" w:cs="Arial"/>
          <w:lang w:val="es-ES"/>
        </w:rPr>
      </w:pPr>
      <w:r w:rsidRPr="0067293F">
        <w:rPr>
          <w:rFonts w:ascii="Arial" w:hAnsi="Arial" w:cs="Arial"/>
          <w:lang w:val="es-ES"/>
        </w:rPr>
        <w:t xml:space="preserve">Este programa tiene como objetivo principal, </w:t>
      </w:r>
      <w:r w:rsidR="00EA3C3E" w:rsidRPr="0067293F">
        <w:rPr>
          <w:rFonts w:ascii="Arial" w:hAnsi="Arial" w:cs="Arial"/>
          <w:lang w:val="es-ES"/>
        </w:rPr>
        <w:t xml:space="preserve">contar con los equipos de medición necesarios, para de esta forma, </w:t>
      </w:r>
      <w:r w:rsidRPr="0067293F">
        <w:rPr>
          <w:rFonts w:ascii="Arial" w:hAnsi="Arial" w:cs="Arial"/>
          <w:lang w:val="es-ES"/>
        </w:rPr>
        <w:t>mantener monitoreados y controlados los aspectos propios de las condiciones ambientales que se registran en las áreas de archivo propi</w:t>
      </w:r>
      <w:r w:rsidR="00EA3C3E" w:rsidRPr="0067293F">
        <w:rPr>
          <w:rFonts w:ascii="Arial" w:hAnsi="Arial" w:cs="Arial"/>
          <w:lang w:val="es-ES"/>
        </w:rPr>
        <w:t>as y/o alquilada</w:t>
      </w:r>
      <w:r w:rsidRPr="0067293F">
        <w:rPr>
          <w:rFonts w:ascii="Arial" w:hAnsi="Arial" w:cs="Arial"/>
          <w:lang w:val="es-ES"/>
        </w:rPr>
        <w:t xml:space="preserve">s que pueden afectar la conservación documental. Entre ellos están la humedad relativa, la temperatura, la iluminación, entre otras. </w:t>
      </w:r>
    </w:p>
    <w:p w14:paraId="7F122162" w14:textId="77777777" w:rsidR="00805681" w:rsidRPr="0067293F" w:rsidRDefault="00805681" w:rsidP="006C26F6">
      <w:pPr>
        <w:spacing w:after="0" w:line="240" w:lineRule="auto"/>
        <w:jc w:val="both"/>
        <w:rPr>
          <w:rFonts w:ascii="Arial" w:hAnsi="Arial" w:cs="Arial"/>
          <w:lang w:val="es-ES"/>
        </w:rPr>
      </w:pPr>
    </w:p>
    <w:p w14:paraId="7597AB4D" w14:textId="2A91BCE9" w:rsidR="002A5FE3" w:rsidRPr="00D37926" w:rsidRDefault="002A5FE3"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Objetivo</w:t>
      </w:r>
    </w:p>
    <w:p w14:paraId="5693AF2B" w14:textId="77777777" w:rsidR="00EA3C3E" w:rsidRPr="0067293F" w:rsidRDefault="00EA3C3E" w:rsidP="006C26F6">
      <w:pPr>
        <w:pStyle w:val="Prrafodelista"/>
        <w:spacing w:after="0" w:line="240" w:lineRule="auto"/>
        <w:ind w:left="1080"/>
        <w:rPr>
          <w:rFonts w:ascii="Arial" w:hAnsi="Arial" w:cs="Arial"/>
          <w:lang w:val="es-ES"/>
        </w:rPr>
      </w:pPr>
    </w:p>
    <w:p w14:paraId="7AB3EABF" w14:textId="77777777" w:rsidR="00EA3C3E" w:rsidRPr="0067293F" w:rsidRDefault="00EA3C3E" w:rsidP="006C26F6">
      <w:pPr>
        <w:spacing w:after="0" w:line="240" w:lineRule="auto"/>
        <w:jc w:val="both"/>
        <w:rPr>
          <w:rFonts w:ascii="Arial" w:hAnsi="Arial" w:cs="Arial"/>
          <w:lang w:val="es-ES"/>
        </w:rPr>
      </w:pPr>
      <w:r w:rsidRPr="0067293F">
        <w:rPr>
          <w:rFonts w:ascii="Arial" w:hAnsi="Arial" w:cs="Arial"/>
          <w:lang w:val="es-ES"/>
        </w:rPr>
        <w:t xml:space="preserve">Identificar, mantener y garantizar que las áreas de </w:t>
      </w:r>
      <w:r w:rsidR="00F459BB" w:rsidRPr="0067293F">
        <w:rPr>
          <w:rFonts w:ascii="Arial" w:hAnsi="Arial" w:cs="Arial"/>
          <w:lang w:val="es-ES"/>
        </w:rPr>
        <w:t>archivos del IDPAC, propios y/o alquilados</w:t>
      </w:r>
      <w:r w:rsidR="008723E1" w:rsidRPr="0067293F">
        <w:rPr>
          <w:rFonts w:ascii="Arial" w:hAnsi="Arial" w:cs="Arial"/>
          <w:lang w:val="es-ES"/>
        </w:rPr>
        <w:t>, c</w:t>
      </w:r>
      <w:r w:rsidRPr="0067293F">
        <w:rPr>
          <w:rFonts w:ascii="Arial" w:hAnsi="Arial" w:cs="Arial"/>
          <w:lang w:val="es-ES"/>
        </w:rPr>
        <w:t xml:space="preserve">uenten con las condiciones ambientales necesarias para </w:t>
      </w:r>
      <w:r w:rsidR="00805681" w:rsidRPr="0067293F">
        <w:rPr>
          <w:rFonts w:ascii="Arial" w:hAnsi="Arial" w:cs="Arial"/>
          <w:lang w:val="es-ES"/>
        </w:rPr>
        <w:t xml:space="preserve">garantizar, en lo posible, la conservación de acuerdo los tipos de soporte que se almacenen. </w:t>
      </w:r>
    </w:p>
    <w:p w14:paraId="63419154" w14:textId="77777777" w:rsidR="00EA3C3E" w:rsidRPr="0067293F" w:rsidRDefault="00EA3C3E" w:rsidP="006C26F6">
      <w:pPr>
        <w:pStyle w:val="Prrafodelista"/>
        <w:spacing w:after="0" w:line="240" w:lineRule="auto"/>
        <w:ind w:left="1080"/>
        <w:rPr>
          <w:rFonts w:ascii="Arial" w:hAnsi="Arial" w:cs="Arial"/>
          <w:lang w:val="es-ES"/>
        </w:rPr>
      </w:pPr>
    </w:p>
    <w:p w14:paraId="65712BBD" w14:textId="79F0EBC4" w:rsidR="002A5FE3" w:rsidRPr="0067293F" w:rsidRDefault="002A5FE3"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Estrategia</w:t>
      </w:r>
    </w:p>
    <w:p w14:paraId="18AD63A1" w14:textId="77777777" w:rsidR="001577EE" w:rsidRPr="0067293F" w:rsidRDefault="001577EE" w:rsidP="006C26F6">
      <w:pPr>
        <w:spacing w:after="0" w:line="240" w:lineRule="auto"/>
        <w:jc w:val="both"/>
        <w:rPr>
          <w:rFonts w:ascii="Arial" w:hAnsi="Arial" w:cs="Arial"/>
          <w:lang w:val="es-ES"/>
        </w:rPr>
      </w:pPr>
    </w:p>
    <w:p w14:paraId="61053354" w14:textId="4EB4543D" w:rsidR="00EF741F" w:rsidRPr="0067293F" w:rsidRDefault="008723E1" w:rsidP="009F0B99">
      <w:pPr>
        <w:pStyle w:val="Prrafodelista"/>
        <w:numPr>
          <w:ilvl w:val="0"/>
          <w:numId w:val="32"/>
        </w:numPr>
        <w:spacing w:after="0" w:line="240" w:lineRule="auto"/>
        <w:jc w:val="both"/>
        <w:rPr>
          <w:rFonts w:ascii="Arial" w:hAnsi="Arial" w:cs="Arial"/>
          <w:lang w:val="es-ES"/>
        </w:rPr>
      </w:pPr>
      <w:r w:rsidRPr="0067293F">
        <w:rPr>
          <w:rFonts w:ascii="Arial" w:hAnsi="Arial" w:cs="Arial"/>
          <w:u w:val="single"/>
          <w:lang w:val="es-ES"/>
        </w:rPr>
        <w:t>Adquirir los equipos de medición necesarios y de esta manera r</w:t>
      </w:r>
      <w:r w:rsidR="00EF741F" w:rsidRPr="0067293F">
        <w:rPr>
          <w:rFonts w:ascii="Arial" w:hAnsi="Arial" w:cs="Arial"/>
          <w:u w:val="single"/>
          <w:lang w:val="es-ES"/>
        </w:rPr>
        <w:t xml:space="preserve">ealizar </w:t>
      </w:r>
      <w:r w:rsidR="00AF78EA" w:rsidRPr="0067293F">
        <w:rPr>
          <w:rFonts w:ascii="Arial" w:hAnsi="Arial" w:cs="Arial"/>
          <w:u w:val="single"/>
          <w:lang w:val="es-ES"/>
        </w:rPr>
        <w:t xml:space="preserve">el control </w:t>
      </w:r>
      <w:r w:rsidR="00EF741F" w:rsidRPr="0067293F">
        <w:rPr>
          <w:rFonts w:ascii="Arial" w:hAnsi="Arial" w:cs="Arial"/>
          <w:u w:val="single"/>
          <w:lang w:val="es-ES"/>
        </w:rPr>
        <w:t>permanente</w:t>
      </w:r>
      <w:r w:rsidR="00AF78EA" w:rsidRPr="0067293F">
        <w:rPr>
          <w:rFonts w:ascii="Arial" w:hAnsi="Arial" w:cs="Arial"/>
          <w:u w:val="single"/>
          <w:lang w:val="es-ES"/>
        </w:rPr>
        <w:t xml:space="preserve"> </w:t>
      </w:r>
      <w:r w:rsidR="00EF741F" w:rsidRPr="0067293F">
        <w:rPr>
          <w:rFonts w:ascii="Arial" w:hAnsi="Arial" w:cs="Arial"/>
          <w:u w:val="single"/>
          <w:lang w:val="es-ES"/>
        </w:rPr>
        <w:t xml:space="preserve">y análisis de </w:t>
      </w:r>
      <w:r w:rsidR="00AF78EA" w:rsidRPr="0067293F">
        <w:rPr>
          <w:rFonts w:ascii="Arial" w:hAnsi="Arial" w:cs="Arial"/>
          <w:u w:val="single"/>
          <w:lang w:val="es-ES"/>
        </w:rPr>
        <w:t xml:space="preserve">las </w:t>
      </w:r>
      <w:r w:rsidR="00EF741F" w:rsidRPr="0067293F">
        <w:rPr>
          <w:rFonts w:ascii="Arial" w:hAnsi="Arial" w:cs="Arial"/>
          <w:u w:val="single"/>
          <w:lang w:val="es-ES"/>
        </w:rPr>
        <w:t xml:space="preserve">condiciones ambientales en </w:t>
      </w:r>
      <w:r w:rsidR="00AF78EA" w:rsidRPr="0067293F">
        <w:rPr>
          <w:rFonts w:ascii="Arial" w:hAnsi="Arial" w:cs="Arial"/>
          <w:u w:val="single"/>
          <w:lang w:val="es-ES"/>
        </w:rPr>
        <w:t>las áreas de archivo central</w:t>
      </w:r>
      <w:r w:rsidR="00AF78EA" w:rsidRPr="0067293F">
        <w:rPr>
          <w:rFonts w:ascii="Arial" w:hAnsi="Arial" w:cs="Arial"/>
          <w:lang w:val="es-ES"/>
        </w:rPr>
        <w:t xml:space="preserve">. </w:t>
      </w:r>
    </w:p>
    <w:p w14:paraId="77109AA6" w14:textId="77777777" w:rsidR="00D54C15" w:rsidRPr="0067293F" w:rsidRDefault="00D54C15" w:rsidP="006C26F6">
      <w:pPr>
        <w:spacing w:after="0" w:line="240" w:lineRule="auto"/>
        <w:jc w:val="both"/>
        <w:rPr>
          <w:rFonts w:ascii="Arial" w:hAnsi="Arial" w:cs="Arial"/>
          <w:lang w:val="es-ES"/>
        </w:rPr>
      </w:pPr>
    </w:p>
    <w:p w14:paraId="0F8FF3CB" w14:textId="579C5580" w:rsidR="00EA3C3E" w:rsidRPr="0067293F" w:rsidRDefault="00EF1178" w:rsidP="006C26F6">
      <w:pPr>
        <w:spacing w:after="0" w:line="240" w:lineRule="auto"/>
        <w:jc w:val="both"/>
        <w:rPr>
          <w:rFonts w:ascii="Arial" w:hAnsi="Arial" w:cs="Arial"/>
          <w:lang w:val="es-ES"/>
        </w:rPr>
      </w:pPr>
      <w:r w:rsidRPr="0067293F">
        <w:rPr>
          <w:rFonts w:ascii="Arial" w:hAnsi="Arial" w:cs="Arial"/>
          <w:u w:val="single"/>
          <w:lang w:val="es-ES"/>
        </w:rPr>
        <w:t>Justificación:</w:t>
      </w:r>
      <w:r w:rsidRPr="0067293F">
        <w:rPr>
          <w:rFonts w:ascii="Arial" w:hAnsi="Arial" w:cs="Arial"/>
          <w:lang w:val="es-ES"/>
        </w:rPr>
        <w:t xml:space="preserve"> </w:t>
      </w:r>
      <w:r w:rsidR="00EA3C3E" w:rsidRPr="0067293F">
        <w:rPr>
          <w:rFonts w:ascii="Arial" w:hAnsi="Arial" w:cs="Arial"/>
        </w:rPr>
        <w:t>Los espacios destinados para el almacena</w:t>
      </w:r>
      <w:r w:rsidR="008723E1" w:rsidRPr="0067293F">
        <w:rPr>
          <w:rFonts w:ascii="Arial" w:hAnsi="Arial" w:cs="Arial"/>
        </w:rPr>
        <w:t>miento de la documentación, no</w:t>
      </w:r>
      <w:r w:rsidR="00EA3C3E" w:rsidRPr="0067293F">
        <w:rPr>
          <w:rFonts w:ascii="Arial" w:hAnsi="Arial" w:cs="Arial"/>
        </w:rPr>
        <w:t xml:space="preserve"> cuenta</w:t>
      </w:r>
      <w:r w:rsidR="008723E1" w:rsidRPr="0067293F">
        <w:rPr>
          <w:rFonts w:ascii="Arial" w:hAnsi="Arial" w:cs="Arial"/>
        </w:rPr>
        <w:t>n</w:t>
      </w:r>
      <w:r w:rsidR="00EA3C3E" w:rsidRPr="0067293F">
        <w:rPr>
          <w:rFonts w:ascii="Arial" w:hAnsi="Arial" w:cs="Arial"/>
        </w:rPr>
        <w:t xml:space="preserve"> con mediciones de condiciones ambientales; por lo cual, se desconocen los rangos de cada una de las variables, las fluctuaciones y su </w:t>
      </w:r>
      <w:r w:rsidR="008723E1" w:rsidRPr="0067293F">
        <w:rPr>
          <w:rFonts w:ascii="Arial" w:hAnsi="Arial" w:cs="Arial"/>
        </w:rPr>
        <w:t>afectación</w:t>
      </w:r>
      <w:r w:rsidR="00EA3C3E" w:rsidRPr="0067293F">
        <w:rPr>
          <w:rFonts w:ascii="Arial" w:hAnsi="Arial" w:cs="Arial"/>
        </w:rPr>
        <w:t xml:space="preserve"> en los diferentes soportes. </w:t>
      </w:r>
      <w:r w:rsidR="008723E1" w:rsidRPr="0067293F">
        <w:rPr>
          <w:rFonts w:ascii="Arial" w:hAnsi="Arial" w:cs="Arial"/>
        </w:rPr>
        <w:t>De esta manera</w:t>
      </w:r>
      <w:r w:rsidR="00EA3C3E" w:rsidRPr="0067293F">
        <w:rPr>
          <w:rFonts w:ascii="Arial" w:hAnsi="Arial" w:cs="Arial"/>
        </w:rPr>
        <w:t xml:space="preserve">, </w:t>
      </w:r>
      <w:r w:rsidR="008723E1" w:rsidRPr="0067293F">
        <w:rPr>
          <w:rFonts w:ascii="Arial" w:hAnsi="Arial" w:cs="Arial"/>
        </w:rPr>
        <w:t>y como acción a corto plazo, se deberá</w:t>
      </w:r>
      <w:r w:rsidR="00EA3C3E" w:rsidRPr="0067293F">
        <w:rPr>
          <w:rFonts w:ascii="Arial" w:hAnsi="Arial" w:cs="Arial"/>
        </w:rPr>
        <w:t xml:space="preserve"> implementar una metodología con la cual </w:t>
      </w:r>
      <w:r w:rsidR="008723E1" w:rsidRPr="0067293F">
        <w:rPr>
          <w:rFonts w:ascii="Arial" w:hAnsi="Arial" w:cs="Arial"/>
        </w:rPr>
        <w:t xml:space="preserve">se pueda </w:t>
      </w:r>
      <w:r w:rsidR="00EA3C3E" w:rsidRPr="0067293F">
        <w:rPr>
          <w:rFonts w:ascii="Arial" w:hAnsi="Arial" w:cs="Arial"/>
        </w:rPr>
        <w:t xml:space="preserve">establecer los controles y acciones pertinentes según el soporte en el que se encuentra la información. </w:t>
      </w:r>
    </w:p>
    <w:p w14:paraId="20885C1C" w14:textId="77777777" w:rsidR="00EA3C3E" w:rsidRPr="0067293F" w:rsidRDefault="00EA3C3E" w:rsidP="006C26F6">
      <w:pPr>
        <w:spacing w:after="0" w:line="240" w:lineRule="auto"/>
        <w:rPr>
          <w:rFonts w:ascii="Arial" w:hAnsi="Arial" w:cs="Arial"/>
          <w:lang w:val="es-ES"/>
        </w:rPr>
      </w:pPr>
    </w:p>
    <w:p w14:paraId="2A425BD7" w14:textId="598261DB" w:rsidR="002A5FE3" w:rsidRPr="0067293F" w:rsidRDefault="002A5FE3"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Alcance</w:t>
      </w:r>
    </w:p>
    <w:p w14:paraId="4ECA0D63" w14:textId="77777777" w:rsidR="00AF78EA" w:rsidRPr="0067293F" w:rsidRDefault="00AF78EA" w:rsidP="006C26F6">
      <w:pPr>
        <w:tabs>
          <w:tab w:val="left" w:pos="0"/>
        </w:tabs>
        <w:spacing w:after="0" w:line="240" w:lineRule="auto"/>
        <w:jc w:val="both"/>
        <w:rPr>
          <w:rFonts w:ascii="Arial" w:hAnsi="Arial" w:cs="Arial"/>
        </w:rPr>
      </w:pPr>
    </w:p>
    <w:p w14:paraId="38707757" w14:textId="77777777" w:rsidR="00AF78EA" w:rsidRPr="0067293F" w:rsidRDefault="00AF78EA" w:rsidP="006C26F6">
      <w:pPr>
        <w:tabs>
          <w:tab w:val="left" w:pos="0"/>
        </w:tabs>
        <w:spacing w:after="0" w:line="240" w:lineRule="auto"/>
        <w:jc w:val="both"/>
        <w:rPr>
          <w:rFonts w:ascii="Arial" w:hAnsi="Arial" w:cs="Arial"/>
          <w:u w:val="single"/>
        </w:rPr>
      </w:pPr>
      <w:r w:rsidRPr="0067293F">
        <w:rPr>
          <w:rFonts w:ascii="Arial" w:hAnsi="Arial" w:cs="Arial"/>
        </w:rPr>
        <w:t>Este programa está definido para que su aplicación y seguimiento se dé en todas las áreas de archivo y lugares de ubicación de la documentación, con el fin de identificar posibles riesgos y tomar las medidas necesarias para la adecuada conservación documental.</w:t>
      </w:r>
    </w:p>
    <w:p w14:paraId="4D9F1F6B" w14:textId="77777777" w:rsidR="00AF78EA" w:rsidRPr="0067293F" w:rsidRDefault="00AF78EA" w:rsidP="006C26F6">
      <w:pPr>
        <w:spacing w:after="0" w:line="240" w:lineRule="auto"/>
        <w:rPr>
          <w:rFonts w:ascii="Arial" w:hAnsi="Arial" w:cs="Arial"/>
          <w:lang w:val="es-ES"/>
        </w:rPr>
      </w:pPr>
    </w:p>
    <w:p w14:paraId="11ECB74F" w14:textId="5A56BC8A" w:rsidR="002A5FE3" w:rsidRPr="0067293F" w:rsidRDefault="002A5FE3"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Responsables</w:t>
      </w:r>
    </w:p>
    <w:p w14:paraId="4141161C" w14:textId="77777777" w:rsidR="007E145D" w:rsidRPr="0067293F" w:rsidRDefault="007E145D" w:rsidP="006C26F6">
      <w:pPr>
        <w:spacing w:after="0" w:line="240" w:lineRule="auto"/>
        <w:rPr>
          <w:rFonts w:ascii="Arial" w:hAnsi="Arial" w:cs="Arial"/>
          <w:lang w:val="es-ES"/>
        </w:rPr>
      </w:pPr>
    </w:p>
    <w:p w14:paraId="78FA03CA" w14:textId="24FE50FD" w:rsidR="007E145D" w:rsidRPr="0067293F" w:rsidRDefault="007E145D" w:rsidP="006C26F6">
      <w:pPr>
        <w:spacing w:after="0" w:line="240" w:lineRule="auto"/>
        <w:jc w:val="both"/>
        <w:rPr>
          <w:rFonts w:ascii="Arial" w:hAnsi="Arial" w:cs="Arial"/>
        </w:rPr>
      </w:pPr>
      <w:r w:rsidRPr="0067293F">
        <w:rPr>
          <w:rFonts w:ascii="Arial" w:hAnsi="Arial" w:cs="Arial"/>
        </w:rPr>
        <w:lastRenderedPageBreak/>
        <w:t>La realización de las actividades de monitoreo y control de las condiciones ambientales, es responsabilidad de</w:t>
      </w:r>
      <w:r w:rsidR="00364577" w:rsidRPr="0067293F">
        <w:rPr>
          <w:rFonts w:ascii="Arial" w:hAnsi="Arial" w:cs="Arial"/>
        </w:rPr>
        <w:t>l proceso de</w:t>
      </w:r>
      <w:r w:rsidRPr="0067293F">
        <w:rPr>
          <w:rFonts w:ascii="Arial" w:hAnsi="Arial" w:cs="Arial"/>
        </w:rPr>
        <w:t xml:space="preserve"> Gestión Documental, en cabeza de la Secretar</w:t>
      </w:r>
      <w:r w:rsidR="001577EE" w:rsidRPr="0067293F">
        <w:rPr>
          <w:rFonts w:ascii="Arial" w:hAnsi="Arial" w:cs="Arial"/>
        </w:rPr>
        <w:t>í</w:t>
      </w:r>
      <w:r w:rsidRPr="0067293F">
        <w:rPr>
          <w:rFonts w:ascii="Arial" w:hAnsi="Arial" w:cs="Arial"/>
        </w:rPr>
        <w:t xml:space="preserve">a General. Para el caso de las áreas alquiladas, el proveedor deberá entregar un informe mensual de dichas mediciones. </w:t>
      </w:r>
    </w:p>
    <w:p w14:paraId="2A70517F" w14:textId="77777777" w:rsidR="00656DEF" w:rsidRPr="0067293F" w:rsidRDefault="00656DEF" w:rsidP="006C26F6">
      <w:pPr>
        <w:spacing w:after="0" w:line="240" w:lineRule="auto"/>
        <w:rPr>
          <w:rFonts w:ascii="Arial" w:hAnsi="Arial" w:cs="Arial"/>
          <w:lang w:val="es-ES"/>
        </w:rPr>
      </w:pPr>
    </w:p>
    <w:p w14:paraId="31F34B61" w14:textId="0D5399C6" w:rsidR="002A5FE3" w:rsidRPr="00D37926" w:rsidRDefault="002A5FE3" w:rsidP="009F0B99">
      <w:pPr>
        <w:pStyle w:val="Ttulo4"/>
        <w:numPr>
          <w:ilvl w:val="3"/>
          <w:numId w:val="35"/>
        </w:numPr>
        <w:spacing w:before="0" w:line="240" w:lineRule="auto"/>
        <w:rPr>
          <w:rFonts w:ascii="Arial" w:hAnsi="Arial" w:cs="Arial"/>
          <w:i w:val="0"/>
          <w:color w:val="auto"/>
          <w:lang w:val="es-ES"/>
        </w:rPr>
      </w:pPr>
      <w:r w:rsidRPr="00D37926">
        <w:rPr>
          <w:rFonts w:ascii="Arial" w:hAnsi="Arial" w:cs="Arial"/>
          <w:i w:val="0"/>
          <w:color w:val="auto"/>
          <w:lang w:val="es-ES"/>
        </w:rPr>
        <w:t xml:space="preserve">Actividades </w:t>
      </w:r>
    </w:p>
    <w:p w14:paraId="5D9FA4B3" w14:textId="77777777" w:rsidR="007E145D" w:rsidRPr="0067293F" w:rsidRDefault="007E145D" w:rsidP="006C26F6">
      <w:pPr>
        <w:spacing w:after="0" w:line="240" w:lineRule="auto"/>
        <w:rPr>
          <w:rFonts w:ascii="Arial" w:hAnsi="Arial" w:cs="Arial"/>
          <w:lang w:val="es-ES"/>
        </w:rPr>
      </w:pPr>
    </w:p>
    <w:p w14:paraId="507E4669" w14:textId="7DD2F340" w:rsidR="007E145D" w:rsidRPr="0067293F" w:rsidRDefault="007E145D" w:rsidP="009F0B99">
      <w:pPr>
        <w:pStyle w:val="Prrafodelista"/>
        <w:widowControl w:val="0"/>
        <w:numPr>
          <w:ilvl w:val="0"/>
          <w:numId w:val="22"/>
        </w:numPr>
        <w:tabs>
          <w:tab w:val="left" w:pos="0"/>
        </w:tabs>
        <w:autoSpaceDE w:val="0"/>
        <w:autoSpaceDN w:val="0"/>
        <w:spacing w:after="0" w:line="240" w:lineRule="auto"/>
        <w:contextualSpacing w:val="0"/>
        <w:jc w:val="both"/>
        <w:rPr>
          <w:rFonts w:ascii="Arial" w:hAnsi="Arial" w:cs="Arial"/>
          <w:lang w:val="es-ES"/>
        </w:rPr>
      </w:pPr>
      <w:r w:rsidRPr="0067293F">
        <w:rPr>
          <w:rFonts w:ascii="Arial" w:hAnsi="Arial" w:cs="Arial"/>
        </w:rPr>
        <w:t>Adquirir</w:t>
      </w:r>
      <w:r w:rsidR="00C67BB2" w:rsidRPr="0067293F">
        <w:rPr>
          <w:rFonts w:ascii="Arial" w:hAnsi="Arial" w:cs="Arial"/>
        </w:rPr>
        <w:t xml:space="preserve"> los </w:t>
      </w:r>
      <w:r w:rsidRPr="0067293F">
        <w:rPr>
          <w:rFonts w:ascii="Arial" w:hAnsi="Arial" w:cs="Arial"/>
        </w:rPr>
        <w:t xml:space="preserve">equipos necesarios para la medición de humedad relativa y temperatura (dataloggers), así como uno para medir la intensidad lumínica (luxómetro). La cantidad de equipos a </w:t>
      </w:r>
      <w:r w:rsidR="00DD27DA" w:rsidRPr="0067293F">
        <w:rPr>
          <w:rFonts w:ascii="Arial" w:hAnsi="Arial" w:cs="Arial"/>
        </w:rPr>
        <w:t>adquirir</w:t>
      </w:r>
      <w:r w:rsidRPr="0067293F">
        <w:rPr>
          <w:rFonts w:ascii="Arial" w:hAnsi="Arial" w:cs="Arial"/>
        </w:rPr>
        <w:t xml:space="preserve"> se dará </w:t>
      </w:r>
      <w:r w:rsidR="00DD27DA" w:rsidRPr="0067293F">
        <w:rPr>
          <w:rFonts w:ascii="Arial" w:hAnsi="Arial" w:cs="Arial"/>
        </w:rPr>
        <w:t>de acuerdo con</w:t>
      </w:r>
      <w:r w:rsidRPr="0067293F">
        <w:rPr>
          <w:rFonts w:ascii="Arial" w:hAnsi="Arial" w:cs="Arial"/>
        </w:rPr>
        <w:t xml:space="preserve"> las dimensiones de</w:t>
      </w:r>
      <w:r w:rsidR="00C67BB2" w:rsidRPr="0067293F">
        <w:rPr>
          <w:rFonts w:ascii="Arial" w:hAnsi="Arial" w:cs="Arial"/>
        </w:rPr>
        <w:t xml:space="preserve"> los espacios de almacenamiento de </w:t>
      </w:r>
      <w:r w:rsidRPr="0067293F">
        <w:rPr>
          <w:rFonts w:ascii="Arial" w:hAnsi="Arial" w:cs="Arial"/>
        </w:rPr>
        <w:t>archivos.</w:t>
      </w:r>
    </w:p>
    <w:p w14:paraId="17600CC1" w14:textId="77777777" w:rsidR="00656DEF" w:rsidRPr="0067293F" w:rsidRDefault="00656DEF" w:rsidP="006C26F6">
      <w:pPr>
        <w:widowControl w:val="0"/>
        <w:tabs>
          <w:tab w:val="left" w:pos="0"/>
        </w:tabs>
        <w:autoSpaceDE w:val="0"/>
        <w:autoSpaceDN w:val="0"/>
        <w:spacing w:after="0" w:line="240" w:lineRule="auto"/>
        <w:jc w:val="both"/>
        <w:rPr>
          <w:rFonts w:ascii="Arial" w:hAnsi="Arial" w:cs="Arial"/>
          <w:lang w:val="es-ES"/>
        </w:rPr>
      </w:pPr>
    </w:p>
    <w:tbl>
      <w:tblPr>
        <w:tblStyle w:val="Tablaconcuadrcula"/>
        <w:tblpPr w:leftFromText="141" w:rightFromText="141" w:vertAnchor="text" w:horzAnchor="margin" w:tblpY="55"/>
        <w:tblW w:w="0" w:type="auto"/>
        <w:tblLook w:val="04A0" w:firstRow="1" w:lastRow="0" w:firstColumn="1" w:lastColumn="0" w:noHBand="0" w:noVBand="1"/>
      </w:tblPr>
      <w:tblGrid>
        <w:gridCol w:w="8828"/>
      </w:tblGrid>
      <w:tr w:rsidR="007E145D" w:rsidRPr="0067293F" w14:paraId="5E5B1EF0" w14:textId="77777777" w:rsidTr="00D37926">
        <w:trPr>
          <w:trHeight w:val="412"/>
        </w:trPr>
        <w:tc>
          <w:tcPr>
            <w:tcW w:w="0" w:type="auto"/>
            <w:shd w:val="clear" w:color="auto" w:fill="C00000"/>
            <w:vAlign w:val="center"/>
          </w:tcPr>
          <w:p w14:paraId="5AD5FD16" w14:textId="77777777" w:rsidR="007E145D" w:rsidRPr="0067293F" w:rsidRDefault="007E145D" w:rsidP="006C26F6">
            <w:pPr>
              <w:tabs>
                <w:tab w:val="left" w:pos="8593"/>
              </w:tabs>
              <w:jc w:val="center"/>
              <w:rPr>
                <w:rFonts w:ascii="Arial" w:hAnsi="Arial" w:cs="Arial"/>
                <w:b/>
                <w:lang w:val="es-CO"/>
              </w:rPr>
            </w:pPr>
            <w:r w:rsidRPr="0067293F">
              <w:rPr>
                <w:rFonts w:ascii="Arial" w:hAnsi="Arial" w:cs="Arial"/>
                <w:b/>
                <w:lang w:val="es-CO"/>
              </w:rPr>
              <w:t>DATALOGGER</w:t>
            </w:r>
          </w:p>
        </w:tc>
      </w:tr>
      <w:tr w:rsidR="007E145D" w:rsidRPr="0067293F" w14:paraId="7C54619A" w14:textId="77777777" w:rsidTr="00D37926">
        <w:trPr>
          <w:trHeight w:val="417"/>
        </w:trPr>
        <w:tc>
          <w:tcPr>
            <w:tcW w:w="0" w:type="auto"/>
            <w:shd w:val="clear" w:color="auto" w:fill="C00000"/>
            <w:vAlign w:val="center"/>
          </w:tcPr>
          <w:p w14:paraId="68BED73E" w14:textId="77777777" w:rsidR="007E145D" w:rsidRPr="0067293F" w:rsidRDefault="007E145D" w:rsidP="006C26F6">
            <w:pPr>
              <w:pStyle w:val="Prrafodelista"/>
              <w:tabs>
                <w:tab w:val="left" w:pos="0"/>
              </w:tabs>
              <w:ind w:left="0"/>
              <w:jc w:val="center"/>
              <w:rPr>
                <w:rFonts w:ascii="Arial" w:hAnsi="Arial" w:cs="Arial"/>
                <w:lang w:val="es-CO"/>
              </w:rPr>
            </w:pPr>
            <w:r w:rsidRPr="0067293F">
              <w:rPr>
                <w:rFonts w:ascii="Arial" w:hAnsi="Arial" w:cs="Arial"/>
                <w:lang w:val="es-CO"/>
              </w:rPr>
              <w:t>CARACTERISTICAS GENERALES</w:t>
            </w:r>
          </w:p>
        </w:tc>
      </w:tr>
      <w:tr w:rsidR="007E145D" w:rsidRPr="0067293F" w14:paraId="00955897" w14:textId="77777777" w:rsidTr="00D37926">
        <w:trPr>
          <w:trHeight w:val="2534"/>
        </w:trPr>
        <w:tc>
          <w:tcPr>
            <w:tcW w:w="0" w:type="auto"/>
          </w:tcPr>
          <w:p w14:paraId="19D7FE01" w14:textId="12330DA2" w:rsidR="007E145D" w:rsidRPr="0067293F" w:rsidRDefault="007E145D" w:rsidP="006C26F6">
            <w:pPr>
              <w:widowControl/>
              <w:shd w:val="clear" w:color="auto" w:fill="FFFFFF"/>
              <w:autoSpaceDE/>
              <w:autoSpaceDN/>
              <w:jc w:val="both"/>
              <w:rPr>
                <w:rFonts w:ascii="Arial" w:eastAsia="Times New Roman" w:hAnsi="Arial" w:cs="Arial"/>
                <w:color w:val="111111"/>
                <w:lang w:val="es-CO" w:eastAsia="es-CO"/>
              </w:rPr>
            </w:pPr>
            <w:r w:rsidRPr="0067293F">
              <w:rPr>
                <w:rFonts w:ascii="Arial" w:eastAsia="Times New Roman" w:hAnsi="Arial" w:cs="Arial"/>
                <w:color w:val="111111"/>
                <w:lang w:val="es-CO" w:eastAsia="es-CO"/>
              </w:rPr>
              <w:t xml:space="preserve">Se recomienda el uso de equipos con las siguientes características, </w:t>
            </w:r>
            <w:r w:rsidR="00DD27DA" w:rsidRPr="0067293F">
              <w:rPr>
                <w:rFonts w:ascii="Arial" w:eastAsia="Times New Roman" w:hAnsi="Arial" w:cs="Arial"/>
                <w:color w:val="111111"/>
                <w:lang w:val="es-CO" w:eastAsia="es-CO"/>
              </w:rPr>
              <w:t>de acuerdo con</w:t>
            </w:r>
            <w:r w:rsidRPr="0067293F">
              <w:rPr>
                <w:rFonts w:ascii="Arial" w:eastAsia="Times New Roman" w:hAnsi="Arial" w:cs="Arial"/>
                <w:color w:val="111111"/>
                <w:lang w:val="es-CO" w:eastAsia="es-CO"/>
              </w:rPr>
              <w:t xml:space="preserve"> las necesidades identificadas en las áreas a nivel nacional. </w:t>
            </w:r>
          </w:p>
          <w:p w14:paraId="1C215626" w14:textId="77777777" w:rsidR="007E145D" w:rsidRPr="0067293F" w:rsidRDefault="007E145D" w:rsidP="009F0B99">
            <w:pPr>
              <w:widowControl/>
              <w:numPr>
                <w:ilvl w:val="0"/>
                <w:numId w:val="21"/>
              </w:numPr>
              <w:shd w:val="clear" w:color="auto" w:fill="FFFFFF"/>
              <w:autoSpaceDE/>
              <w:autoSpaceDN/>
              <w:ind w:left="270" w:hanging="258"/>
              <w:rPr>
                <w:rFonts w:ascii="Arial" w:eastAsia="Times New Roman" w:hAnsi="Arial" w:cs="Arial"/>
                <w:color w:val="111111"/>
                <w:lang w:val="es-CO" w:eastAsia="es-CO"/>
              </w:rPr>
            </w:pPr>
            <w:r w:rsidRPr="0067293F">
              <w:rPr>
                <w:rFonts w:ascii="Arial" w:eastAsia="Times New Roman" w:hAnsi="Arial" w:cs="Arial"/>
                <w:color w:val="111111"/>
                <w:lang w:val="es-CO" w:eastAsia="es-CO"/>
              </w:rPr>
              <w:t>Registro de datos de temperatura y humedad relativa hasta 16.000 de cada uno.</w:t>
            </w:r>
          </w:p>
          <w:p w14:paraId="45F2AA8C" w14:textId="77777777" w:rsidR="007E145D" w:rsidRPr="0067293F" w:rsidRDefault="007E145D" w:rsidP="009F0B99">
            <w:pPr>
              <w:widowControl/>
              <w:numPr>
                <w:ilvl w:val="0"/>
                <w:numId w:val="21"/>
              </w:numPr>
              <w:shd w:val="clear" w:color="auto" w:fill="FFFFFF"/>
              <w:autoSpaceDE/>
              <w:autoSpaceDN/>
              <w:ind w:left="270" w:hanging="258"/>
              <w:rPr>
                <w:rFonts w:ascii="Arial" w:eastAsia="Times New Roman" w:hAnsi="Arial" w:cs="Arial"/>
                <w:color w:val="111111"/>
                <w:lang w:val="es-CO" w:eastAsia="es-CO"/>
              </w:rPr>
            </w:pPr>
            <w:r w:rsidRPr="0067293F">
              <w:rPr>
                <w:rFonts w:ascii="Arial" w:eastAsia="Times New Roman" w:hAnsi="Arial" w:cs="Arial"/>
                <w:color w:val="111111"/>
                <w:lang w:val="es-CO" w:eastAsia="es-CO"/>
              </w:rPr>
              <w:t>Amplio rango de medición de temperatura de -40 °F a 158 °F, máx. Precisión hasta ± 0,5°F; rango de medición de humedad entre el 10 % ~ 99% RH, máx. Precisión hasta ± 3%RH. Con opción de verificar y descargar la información en °C.</w:t>
            </w:r>
          </w:p>
          <w:p w14:paraId="0985A64A" w14:textId="77777777" w:rsidR="007E145D" w:rsidRPr="0067293F" w:rsidRDefault="007E145D" w:rsidP="009F0B99">
            <w:pPr>
              <w:widowControl/>
              <w:numPr>
                <w:ilvl w:val="0"/>
                <w:numId w:val="21"/>
              </w:numPr>
              <w:shd w:val="clear" w:color="auto" w:fill="FFFFFF"/>
              <w:autoSpaceDE/>
              <w:autoSpaceDN/>
              <w:ind w:left="270" w:hanging="258"/>
              <w:rPr>
                <w:rFonts w:ascii="Arial" w:eastAsia="Times New Roman" w:hAnsi="Arial" w:cs="Arial"/>
                <w:color w:val="111111"/>
                <w:lang w:val="es-CO" w:eastAsia="es-CO"/>
              </w:rPr>
            </w:pPr>
            <w:r w:rsidRPr="0067293F">
              <w:rPr>
                <w:rFonts w:ascii="Arial" w:eastAsia="Times New Roman" w:hAnsi="Arial" w:cs="Arial"/>
                <w:color w:val="111111"/>
                <w:lang w:val="es-CO" w:eastAsia="es-CO"/>
              </w:rPr>
              <w:t>Notificador de limites superiores a los pre-establecidos.</w:t>
            </w:r>
          </w:p>
          <w:p w14:paraId="674907CC" w14:textId="77777777" w:rsidR="007E145D" w:rsidRPr="0067293F" w:rsidRDefault="007E145D" w:rsidP="009F0B99">
            <w:pPr>
              <w:widowControl/>
              <w:numPr>
                <w:ilvl w:val="0"/>
                <w:numId w:val="21"/>
              </w:numPr>
              <w:shd w:val="clear" w:color="auto" w:fill="FFFFFF"/>
              <w:autoSpaceDE/>
              <w:autoSpaceDN/>
              <w:ind w:left="270" w:hanging="258"/>
              <w:rPr>
                <w:rFonts w:ascii="Arial" w:eastAsia="Times New Roman" w:hAnsi="Arial" w:cs="Arial"/>
                <w:color w:val="111111"/>
                <w:lang w:val="es-CO" w:eastAsia="es-CO"/>
              </w:rPr>
            </w:pPr>
            <w:r w:rsidRPr="0067293F">
              <w:rPr>
                <w:rFonts w:ascii="Arial" w:eastAsia="Times New Roman" w:hAnsi="Arial" w:cs="Arial"/>
                <w:color w:val="111111"/>
                <w:lang w:val="es-CO" w:eastAsia="es-CO"/>
              </w:rPr>
              <w:t>Rango de precisión</w:t>
            </w:r>
            <w:r w:rsidRPr="0067293F">
              <w:rPr>
                <w:rFonts w:ascii="Arial" w:eastAsia="Times New Roman" w:hAnsi="Arial" w:cs="Arial"/>
                <w:lang w:val="es-CO" w:eastAsia="es-CO"/>
              </w:rPr>
              <w:t xml:space="preserve">: </w:t>
            </w:r>
            <w:r w:rsidRPr="0067293F">
              <w:rPr>
                <w:rFonts w:ascii="Arial" w:hAnsi="Arial" w:cs="Arial"/>
                <w:shd w:val="clear" w:color="auto" w:fill="FFFFFF"/>
                <w:lang w:val="es-CO"/>
              </w:rPr>
              <w:t>± 3%</w:t>
            </w:r>
          </w:p>
          <w:p w14:paraId="77BD0FAC" w14:textId="77777777" w:rsidR="007E145D" w:rsidRPr="0067293F" w:rsidRDefault="007E145D" w:rsidP="009F0B99">
            <w:pPr>
              <w:widowControl/>
              <w:numPr>
                <w:ilvl w:val="0"/>
                <w:numId w:val="21"/>
              </w:numPr>
              <w:shd w:val="clear" w:color="auto" w:fill="FFFFFF"/>
              <w:autoSpaceDE/>
              <w:autoSpaceDN/>
              <w:ind w:left="270" w:hanging="258"/>
              <w:rPr>
                <w:rFonts w:ascii="Arial" w:eastAsia="Times New Roman" w:hAnsi="Arial" w:cs="Arial"/>
                <w:color w:val="111111"/>
                <w:lang w:val="es-CO" w:eastAsia="es-CO"/>
              </w:rPr>
            </w:pPr>
            <w:r w:rsidRPr="0067293F">
              <w:rPr>
                <w:rFonts w:ascii="Arial" w:eastAsia="Times New Roman" w:hAnsi="Arial" w:cs="Arial"/>
                <w:color w:val="111111"/>
                <w:lang w:val="es-CO" w:eastAsia="es-CO"/>
              </w:rPr>
              <w:t>Pantalla LCD, para ver la información referente a datos de temperatura y humedad, estado de alarma y etc.</w:t>
            </w:r>
          </w:p>
          <w:p w14:paraId="2B0F2F46" w14:textId="2CFD4955" w:rsidR="00FB36EE" w:rsidRPr="0067293F" w:rsidRDefault="007E145D" w:rsidP="009F0B99">
            <w:pPr>
              <w:widowControl/>
              <w:numPr>
                <w:ilvl w:val="0"/>
                <w:numId w:val="21"/>
              </w:numPr>
              <w:shd w:val="clear" w:color="auto" w:fill="FFFFFF"/>
              <w:autoSpaceDE/>
              <w:autoSpaceDN/>
              <w:ind w:left="270" w:hanging="258"/>
              <w:rPr>
                <w:rFonts w:ascii="Arial" w:eastAsia="Times New Roman" w:hAnsi="Arial" w:cs="Arial"/>
                <w:color w:val="111111"/>
                <w:lang w:val="es-CO" w:eastAsia="es-CO"/>
              </w:rPr>
            </w:pPr>
            <w:r w:rsidRPr="0067293F">
              <w:rPr>
                <w:rFonts w:ascii="Arial" w:eastAsia="Times New Roman" w:hAnsi="Arial" w:cs="Arial"/>
                <w:color w:val="111111"/>
                <w:lang w:val="es-CO" w:eastAsia="es-CO"/>
              </w:rPr>
              <w:t xml:space="preserve">Software para la descarga de los datos. </w:t>
            </w:r>
          </w:p>
        </w:tc>
      </w:tr>
    </w:tbl>
    <w:p w14:paraId="1504062C" w14:textId="77777777" w:rsidR="00FB36EE" w:rsidRPr="0067293F" w:rsidRDefault="00FB36EE" w:rsidP="006C26F6">
      <w:pPr>
        <w:widowControl w:val="0"/>
        <w:tabs>
          <w:tab w:val="left" w:pos="0"/>
        </w:tabs>
        <w:autoSpaceDE w:val="0"/>
        <w:autoSpaceDN w:val="0"/>
        <w:spacing w:after="0" w:line="240" w:lineRule="auto"/>
        <w:jc w:val="both"/>
        <w:rPr>
          <w:rFonts w:ascii="Arial" w:hAnsi="Arial" w:cs="Arial"/>
        </w:rPr>
      </w:pPr>
    </w:p>
    <w:tbl>
      <w:tblPr>
        <w:tblStyle w:val="Tablaconcuadrcula"/>
        <w:tblpPr w:leftFromText="141" w:rightFromText="141" w:vertAnchor="text" w:horzAnchor="margin" w:tblpY="-38"/>
        <w:tblW w:w="5000" w:type="pct"/>
        <w:tblLook w:val="04A0" w:firstRow="1" w:lastRow="0" w:firstColumn="1" w:lastColumn="0" w:noHBand="0" w:noVBand="1"/>
      </w:tblPr>
      <w:tblGrid>
        <w:gridCol w:w="8828"/>
      </w:tblGrid>
      <w:tr w:rsidR="00577D6F" w:rsidRPr="0067293F" w14:paraId="3FDBB057" w14:textId="77777777" w:rsidTr="00D37926">
        <w:trPr>
          <w:trHeight w:val="423"/>
        </w:trPr>
        <w:tc>
          <w:tcPr>
            <w:tcW w:w="5000" w:type="pct"/>
            <w:shd w:val="clear" w:color="auto" w:fill="C00000"/>
            <w:vAlign w:val="center"/>
          </w:tcPr>
          <w:p w14:paraId="5DB9E6E4" w14:textId="77777777" w:rsidR="00577D6F" w:rsidRPr="0067293F" w:rsidRDefault="00577D6F" w:rsidP="006C26F6">
            <w:pPr>
              <w:tabs>
                <w:tab w:val="left" w:pos="8593"/>
              </w:tabs>
              <w:jc w:val="center"/>
              <w:rPr>
                <w:rFonts w:ascii="Arial" w:hAnsi="Arial" w:cs="Arial"/>
                <w:b/>
                <w:lang w:val="es-CO"/>
              </w:rPr>
            </w:pPr>
            <w:r w:rsidRPr="0067293F">
              <w:rPr>
                <w:rFonts w:ascii="Arial" w:hAnsi="Arial" w:cs="Arial"/>
                <w:b/>
                <w:lang w:val="es-CO"/>
              </w:rPr>
              <w:t>LUXOMETRO</w:t>
            </w:r>
          </w:p>
        </w:tc>
      </w:tr>
      <w:tr w:rsidR="00577D6F" w:rsidRPr="0067293F" w14:paraId="6E03C0D6" w14:textId="77777777" w:rsidTr="00D37926">
        <w:trPr>
          <w:trHeight w:val="400"/>
        </w:trPr>
        <w:tc>
          <w:tcPr>
            <w:tcW w:w="5000" w:type="pct"/>
            <w:shd w:val="clear" w:color="auto" w:fill="C00000"/>
            <w:vAlign w:val="center"/>
          </w:tcPr>
          <w:p w14:paraId="6A08C894" w14:textId="77777777" w:rsidR="00577D6F" w:rsidRPr="0067293F" w:rsidRDefault="00577D6F" w:rsidP="006C26F6">
            <w:pPr>
              <w:pStyle w:val="Prrafodelista"/>
              <w:tabs>
                <w:tab w:val="left" w:pos="0"/>
              </w:tabs>
              <w:ind w:left="0"/>
              <w:jc w:val="center"/>
              <w:rPr>
                <w:rFonts w:ascii="Arial" w:hAnsi="Arial" w:cs="Arial"/>
                <w:lang w:val="es-CO"/>
              </w:rPr>
            </w:pPr>
            <w:r w:rsidRPr="0067293F">
              <w:rPr>
                <w:rFonts w:ascii="Arial" w:hAnsi="Arial" w:cs="Arial"/>
                <w:lang w:val="es-CO"/>
              </w:rPr>
              <w:t>CARACTERISTICAS GENERALES</w:t>
            </w:r>
          </w:p>
        </w:tc>
      </w:tr>
      <w:tr w:rsidR="00577D6F" w:rsidRPr="0067293F" w14:paraId="6FE07267" w14:textId="77777777" w:rsidTr="00D37926">
        <w:trPr>
          <w:trHeight w:val="1328"/>
        </w:trPr>
        <w:tc>
          <w:tcPr>
            <w:tcW w:w="5000" w:type="pct"/>
          </w:tcPr>
          <w:p w14:paraId="0E46FF6E" w14:textId="77777777" w:rsidR="00577D6F" w:rsidRPr="0067293F" w:rsidRDefault="00577D6F" w:rsidP="009F0B99">
            <w:pPr>
              <w:widowControl/>
              <w:numPr>
                <w:ilvl w:val="0"/>
                <w:numId w:val="21"/>
              </w:numPr>
              <w:shd w:val="clear" w:color="auto" w:fill="FFFFFF"/>
              <w:autoSpaceDE/>
              <w:autoSpaceDN/>
              <w:ind w:left="270" w:hanging="258"/>
              <w:rPr>
                <w:rFonts w:ascii="Arial" w:eastAsia="Times New Roman" w:hAnsi="Arial" w:cs="Arial"/>
                <w:lang w:val="es-CO" w:eastAsia="es-CO"/>
              </w:rPr>
            </w:pPr>
            <w:r w:rsidRPr="0067293F">
              <w:rPr>
                <w:rFonts w:ascii="Arial" w:eastAsia="Times New Roman" w:hAnsi="Arial" w:cs="Arial"/>
                <w:lang w:val="es-CO" w:eastAsia="es-CO"/>
              </w:rPr>
              <w:t>Medidor de precisión para medir lux</w:t>
            </w:r>
          </w:p>
          <w:p w14:paraId="54C1D043" w14:textId="77777777" w:rsidR="00577D6F" w:rsidRPr="0067293F" w:rsidRDefault="00577D6F" w:rsidP="009F0B99">
            <w:pPr>
              <w:widowControl/>
              <w:numPr>
                <w:ilvl w:val="0"/>
                <w:numId w:val="21"/>
              </w:numPr>
              <w:shd w:val="clear" w:color="auto" w:fill="FFFFFF"/>
              <w:autoSpaceDE/>
              <w:autoSpaceDN/>
              <w:ind w:left="270" w:hanging="258"/>
              <w:rPr>
                <w:rFonts w:ascii="Arial" w:eastAsia="Times New Roman" w:hAnsi="Arial" w:cs="Arial"/>
                <w:lang w:val="es-CO" w:eastAsia="es-CO"/>
              </w:rPr>
            </w:pPr>
            <w:r w:rsidRPr="0067293F">
              <w:rPr>
                <w:rFonts w:ascii="Arial" w:eastAsia="Times New Roman" w:hAnsi="Arial" w:cs="Arial"/>
                <w:lang w:val="es-CO" w:eastAsia="es-CO"/>
              </w:rPr>
              <w:t>Registro de 16.000 datos</w:t>
            </w:r>
          </w:p>
          <w:p w14:paraId="2A5F881D" w14:textId="77777777" w:rsidR="00577D6F" w:rsidRPr="0067293F" w:rsidRDefault="00577D6F" w:rsidP="009F0B99">
            <w:pPr>
              <w:widowControl/>
              <w:numPr>
                <w:ilvl w:val="0"/>
                <w:numId w:val="21"/>
              </w:numPr>
              <w:shd w:val="clear" w:color="auto" w:fill="FFFFFF"/>
              <w:autoSpaceDE/>
              <w:autoSpaceDN/>
              <w:ind w:left="270" w:hanging="258"/>
              <w:rPr>
                <w:rFonts w:ascii="Arial" w:eastAsia="Times New Roman" w:hAnsi="Arial" w:cs="Arial"/>
                <w:lang w:val="es-CO" w:eastAsia="es-CO"/>
              </w:rPr>
            </w:pPr>
            <w:r w:rsidRPr="0067293F">
              <w:rPr>
                <w:rFonts w:ascii="Arial" w:eastAsia="Times New Roman" w:hAnsi="Arial" w:cs="Arial"/>
                <w:lang w:val="es-CO" w:eastAsia="es-CO"/>
              </w:rPr>
              <w:t xml:space="preserve">Pantalla LCD, para ver la información </w:t>
            </w:r>
          </w:p>
          <w:p w14:paraId="2DF577FC" w14:textId="77777777" w:rsidR="00577D6F" w:rsidRPr="0067293F" w:rsidRDefault="00577D6F" w:rsidP="009F0B99">
            <w:pPr>
              <w:widowControl/>
              <w:numPr>
                <w:ilvl w:val="0"/>
                <w:numId w:val="21"/>
              </w:numPr>
              <w:shd w:val="clear" w:color="auto" w:fill="FFFFFF"/>
              <w:autoSpaceDE/>
              <w:autoSpaceDN/>
              <w:ind w:left="270" w:hanging="258"/>
              <w:rPr>
                <w:rFonts w:ascii="Arial" w:hAnsi="Arial" w:cs="Arial"/>
                <w:lang w:val="es-CO"/>
              </w:rPr>
            </w:pPr>
            <w:r w:rsidRPr="0067293F">
              <w:rPr>
                <w:rFonts w:ascii="Arial" w:hAnsi="Arial" w:cs="Arial"/>
                <w:shd w:val="clear" w:color="auto" w:fill="FFFFFF"/>
                <w:lang w:val="es-CO"/>
              </w:rPr>
              <w:t>Rango de medición: 0,1 ~ 200,000Lux; 0,01 ~ 20,000Fc</w:t>
            </w:r>
          </w:p>
          <w:p w14:paraId="1403C670" w14:textId="063C4927" w:rsidR="00577D6F" w:rsidRPr="0067293F" w:rsidRDefault="00577D6F" w:rsidP="009F0B99">
            <w:pPr>
              <w:widowControl/>
              <w:numPr>
                <w:ilvl w:val="0"/>
                <w:numId w:val="21"/>
              </w:numPr>
              <w:shd w:val="clear" w:color="auto" w:fill="FFFFFF"/>
              <w:autoSpaceDE/>
              <w:autoSpaceDN/>
              <w:ind w:left="270" w:hanging="258"/>
              <w:rPr>
                <w:rFonts w:ascii="Arial" w:hAnsi="Arial" w:cs="Arial"/>
                <w:lang w:val="es-CO"/>
              </w:rPr>
            </w:pPr>
            <w:r w:rsidRPr="0067293F">
              <w:rPr>
                <w:rFonts w:ascii="Arial" w:hAnsi="Arial" w:cs="Arial"/>
                <w:shd w:val="clear" w:color="auto" w:fill="FFFFFF"/>
                <w:lang w:val="es-CO"/>
              </w:rPr>
              <w:t>Precisión de medición ± 4%</w:t>
            </w:r>
          </w:p>
        </w:tc>
      </w:tr>
    </w:tbl>
    <w:p w14:paraId="505C2DBF" w14:textId="70602DA2" w:rsidR="007E145D" w:rsidRPr="0067293F" w:rsidRDefault="007E145D" w:rsidP="009F0B99">
      <w:pPr>
        <w:pStyle w:val="Prrafodelista"/>
        <w:widowControl w:val="0"/>
        <w:numPr>
          <w:ilvl w:val="0"/>
          <w:numId w:val="22"/>
        </w:numPr>
        <w:tabs>
          <w:tab w:val="left" w:pos="0"/>
        </w:tabs>
        <w:autoSpaceDE w:val="0"/>
        <w:autoSpaceDN w:val="0"/>
        <w:spacing w:after="0" w:line="240" w:lineRule="auto"/>
        <w:jc w:val="both"/>
        <w:rPr>
          <w:rFonts w:ascii="Arial" w:hAnsi="Arial" w:cs="Arial"/>
        </w:rPr>
      </w:pPr>
      <w:r w:rsidRPr="0067293F">
        <w:rPr>
          <w:rFonts w:ascii="Arial" w:hAnsi="Arial" w:cs="Arial"/>
        </w:rPr>
        <w:t>Realizar las mediciones de manera mensua</w:t>
      </w:r>
      <w:r w:rsidR="005267B0" w:rsidRPr="0067293F">
        <w:rPr>
          <w:rFonts w:ascii="Arial" w:hAnsi="Arial" w:cs="Arial"/>
        </w:rPr>
        <w:t xml:space="preserve">l en todas las áreas de archivo, especialmente en el Archivo Central, </w:t>
      </w:r>
      <w:r w:rsidRPr="0067293F">
        <w:rPr>
          <w:rFonts w:ascii="Arial" w:hAnsi="Arial" w:cs="Arial"/>
        </w:rPr>
        <w:t xml:space="preserve">con el fin de definir el comportamiento de las condiciones ambientales. Esta actividad aplica para las áreas propias y/o alquiladas. </w:t>
      </w:r>
    </w:p>
    <w:p w14:paraId="5A196837" w14:textId="2B174EEC" w:rsidR="005267B0" w:rsidRPr="0067293F" w:rsidRDefault="007E145D" w:rsidP="006C26F6">
      <w:pPr>
        <w:pStyle w:val="Prrafodelista"/>
        <w:widowControl w:val="0"/>
        <w:tabs>
          <w:tab w:val="left" w:pos="0"/>
        </w:tabs>
        <w:autoSpaceDE w:val="0"/>
        <w:autoSpaceDN w:val="0"/>
        <w:spacing w:after="0" w:line="240" w:lineRule="auto"/>
        <w:contextualSpacing w:val="0"/>
        <w:jc w:val="both"/>
        <w:rPr>
          <w:rFonts w:ascii="Arial" w:hAnsi="Arial" w:cs="Arial"/>
        </w:rPr>
      </w:pPr>
      <w:r w:rsidRPr="0067293F">
        <w:rPr>
          <w:rFonts w:ascii="Arial" w:hAnsi="Arial" w:cs="Arial"/>
        </w:rPr>
        <w:t>Estas mediciones las debe registrar una persona del</w:t>
      </w:r>
      <w:r w:rsidR="005267B0" w:rsidRPr="0067293F">
        <w:rPr>
          <w:rFonts w:ascii="Arial" w:hAnsi="Arial" w:cs="Arial"/>
        </w:rPr>
        <w:t xml:space="preserve"> archivo y realizar los informes correspondientes luego del análisis de dicha información recolectada</w:t>
      </w:r>
      <w:r w:rsidRPr="0067293F">
        <w:rPr>
          <w:rFonts w:ascii="Arial" w:hAnsi="Arial" w:cs="Arial"/>
        </w:rPr>
        <w:t xml:space="preserve">. </w:t>
      </w:r>
    </w:p>
    <w:tbl>
      <w:tblPr>
        <w:tblStyle w:val="Tablaconcuadrcula"/>
        <w:tblpPr w:leftFromText="141" w:rightFromText="141" w:vertAnchor="text" w:horzAnchor="margin" w:tblpY="195"/>
        <w:tblW w:w="5000" w:type="pct"/>
        <w:tblLook w:val="04A0" w:firstRow="1" w:lastRow="0" w:firstColumn="1" w:lastColumn="0" w:noHBand="0" w:noVBand="1"/>
      </w:tblPr>
      <w:tblGrid>
        <w:gridCol w:w="8828"/>
      </w:tblGrid>
      <w:tr w:rsidR="006F4837" w:rsidRPr="0067293F" w14:paraId="2C4D7DB4" w14:textId="77777777" w:rsidTr="00D37926">
        <w:trPr>
          <w:trHeight w:val="428"/>
          <w:tblHeader/>
        </w:trPr>
        <w:tc>
          <w:tcPr>
            <w:tcW w:w="5000" w:type="pct"/>
            <w:shd w:val="clear" w:color="auto" w:fill="C00000"/>
            <w:vAlign w:val="center"/>
          </w:tcPr>
          <w:p w14:paraId="1BBFE8AA" w14:textId="77777777" w:rsidR="006F4837" w:rsidRPr="0067293F" w:rsidRDefault="006F4837" w:rsidP="006C26F6">
            <w:pPr>
              <w:pStyle w:val="Prrafodelista"/>
              <w:ind w:left="0"/>
              <w:jc w:val="center"/>
              <w:rPr>
                <w:rFonts w:ascii="Arial" w:hAnsi="Arial" w:cs="Arial"/>
                <w:b/>
                <w:lang w:val="es-CO"/>
              </w:rPr>
            </w:pPr>
            <w:r w:rsidRPr="0067293F">
              <w:rPr>
                <w:rFonts w:ascii="Arial" w:hAnsi="Arial" w:cs="Arial"/>
                <w:b/>
                <w:lang w:val="es-CO"/>
              </w:rPr>
              <w:t>GENERALIDADES – MONITOREO DE CONDICIONES AMBIENTALES</w:t>
            </w:r>
          </w:p>
        </w:tc>
      </w:tr>
      <w:tr w:rsidR="006F4837" w:rsidRPr="0067293F" w14:paraId="288DBCE1" w14:textId="77777777" w:rsidTr="00D37926">
        <w:tc>
          <w:tcPr>
            <w:tcW w:w="5000" w:type="pct"/>
          </w:tcPr>
          <w:p w14:paraId="1F0BA2A1" w14:textId="5E2943CA" w:rsidR="006F4837" w:rsidRPr="0067293F" w:rsidRDefault="006F4837" w:rsidP="006C26F6">
            <w:pPr>
              <w:tabs>
                <w:tab w:val="left" w:pos="9089"/>
              </w:tabs>
              <w:ind w:right="36"/>
              <w:jc w:val="both"/>
              <w:rPr>
                <w:rFonts w:ascii="Arial" w:hAnsi="Arial" w:cs="Arial"/>
                <w:lang w:val="es-CO"/>
              </w:rPr>
            </w:pPr>
            <w:r w:rsidRPr="0067293F">
              <w:rPr>
                <w:rFonts w:ascii="Arial" w:hAnsi="Arial" w:cs="Arial"/>
                <w:lang w:val="es-CO"/>
              </w:rPr>
              <w:t xml:space="preserve">Los factores naturales que inciden en la conservación documental son: </w:t>
            </w:r>
            <w:r w:rsidRPr="0067293F">
              <w:rPr>
                <w:rFonts w:ascii="Arial" w:hAnsi="Arial" w:cs="Arial"/>
                <w:i/>
                <w:lang w:val="es-CO"/>
              </w:rPr>
              <w:t>humedad relativa</w:t>
            </w:r>
            <w:r w:rsidRPr="0067293F">
              <w:rPr>
                <w:rFonts w:ascii="Arial" w:hAnsi="Arial" w:cs="Arial"/>
                <w:lang w:val="es-CO"/>
              </w:rPr>
              <w:t xml:space="preserve"> –HR% (definida como la cantidad máxima de vapor de agua que puede haber en un determinado volumen y a una temperatura específica) y la temperatura. De igual manera, la Iluminación en los archivos se presenta como un aspecto importante para la </w:t>
            </w:r>
            <w:r w:rsidRPr="0067293F">
              <w:rPr>
                <w:rFonts w:ascii="Arial" w:hAnsi="Arial" w:cs="Arial"/>
                <w:lang w:val="es-CO"/>
              </w:rPr>
              <w:lastRenderedPageBreak/>
              <w:t xml:space="preserve">conservación documental, debido a los efectos secundarios que puede generar en los soportes, como oxidación, debilitamiento, entre otros deterioros fisicoquímicos. </w:t>
            </w:r>
          </w:p>
          <w:p w14:paraId="1C6ACCB0" w14:textId="77777777" w:rsidR="006F4837" w:rsidRPr="0067293F" w:rsidRDefault="006F4837" w:rsidP="006C26F6">
            <w:pPr>
              <w:tabs>
                <w:tab w:val="left" w:pos="9089"/>
              </w:tabs>
              <w:ind w:right="36"/>
              <w:jc w:val="both"/>
              <w:rPr>
                <w:rFonts w:ascii="Arial" w:hAnsi="Arial" w:cs="Arial"/>
                <w:lang w:val="es-CO"/>
              </w:rPr>
            </w:pPr>
            <w:r w:rsidRPr="0067293F">
              <w:rPr>
                <w:rFonts w:ascii="Arial" w:hAnsi="Arial" w:cs="Arial"/>
                <w:lang w:val="es-CO"/>
              </w:rPr>
              <w:t>Por lo anterior, las acciones de monitoreo de condiciones ambientales están encaminadas a establecer mecanismos para el manejo del ambiente, con el objetivo de garantizar en lo posible, la conservación de la información, independientemente del soporte en el que se encuentre.</w:t>
            </w:r>
          </w:p>
          <w:p w14:paraId="483B3961" w14:textId="77777777" w:rsidR="006F4837" w:rsidRPr="0067293F" w:rsidRDefault="006F4837" w:rsidP="006C26F6">
            <w:pPr>
              <w:ind w:right="36"/>
              <w:contextualSpacing/>
              <w:rPr>
                <w:rFonts w:ascii="Arial" w:hAnsi="Arial" w:cs="Arial"/>
                <w:lang w:val="es-CO"/>
              </w:rPr>
            </w:pPr>
          </w:p>
          <w:p w14:paraId="231515FB" w14:textId="77777777" w:rsidR="006F4837" w:rsidRPr="0067293F" w:rsidRDefault="006F4837" w:rsidP="006C26F6">
            <w:pPr>
              <w:spacing w:before="240" w:after="240"/>
              <w:ind w:right="36"/>
              <w:contextualSpacing/>
              <w:jc w:val="both"/>
              <w:rPr>
                <w:rFonts w:ascii="Arial" w:hAnsi="Arial" w:cs="Arial"/>
                <w:lang w:val="es-CO"/>
              </w:rPr>
            </w:pPr>
            <w:r w:rsidRPr="0067293F">
              <w:rPr>
                <w:rFonts w:ascii="Arial" w:hAnsi="Arial" w:cs="Arial"/>
                <w:lang w:val="es-CO"/>
              </w:rPr>
              <w:t xml:space="preserve">El AGN ha establecido mediante el </w:t>
            </w:r>
            <w:r w:rsidRPr="0067293F">
              <w:rPr>
                <w:rFonts w:ascii="Arial" w:hAnsi="Arial" w:cs="Arial"/>
                <w:b/>
                <w:lang w:val="es-CO"/>
              </w:rPr>
              <w:t>Acuerdo 049 de 2000</w:t>
            </w:r>
            <w:r w:rsidRPr="0067293F">
              <w:rPr>
                <w:rFonts w:ascii="Arial" w:hAnsi="Arial" w:cs="Arial"/>
                <w:lang w:val="es-CO"/>
              </w:rPr>
              <w:t xml:space="preserve"> los rangos de humedad relativa y temperatura ideales para la conservación documental, los cuales deberá ser tenidos en cuenta para la adecuada implementación del SIC.</w:t>
            </w:r>
          </w:p>
          <w:p w14:paraId="7AF90C8E" w14:textId="77777777" w:rsidR="006F4837" w:rsidRPr="0067293F" w:rsidRDefault="006F4837" w:rsidP="006C26F6">
            <w:pPr>
              <w:jc w:val="both"/>
              <w:rPr>
                <w:rFonts w:ascii="Arial" w:hAnsi="Arial" w:cs="Arial"/>
                <w:lang w:val="es-CO"/>
              </w:rPr>
            </w:pPr>
          </w:p>
          <w:p w14:paraId="6C898E63" w14:textId="383B834F" w:rsidR="006F4837" w:rsidRPr="0067293F" w:rsidRDefault="006F4837" w:rsidP="006C26F6">
            <w:pPr>
              <w:jc w:val="both"/>
              <w:rPr>
                <w:rFonts w:ascii="Arial" w:hAnsi="Arial" w:cs="Arial"/>
                <w:lang w:val="es-CO"/>
              </w:rPr>
            </w:pPr>
            <w:r w:rsidRPr="0067293F">
              <w:rPr>
                <w:rFonts w:ascii="Arial" w:hAnsi="Arial" w:cs="Arial"/>
                <w:lang w:val="es-CO"/>
              </w:rPr>
              <w:t xml:space="preserve">A continuación, se listan los rangos por soporte documental:   </w:t>
            </w:r>
          </w:p>
          <w:tbl>
            <w:tblPr>
              <w:tblpPr w:leftFromText="141" w:rightFromText="141" w:vertAnchor="text" w:horzAnchor="margin" w:tblpXSpec="center" w:tblpY="33"/>
              <w:tblOverlap w:val="never"/>
              <w:tblW w:w="6663" w:type="dxa"/>
              <w:shd w:val="clear" w:color="auto" w:fill="EDEDED" w:themeFill="accent3" w:themeFillTint="33"/>
              <w:tblLook w:val="0600" w:firstRow="0" w:lastRow="0" w:firstColumn="0" w:lastColumn="0" w:noHBand="1" w:noVBand="1"/>
            </w:tblPr>
            <w:tblGrid>
              <w:gridCol w:w="2189"/>
              <w:gridCol w:w="1219"/>
              <w:gridCol w:w="1162"/>
              <w:gridCol w:w="929"/>
              <w:gridCol w:w="1164"/>
            </w:tblGrid>
            <w:tr w:rsidR="006F4837" w:rsidRPr="0067293F" w14:paraId="73E9A97C" w14:textId="77777777" w:rsidTr="00FB36EE">
              <w:trPr>
                <w:trHeight w:val="18"/>
              </w:trPr>
              <w:tc>
                <w:tcPr>
                  <w:tcW w:w="2189" w:type="dxa"/>
                  <w:shd w:val="clear" w:color="auto" w:fill="EDEDED" w:themeFill="accent3" w:themeFillTint="33"/>
                  <w:tcMar>
                    <w:top w:w="100" w:type="dxa"/>
                    <w:left w:w="100" w:type="dxa"/>
                    <w:bottom w:w="100" w:type="dxa"/>
                    <w:right w:w="100" w:type="dxa"/>
                  </w:tcMar>
                </w:tcPr>
                <w:p w14:paraId="74285490" w14:textId="77777777" w:rsidR="006F4837" w:rsidRPr="0067293F" w:rsidRDefault="006F4837" w:rsidP="006C26F6">
                  <w:pPr>
                    <w:spacing w:after="0" w:line="240" w:lineRule="auto"/>
                    <w:ind w:right="-20"/>
                    <w:jc w:val="center"/>
                    <w:rPr>
                      <w:rFonts w:ascii="Arial" w:hAnsi="Arial" w:cs="Arial"/>
                      <w:b/>
                    </w:rPr>
                  </w:pPr>
                  <w:r w:rsidRPr="0067293F">
                    <w:rPr>
                      <w:rFonts w:ascii="Arial" w:hAnsi="Arial" w:cs="Arial"/>
                      <w:b/>
                    </w:rPr>
                    <w:t>SOPORTE</w:t>
                  </w:r>
                </w:p>
              </w:tc>
              <w:tc>
                <w:tcPr>
                  <w:tcW w:w="1219" w:type="dxa"/>
                  <w:shd w:val="clear" w:color="auto" w:fill="EDEDED" w:themeFill="accent3" w:themeFillTint="33"/>
                  <w:tcMar>
                    <w:top w:w="100" w:type="dxa"/>
                    <w:left w:w="100" w:type="dxa"/>
                    <w:bottom w:w="100" w:type="dxa"/>
                    <w:right w:w="100" w:type="dxa"/>
                  </w:tcMar>
                </w:tcPr>
                <w:p w14:paraId="4A410808" w14:textId="77777777" w:rsidR="006F4837" w:rsidRPr="0067293F" w:rsidRDefault="006F4837" w:rsidP="006C26F6">
                  <w:pPr>
                    <w:spacing w:after="0" w:line="240" w:lineRule="auto"/>
                    <w:ind w:right="-20"/>
                    <w:jc w:val="center"/>
                    <w:rPr>
                      <w:rFonts w:ascii="Arial" w:hAnsi="Arial" w:cs="Arial"/>
                      <w:b/>
                    </w:rPr>
                  </w:pPr>
                  <w:r w:rsidRPr="0067293F">
                    <w:rPr>
                      <w:rFonts w:ascii="Arial" w:hAnsi="Arial" w:cs="Arial"/>
                      <w:b/>
                    </w:rPr>
                    <w:t>HR% MIN</w:t>
                  </w:r>
                </w:p>
              </w:tc>
              <w:tc>
                <w:tcPr>
                  <w:tcW w:w="1162" w:type="dxa"/>
                  <w:shd w:val="clear" w:color="auto" w:fill="EDEDED" w:themeFill="accent3" w:themeFillTint="33"/>
                  <w:tcMar>
                    <w:top w:w="100" w:type="dxa"/>
                    <w:left w:w="100" w:type="dxa"/>
                    <w:bottom w:w="100" w:type="dxa"/>
                    <w:right w:w="100" w:type="dxa"/>
                  </w:tcMar>
                </w:tcPr>
                <w:p w14:paraId="3BDDEE27" w14:textId="77777777" w:rsidR="006F4837" w:rsidRPr="0067293F" w:rsidRDefault="006F4837" w:rsidP="006C26F6">
                  <w:pPr>
                    <w:spacing w:after="0" w:line="240" w:lineRule="auto"/>
                    <w:ind w:right="-20"/>
                    <w:jc w:val="center"/>
                    <w:rPr>
                      <w:rFonts w:ascii="Arial" w:hAnsi="Arial" w:cs="Arial"/>
                      <w:b/>
                    </w:rPr>
                  </w:pPr>
                  <w:r w:rsidRPr="0067293F">
                    <w:rPr>
                      <w:rFonts w:ascii="Arial" w:hAnsi="Arial" w:cs="Arial"/>
                      <w:b/>
                    </w:rPr>
                    <w:t>HR% MAX</w:t>
                  </w:r>
                </w:p>
              </w:tc>
              <w:tc>
                <w:tcPr>
                  <w:tcW w:w="929" w:type="dxa"/>
                  <w:shd w:val="clear" w:color="auto" w:fill="EDEDED" w:themeFill="accent3" w:themeFillTint="33"/>
                  <w:tcMar>
                    <w:top w:w="100" w:type="dxa"/>
                    <w:left w:w="100" w:type="dxa"/>
                    <w:bottom w:w="100" w:type="dxa"/>
                    <w:right w:w="100" w:type="dxa"/>
                  </w:tcMar>
                </w:tcPr>
                <w:p w14:paraId="4C062070" w14:textId="77777777" w:rsidR="006F4837" w:rsidRPr="0067293F" w:rsidRDefault="006F4837" w:rsidP="006C26F6">
                  <w:pPr>
                    <w:spacing w:after="0" w:line="240" w:lineRule="auto"/>
                    <w:ind w:right="-20"/>
                    <w:jc w:val="center"/>
                    <w:rPr>
                      <w:rFonts w:ascii="Arial" w:hAnsi="Arial" w:cs="Arial"/>
                      <w:b/>
                    </w:rPr>
                  </w:pPr>
                  <w:r w:rsidRPr="0067293F">
                    <w:rPr>
                      <w:rFonts w:ascii="Arial" w:hAnsi="Arial" w:cs="Arial"/>
                      <w:b/>
                    </w:rPr>
                    <w:t>ºC  MIN</w:t>
                  </w:r>
                </w:p>
              </w:tc>
              <w:tc>
                <w:tcPr>
                  <w:tcW w:w="1164" w:type="dxa"/>
                  <w:shd w:val="clear" w:color="auto" w:fill="EDEDED" w:themeFill="accent3" w:themeFillTint="33"/>
                  <w:tcMar>
                    <w:top w:w="100" w:type="dxa"/>
                    <w:left w:w="100" w:type="dxa"/>
                    <w:bottom w:w="100" w:type="dxa"/>
                    <w:right w:w="100" w:type="dxa"/>
                  </w:tcMar>
                </w:tcPr>
                <w:p w14:paraId="22175376" w14:textId="77777777" w:rsidR="006F4837" w:rsidRPr="0067293F" w:rsidRDefault="006F4837" w:rsidP="006C26F6">
                  <w:pPr>
                    <w:spacing w:after="0" w:line="240" w:lineRule="auto"/>
                    <w:ind w:right="-20"/>
                    <w:jc w:val="center"/>
                    <w:rPr>
                      <w:rFonts w:ascii="Arial" w:hAnsi="Arial" w:cs="Arial"/>
                      <w:b/>
                    </w:rPr>
                  </w:pPr>
                  <w:r w:rsidRPr="0067293F">
                    <w:rPr>
                      <w:rFonts w:ascii="Arial" w:hAnsi="Arial" w:cs="Arial"/>
                      <w:b/>
                    </w:rPr>
                    <w:t>ºC  MAX</w:t>
                  </w:r>
                </w:p>
              </w:tc>
            </w:tr>
            <w:tr w:rsidR="006F4837" w:rsidRPr="0067293F" w14:paraId="0057CB7A" w14:textId="77777777" w:rsidTr="00FB36EE">
              <w:trPr>
                <w:trHeight w:val="18"/>
              </w:trPr>
              <w:tc>
                <w:tcPr>
                  <w:tcW w:w="2189" w:type="dxa"/>
                  <w:shd w:val="clear" w:color="auto" w:fill="FFFFFF" w:themeFill="background1"/>
                  <w:tcMar>
                    <w:top w:w="100" w:type="dxa"/>
                    <w:left w:w="100" w:type="dxa"/>
                    <w:bottom w:w="100" w:type="dxa"/>
                    <w:right w:w="100" w:type="dxa"/>
                  </w:tcMar>
                </w:tcPr>
                <w:p w14:paraId="6617EF28" w14:textId="77777777" w:rsidR="006F4837" w:rsidRPr="0067293F" w:rsidRDefault="006F4837" w:rsidP="006C26F6">
                  <w:pPr>
                    <w:spacing w:after="0" w:line="240" w:lineRule="auto"/>
                    <w:ind w:right="-20"/>
                    <w:rPr>
                      <w:rFonts w:ascii="Arial" w:hAnsi="Arial" w:cs="Arial"/>
                      <w:b/>
                    </w:rPr>
                  </w:pPr>
                  <w:r w:rsidRPr="0067293F">
                    <w:rPr>
                      <w:rFonts w:ascii="Arial" w:hAnsi="Arial" w:cs="Arial"/>
                      <w:b/>
                    </w:rPr>
                    <w:t>Papel</w:t>
                  </w:r>
                </w:p>
              </w:tc>
              <w:tc>
                <w:tcPr>
                  <w:tcW w:w="1219" w:type="dxa"/>
                  <w:shd w:val="clear" w:color="auto" w:fill="FFFFFF" w:themeFill="background1"/>
                  <w:tcMar>
                    <w:top w:w="100" w:type="dxa"/>
                    <w:left w:w="100" w:type="dxa"/>
                    <w:bottom w:w="100" w:type="dxa"/>
                    <w:right w:w="100" w:type="dxa"/>
                  </w:tcMar>
                </w:tcPr>
                <w:p w14:paraId="3F3ECE23"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45%</w:t>
                  </w:r>
                </w:p>
              </w:tc>
              <w:tc>
                <w:tcPr>
                  <w:tcW w:w="1162" w:type="dxa"/>
                  <w:shd w:val="clear" w:color="auto" w:fill="FFFFFF" w:themeFill="background1"/>
                  <w:tcMar>
                    <w:top w:w="100" w:type="dxa"/>
                    <w:left w:w="100" w:type="dxa"/>
                    <w:bottom w:w="100" w:type="dxa"/>
                    <w:right w:w="100" w:type="dxa"/>
                  </w:tcMar>
                </w:tcPr>
                <w:p w14:paraId="6776F12D"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60%</w:t>
                  </w:r>
                </w:p>
              </w:tc>
              <w:tc>
                <w:tcPr>
                  <w:tcW w:w="929" w:type="dxa"/>
                  <w:shd w:val="clear" w:color="auto" w:fill="FFFFFF" w:themeFill="background1"/>
                  <w:tcMar>
                    <w:top w:w="100" w:type="dxa"/>
                    <w:left w:w="100" w:type="dxa"/>
                    <w:bottom w:w="100" w:type="dxa"/>
                    <w:right w:w="100" w:type="dxa"/>
                  </w:tcMar>
                </w:tcPr>
                <w:p w14:paraId="590F2ABB"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15 ºC</w:t>
                  </w:r>
                </w:p>
              </w:tc>
              <w:tc>
                <w:tcPr>
                  <w:tcW w:w="1164" w:type="dxa"/>
                  <w:shd w:val="clear" w:color="auto" w:fill="FFFFFF" w:themeFill="background1"/>
                  <w:tcMar>
                    <w:top w:w="100" w:type="dxa"/>
                    <w:left w:w="100" w:type="dxa"/>
                    <w:bottom w:w="100" w:type="dxa"/>
                    <w:right w:w="100" w:type="dxa"/>
                  </w:tcMar>
                </w:tcPr>
                <w:p w14:paraId="35E72A8A"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20 ºC</w:t>
                  </w:r>
                </w:p>
              </w:tc>
            </w:tr>
            <w:tr w:rsidR="006F4837" w:rsidRPr="0067293F" w14:paraId="79B83B94" w14:textId="77777777" w:rsidTr="00FB36EE">
              <w:trPr>
                <w:trHeight w:val="232"/>
              </w:trPr>
              <w:tc>
                <w:tcPr>
                  <w:tcW w:w="2189" w:type="dxa"/>
                  <w:shd w:val="clear" w:color="auto" w:fill="EDEDED" w:themeFill="accent3" w:themeFillTint="33"/>
                  <w:tcMar>
                    <w:top w:w="100" w:type="dxa"/>
                    <w:left w:w="100" w:type="dxa"/>
                    <w:bottom w:w="100" w:type="dxa"/>
                    <w:right w:w="100" w:type="dxa"/>
                  </w:tcMar>
                </w:tcPr>
                <w:p w14:paraId="4325A48B" w14:textId="77777777" w:rsidR="006F4837" w:rsidRPr="0067293F" w:rsidRDefault="006F4837" w:rsidP="006C26F6">
                  <w:pPr>
                    <w:spacing w:after="0" w:line="240" w:lineRule="auto"/>
                    <w:ind w:right="-20"/>
                    <w:rPr>
                      <w:rFonts w:ascii="Arial" w:hAnsi="Arial" w:cs="Arial"/>
                      <w:b/>
                    </w:rPr>
                  </w:pPr>
                  <w:r w:rsidRPr="0067293F">
                    <w:rPr>
                      <w:rFonts w:ascii="Arial" w:hAnsi="Arial" w:cs="Arial"/>
                      <w:b/>
                    </w:rPr>
                    <w:t>Medios magnéticos</w:t>
                  </w:r>
                </w:p>
              </w:tc>
              <w:tc>
                <w:tcPr>
                  <w:tcW w:w="1219" w:type="dxa"/>
                  <w:shd w:val="clear" w:color="auto" w:fill="EDEDED" w:themeFill="accent3" w:themeFillTint="33"/>
                  <w:tcMar>
                    <w:top w:w="100" w:type="dxa"/>
                    <w:left w:w="100" w:type="dxa"/>
                    <w:bottom w:w="100" w:type="dxa"/>
                    <w:right w:w="100" w:type="dxa"/>
                  </w:tcMar>
                </w:tcPr>
                <w:p w14:paraId="16263C32"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40%</w:t>
                  </w:r>
                </w:p>
              </w:tc>
              <w:tc>
                <w:tcPr>
                  <w:tcW w:w="1162" w:type="dxa"/>
                  <w:shd w:val="clear" w:color="auto" w:fill="EDEDED" w:themeFill="accent3" w:themeFillTint="33"/>
                  <w:tcMar>
                    <w:top w:w="100" w:type="dxa"/>
                    <w:left w:w="100" w:type="dxa"/>
                    <w:bottom w:w="100" w:type="dxa"/>
                    <w:right w:w="100" w:type="dxa"/>
                  </w:tcMar>
                </w:tcPr>
                <w:p w14:paraId="53E007E7"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50%</w:t>
                  </w:r>
                </w:p>
              </w:tc>
              <w:tc>
                <w:tcPr>
                  <w:tcW w:w="929" w:type="dxa"/>
                  <w:shd w:val="clear" w:color="auto" w:fill="EDEDED" w:themeFill="accent3" w:themeFillTint="33"/>
                  <w:tcMar>
                    <w:top w:w="100" w:type="dxa"/>
                    <w:left w:w="100" w:type="dxa"/>
                    <w:bottom w:w="100" w:type="dxa"/>
                    <w:right w:w="100" w:type="dxa"/>
                  </w:tcMar>
                </w:tcPr>
                <w:p w14:paraId="549C1C88"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14 ºC</w:t>
                  </w:r>
                </w:p>
              </w:tc>
              <w:tc>
                <w:tcPr>
                  <w:tcW w:w="1164" w:type="dxa"/>
                  <w:shd w:val="clear" w:color="auto" w:fill="EDEDED" w:themeFill="accent3" w:themeFillTint="33"/>
                  <w:tcMar>
                    <w:top w:w="100" w:type="dxa"/>
                    <w:left w:w="100" w:type="dxa"/>
                    <w:bottom w:w="100" w:type="dxa"/>
                    <w:right w:w="100" w:type="dxa"/>
                  </w:tcMar>
                </w:tcPr>
                <w:p w14:paraId="03FF71AA"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18 ºC</w:t>
                  </w:r>
                </w:p>
              </w:tc>
            </w:tr>
            <w:tr w:rsidR="006F4837" w:rsidRPr="0067293F" w14:paraId="76C2FAE2" w14:textId="77777777" w:rsidTr="00FB36EE">
              <w:trPr>
                <w:trHeight w:val="27"/>
              </w:trPr>
              <w:tc>
                <w:tcPr>
                  <w:tcW w:w="2189" w:type="dxa"/>
                  <w:shd w:val="clear" w:color="auto" w:fill="FFFFFF" w:themeFill="background1"/>
                  <w:tcMar>
                    <w:top w:w="100" w:type="dxa"/>
                    <w:left w:w="100" w:type="dxa"/>
                    <w:bottom w:w="100" w:type="dxa"/>
                    <w:right w:w="100" w:type="dxa"/>
                  </w:tcMar>
                </w:tcPr>
                <w:p w14:paraId="2BD29F24" w14:textId="77777777" w:rsidR="006F4837" w:rsidRPr="0067293F" w:rsidRDefault="006F4837" w:rsidP="006C26F6">
                  <w:pPr>
                    <w:spacing w:after="0" w:line="240" w:lineRule="auto"/>
                    <w:ind w:right="-20"/>
                    <w:rPr>
                      <w:rFonts w:ascii="Arial" w:hAnsi="Arial" w:cs="Arial"/>
                      <w:b/>
                    </w:rPr>
                  </w:pPr>
                  <w:r w:rsidRPr="0067293F">
                    <w:rPr>
                      <w:rFonts w:ascii="Arial" w:hAnsi="Arial" w:cs="Arial"/>
                      <w:b/>
                    </w:rPr>
                    <w:t>Discos ópticos</w:t>
                  </w:r>
                </w:p>
              </w:tc>
              <w:tc>
                <w:tcPr>
                  <w:tcW w:w="1219" w:type="dxa"/>
                  <w:shd w:val="clear" w:color="auto" w:fill="FFFFFF" w:themeFill="background1"/>
                  <w:tcMar>
                    <w:top w:w="100" w:type="dxa"/>
                    <w:left w:w="100" w:type="dxa"/>
                    <w:bottom w:w="100" w:type="dxa"/>
                    <w:right w:w="100" w:type="dxa"/>
                  </w:tcMar>
                </w:tcPr>
                <w:p w14:paraId="4A300404"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35%</w:t>
                  </w:r>
                </w:p>
              </w:tc>
              <w:tc>
                <w:tcPr>
                  <w:tcW w:w="1162" w:type="dxa"/>
                  <w:shd w:val="clear" w:color="auto" w:fill="FFFFFF" w:themeFill="background1"/>
                  <w:tcMar>
                    <w:top w:w="100" w:type="dxa"/>
                    <w:left w:w="100" w:type="dxa"/>
                    <w:bottom w:w="100" w:type="dxa"/>
                    <w:right w:w="100" w:type="dxa"/>
                  </w:tcMar>
                </w:tcPr>
                <w:p w14:paraId="2F16E26C"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45%</w:t>
                  </w:r>
                </w:p>
              </w:tc>
              <w:tc>
                <w:tcPr>
                  <w:tcW w:w="929" w:type="dxa"/>
                  <w:shd w:val="clear" w:color="auto" w:fill="FFFFFF" w:themeFill="background1"/>
                  <w:tcMar>
                    <w:top w:w="100" w:type="dxa"/>
                    <w:left w:w="100" w:type="dxa"/>
                    <w:bottom w:w="100" w:type="dxa"/>
                    <w:right w:w="100" w:type="dxa"/>
                  </w:tcMar>
                </w:tcPr>
                <w:p w14:paraId="1BF92254"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16 ºC</w:t>
                  </w:r>
                </w:p>
              </w:tc>
              <w:tc>
                <w:tcPr>
                  <w:tcW w:w="1164" w:type="dxa"/>
                  <w:shd w:val="clear" w:color="auto" w:fill="FFFFFF" w:themeFill="background1"/>
                  <w:tcMar>
                    <w:top w:w="100" w:type="dxa"/>
                    <w:left w:w="100" w:type="dxa"/>
                    <w:bottom w:w="100" w:type="dxa"/>
                    <w:right w:w="100" w:type="dxa"/>
                  </w:tcMar>
                </w:tcPr>
                <w:p w14:paraId="3FA6A2DE" w14:textId="77777777" w:rsidR="006F4837" w:rsidRPr="0067293F" w:rsidRDefault="006F4837" w:rsidP="006C26F6">
                  <w:pPr>
                    <w:spacing w:after="0" w:line="240" w:lineRule="auto"/>
                    <w:ind w:right="-20"/>
                    <w:jc w:val="center"/>
                    <w:rPr>
                      <w:rFonts w:ascii="Arial" w:hAnsi="Arial" w:cs="Arial"/>
                    </w:rPr>
                  </w:pPr>
                  <w:r w:rsidRPr="0067293F">
                    <w:rPr>
                      <w:rFonts w:ascii="Arial" w:hAnsi="Arial" w:cs="Arial"/>
                    </w:rPr>
                    <w:t>20 ºC</w:t>
                  </w:r>
                </w:p>
              </w:tc>
            </w:tr>
          </w:tbl>
          <w:p w14:paraId="311FA0F2" w14:textId="77777777" w:rsidR="006F4837" w:rsidRPr="0067293F" w:rsidRDefault="006F4837" w:rsidP="006C26F6">
            <w:pPr>
              <w:pStyle w:val="Prrafodelista"/>
              <w:ind w:left="0"/>
              <w:rPr>
                <w:rFonts w:ascii="Arial" w:hAnsi="Arial" w:cs="Arial"/>
                <w:lang w:val="es-CO"/>
              </w:rPr>
            </w:pPr>
          </w:p>
          <w:p w14:paraId="78DF4602" w14:textId="77777777" w:rsidR="006F4837" w:rsidRPr="0067293F" w:rsidRDefault="006F4837" w:rsidP="006C26F6">
            <w:pPr>
              <w:pStyle w:val="Prrafodelista"/>
              <w:ind w:left="0"/>
              <w:rPr>
                <w:rFonts w:ascii="Arial" w:hAnsi="Arial" w:cs="Arial"/>
                <w:lang w:val="es-CO"/>
              </w:rPr>
            </w:pPr>
          </w:p>
        </w:tc>
      </w:tr>
    </w:tbl>
    <w:p w14:paraId="6093CAD8" w14:textId="77777777" w:rsidR="005267B0" w:rsidRPr="0067293F" w:rsidRDefault="005267B0" w:rsidP="006C26F6">
      <w:pPr>
        <w:widowControl w:val="0"/>
        <w:tabs>
          <w:tab w:val="left" w:pos="0"/>
        </w:tabs>
        <w:autoSpaceDE w:val="0"/>
        <w:autoSpaceDN w:val="0"/>
        <w:spacing w:after="0" w:line="240" w:lineRule="auto"/>
        <w:jc w:val="both"/>
        <w:rPr>
          <w:rFonts w:ascii="Arial" w:hAnsi="Arial" w:cs="Arial"/>
        </w:rPr>
      </w:pPr>
    </w:p>
    <w:p w14:paraId="19EC4516" w14:textId="5F04D363" w:rsidR="005267B0" w:rsidRPr="0067293F" w:rsidRDefault="005267B0" w:rsidP="009F0B99">
      <w:pPr>
        <w:pStyle w:val="Prrafodelista"/>
        <w:widowControl w:val="0"/>
        <w:numPr>
          <w:ilvl w:val="0"/>
          <w:numId w:val="22"/>
        </w:numPr>
        <w:tabs>
          <w:tab w:val="left" w:pos="0"/>
        </w:tabs>
        <w:autoSpaceDE w:val="0"/>
        <w:autoSpaceDN w:val="0"/>
        <w:spacing w:after="0" w:line="240" w:lineRule="auto"/>
        <w:contextualSpacing w:val="0"/>
        <w:jc w:val="both"/>
        <w:rPr>
          <w:rFonts w:ascii="Arial" w:hAnsi="Arial" w:cs="Arial"/>
        </w:rPr>
      </w:pPr>
      <w:r w:rsidRPr="0067293F">
        <w:rPr>
          <w:rFonts w:ascii="Arial" w:hAnsi="Arial" w:cs="Arial"/>
        </w:rPr>
        <w:t>Realizar informes semestrales</w:t>
      </w:r>
      <w:r w:rsidR="00894AB4" w:rsidRPr="0067293F">
        <w:rPr>
          <w:rFonts w:ascii="Arial" w:hAnsi="Arial" w:cs="Arial"/>
        </w:rPr>
        <w:t xml:space="preserve"> por parte del proceso de gestión documental,</w:t>
      </w:r>
      <w:r w:rsidRPr="0067293F">
        <w:rPr>
          <w:rFonts w:ascii="Arial" w:hAnsi="Arial" w:cs="Arial"/>
        </w:rPr>
        <w:t xml:space="preserve"> donde se analice el comportamiento de las condiciones ambientales y se determinen las acciones de control y mejora para las áreas de archivo. </w:t>
      </w:r>
    </w:p>
    <w:p w14:paraId="17B9950C" w14:textId="77777777" w:rsidR="005267B0" w:rsidRPr="0067293F" w:rsidRDefault="005267B0" w:rsidP="009F0B99">
      <w:pPr>
        <w:pStyle w:val="Prrafodelista"/>
        <w:widowControl w:val="0"/>
        <w:numPr>
          <w:ilvl w:val="0"/>
          <w:numId w:val="22"/>
        </w:numPr>
        <w:tabs>
          <w:tab w:val="left" w:pos="0"/>
        </w:tabs>
        <w:autoSpaceDE w:val="0"/>
        <w:autoSpaceDN w:val="0"/>
        <w:spacing w:after="0" w:line="240" w:lineRule="auto"/>
        <w:contextualSpacing w:val="0"/>
        <w:jc w:val="both"/>
        <w:rPr>
          <w:rFonts w:ascii="Arial" w:hAnsi="Arial" w:cs="Arial"/>
        </w:rPr>
      </w:pPr>
      <w:r w:rsidRPr="0067293F">
        <w:rPr>
          <w:rFonts w:ascii="Arial" w:hAnsi="Arial" w:cs="Arial"/>
        </w:rPr>
        <w:t xml:space="preserve">Tomar medidas preventivas, de control y correctivas, respecto al comportamiento identificado en los informes. </w:t>
      </w:r>
    </w:p>
    <w:p w14:paraId="4597B717" w14:textId="77777777" w:rsidR="0029460E" w:rsidRPr="0067293F" w:rsidRDefault="0029460E" w:rsidP="006C26F6">
      <w:pPr>
        <w:pStyle w:val="Prrafodelista"/>
        <w:widowControl w:val="0"/>
        <w:tabs>
          <w:tab w:val="left" w:pos="0"/>
        </w:tabs>
        <w:autoSpaceDE w:val="0"/>
        <w:autoSpaceDN w:val="0"/>
        <w:spacing w:after="0" w:line="240" w:lineRule="auto"/>
        <w:contextualSpacing w:val="0"/>
        <w:jc w:val="both"/>
        <w:rPr>
          <w:rFonts w:ascii="Arial" w:hAnsi="Arial" w:cs="Arial"/>
        </w:rPr>
      </w:pPr>
    </w:p>
    <w:tbl>
      <w:tblPr>
        <w:tblStyle w:val="Tablaconcuadrcula"/>
        <w:tblpPr w:leftFromText="141" w:rightFromText="141" w:vertAnchor="text" w:horzAnchor="margin" w:tblpY="-55"/>
        <w:tblW w:w="8926" w:type="dxa"/>
        <w:tblLook w:val="04A0" w:firstRow="1" w:lastRow="0" w:firstColumn="1" w:lastColumn="0" w:noHBand="0" w:noVBand="1"/>
      </w:tblPr>
      <w:tblGrid>
        <w:gridCol w:w="8926"/>
      </w:tblGrid>
      <w:tr w:rsidR="000C692F" w:rsidRPr="0067293F" w14:paraId="08FAAC6E" w14:textId="77777777" w:rsidTr="006C26F6">
        <w:trPr>
          <w:trHeight w:val="386"/>
          <w:tblHeader/>
        </w:trPr>
        <w:tc>
          <w:tcPr>
            <w:tcW w:w="8926" w:type="dxa"/>
            <w:shd w:val="clear" w:color="auto" w:fill="C00000"/>
            <w:vAlign w:val="center"/>
          </w:tcPr>
          <w:p w14:paraId="6857BD01" w14:textId="77777777" w:rsidR="000C692F" w:rsidRPr="0067293F" w:rsidRDefault="000C692F" w:rsidP="006C26F6">
            <w:pPr>
              <w:jc w:val="center"/>
              <w:rPr>
                <w:rFonts w:ascii="Arial" w:hAnsi="Arial" w:cs="Arial"/>
                <w:b/>
                <w:lang w:val="es-CO"/>
              </w:rPr>
            </w:pPr>
            <w:r w:rsidRPr="0067293F">
              <w:rPr>
                <w:rFonts w:ascii="Arial" w:hAnsi="Arial" w:cs="Arial"/>
                <w:b/>
                <w:lang w:val="es-CO"/>
              </w:rPr>
              <w:lastRenderedPageBreak/>
              <w:t>SISTEMAS DE CONTROL</w:t>
            </w:r>
          </w:p>
        </w:tc>
      </w:tr>
      <w:tr w:rsidR="000C692F" w:rsidRPr="0067293F" w14:paraId="0505F2B7" w14:textId="77777777" w:rsidTr="00E9171D">
        <w:tc>
          <w:tcPr>
            <w:tcW w:w="8926" w:type="dxa"/>
            <w:vAlign w:val="center"/>
          </w:tcPr>
          <w:p w14:paraId="4AF0A256" w14:textId="5826CEA9" w:rsidR="000C692F" w:rsidRPr="0067293F" w:rsidRDefault="000C692F" w:rsidP="006C26F6">
            <w:pPr>
              <w:rPr>
                <w:rFonts w:ascii="Arial" w:hAnsi="Arial" w:cs="Arial"/>
                <w:lang w:val="es-CO"/>
              </w:rPr>
            </w:pPr>
            <w:r w:rsidRPr="0067293F">
              <w:rPr>
                <w:rFonts w:ascii="Arial" w:hAnsi="Arial" w:cs="Arial"/>
                <w:lang w:val="es-CO"/>
              </w:rPr>
              <w:t>De acuerdo con las mediciones obtenidas de las condiciones ambientales, se pueden contar con las siguientes opciones de control y mitigación del riesgo:</w:t>
            </w:r>
          </w:p>
          <w:p w14:paraId="63D30C39" w14:textId="77777777" w:rsidR="00E9171D" w:rsidRPr="0067293F" w:rsidRDefault="00E9171D" w:rsidP="006C26F6">
            <w:pPr>
              <w:rPr>
                <w:rFonts w:ascii="Arial" w:hAnsi="Arial" w:cs="Arial"/>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600" w:firstRow="0" w:lastRow="0" w:firstColumn="0" w:lastColumn="0" w:noHBand="1" w:noVBand="1"/>
            </w:tblPr>
            <w:tblGrid>
              <w:gridCol w:w="1491"/>
              <w:gridCol w:w="781"/>
              <w:gridCol w:w="6428"/>
            </w:tblGrid>
            <w:tr w:rsidR="000C692F" w:rsidRPr="00D37926" w14:paraId="3A4814F7" w14:textId="77777777" w:rsidTr="00D37926">
              <w:trPr>
                <w:trHeight w:val="214"/>
                <w:jc w:val="center"/>
              </w:trPr>
              <w:tc>
                <w:tcPr>
                  <w:tcW w:w="2272" w:type="dxa"/>
                  <w:gridSpan w:val="2"/>
                  <w:shd w:val="clear" w:color="auto" w:fill="F2F2F2" w:themeFill="background1" w:themeFillShade="F2"/>
                  <w:tcMar>
                    <w:top w:w="100" w:type="dxa"/>
                    <w:left w:w="100" w:type="dxa"/>
                    <w:bottom w:w="100" w:type="dxa"/>
                    <w:right w:w="100" w:type="dxa"/>
                  </w:tcMar>
                </w:tcPr>
                <w:p w14:paraId="0C908B05" w14:textId="77777777" w:rsidR="000C692F" w:rsidRPr="00D37926" w:rsidRDefault="000C692F" w:rsidP="00555915">
                  <w:pPr>
                    <w:framePr w:hSpace="141" w:wrap="around" w:vAnchor="text" w:hAnchor="margin" w:y="-55"/>
                    <w:spacing w:after="0" w:line="240" w:lineRule="auto"/>
                    <w:ind w:left="100" w:right="100"/>
                    <w:jc w:val="center"/>
                    <w:rPr>
                      <w:rFonts w:ascii="Arial" w:hAnsi="Arial" w:cs="Arial"/>
                      <w:b/>
                      <w:sz w:val="18"/>
                      <w:szCs w:val="18"/>
                    </w:rPr>
                  </w:pPr>
                  <w:r w:rsidRPr="00D37926">
                    <w:rPr>
                      <w:rFonts w:ascii="Arial" w:hAnsi="Arial" w:cs="Arial"/>
                      <w:b/>
                      <w:sz w:val="18"/>
                      <w:szCs w:val="18"/>
                    </w:rPr>
                    <w:t>ASPECTO</w:t>
                  </w:r>
                </w:p>
              </w:tc>
              <w:tc>
                <w:tcPr>
                  <w:tcW w:w="6597" w:type="dxa"/>
                  <w:shd w:val="clear" w:color="auto" w:fill="F2F2F2" w:themeFill="background1" w:themeFillShade="F2"/>
                  <w:tcMar>
                    <w:top w:w="100" w:type="dxa"/>
                    <w:left w:w="100" w:type="dxa"/>
                    <w:bottom w:w="100" w:type="dxa"/>
                    <w:right w:w="100" w:type="dxa"/>
                  </w:tcMar>
                </w:tcPr>
                <w:p w14:paraId="20320720" w14:textId="77777777" w:rsidR="000C692F" w:rsidRPr="00D37926" w:rsidRDefault="000C692F" w:rsidP="00555915">
                  <w:pPr>
                    <w:framePr w:hSpace="141" w:wrap="around" w:vAnchor="text" w:hAnchor="margin" w:y="-55"/>
                    <w:spacing w:after="0" w:line="240" w:lineRule="auto"/>
                    <w:ind w:left="100" w:right="100"/>
                    <w:jc w:val="center"/>
                    <w:rPr>
                      <w:rFonts w:ascii="Arial" w:hAnsi="Arial" w:cs="Arial"/>
                      <w:b/>
                      <w:sz w:val="18"/>
                      <w:szCs w:val="18"/>
                    </w:rPr>
                  </w:pPr>
                  <w:r w:rsidRPr="00D37926">
                    <w:rPr>
                      <w:rFonts w:ascii="Arial" w:hAnsi="Arial" w:cs="Arial"/>
                      <w:b/>
                      <w:sz w:val="18"/>
                      <w:szCs w:val="18"/>
                    </w:rPr>
                    <w:t>CONTROL</w:t>
                  </w:r>
                </w:p>
              </w:tc>
            </w:tr>
            <w:tr w:rsidR="000C692F" w:rsidRPr="00D37926" w14:paraId="3294C02C" w14:textId="77777777" w:rsidTr="00D37926">
              <w:trPr>
                <w:trHeight w:val="212"/>
                <w:jc w:val="center"/>
              </w:trPr>
              <w:tc>
                <w:tcPr>
                  <w:tcW w:w="1491" w:type="dxa"/>
                  <w:vMerge w:val="restart"/>
                  <w:shd w:val="clear" w:color="auto" w:fill="FFFFFF" w:themeFill="background1"/>
                  <w:tcMar>
                    <w:top w:w="100" w:type="dxa"/>
                    <w:left w:w="100" w:type="dxa"/>
                    <w:bottom w:w="100" w:type="dxa"/>
                    <w:right w:w="100" w:type="dxa"/>
                  </w:tcMar>
                  <w:vAlign w:val="center"/>
                </w:tcPr>
                <w:p w14:paraId="7A59265D" w14:textId="77777777" w:rsidR="000C692F" w:rsidRPr="00D37926" w:rsidRDefault="000C692F" w:rsidP="00555915">
                  <w:pPr>
                    <w:framePr w:hSpace="141" w:wrap="around" w:vAnchor="text" w:hAnchor="margin" w:y="-55"/>
                    <w:spacing w:after="0" w:line="240" w:lineRule="auto"/>
                    <w:ind w:left="100" w:right="100"/>
                    <w:rPr>
                      <w:rFonts w:ascii="Arial" w:hAnsi="Arial" w:cs="Arial"/>
                      <w:b/>
                      <w:sz w:val="18"/>
                      <w:szCs w:val="18"/>
                    </w:rPr>
                  </w:pPr>
                  <w:r w:rsidRPr="00D37926">
                    <w:rPr>
                      <w:rFonts w:ascii="Arial" w:hAnsi="Arial" w:cs="Arial"/>
                      <w:b/>
                      <w:sz w:val="18"/>
                      <w:szCs w:val="18"/>
                    </w:rPr>
                    <w:t>Humedad Relativa</w:t>
                  </w:r>
                </w:p>
              </w:tc>
              <w:tc>
                <w:tcPr>
                  <w:tcW w:w="781" w:type="dxa"/>
                  <w:shd w:val="clear" w:color="auto" w:fill="FFFFFF" w:themeFill="background1"/>
                  <w:tcMar>
                    <w:top w:w="100" w:type="dxa"/>
                    <w:left w:w="100" w:type="dxa"/>
                    <w:bottom w:w="100" w:type="dxa"/>
                    <w:right w:w="100" w:type="dxa"/>
                  </w:tcMar>
                </w:tcPr>
                <w:p w14:paraId="4921A76F" w14:textId="77777777" w:rsidR="000C692F" w:rsidRPr="00D37926" w:rsidRDefault="000C692F" w:rsidP="00555915">
                  <w:pPr>
                    <w:framePr w:hSpace="141" w:wrap="around" w:vAnchor="text" w:hAnchor="margin" w:y="-55"/>
                    <w:spacing w:after="0" w:line="240" w:lineRule="auto"/>
                    <w:ind w:left="100" w:right="100"/>
                    <w:rPr>
                      <w:rFonts w:ascii="Arial" w:hAnsi="Arial" w:cs="Arial"/>
                      <w:b/>
                      <w:sz w:val="18"/>
                      <w:szCs w:val="18"/>
                    </w:rPr>
                  </w:pPr>
                  <w:r w:rsidRPr="00D37926">
                    <w:rPr>
                      <w:rFonts w:ascii="Arial" w:hAnsi="Arial" w:cs="Arial"/>
                      <w:b/>
                      <w:sz w:val="18"/>
                      <w:szCs w:val="18"/>
                    </w:rPr>
                    <w:t>Alta</w:t>
                  </w:r>
                </w:p>
              </w:tc>
              <w:tc>
                <w:tcPr>
                  <w:tcW w:w="6597" w:type="dxa"/>
                  <w:shd w:val="clear" w:color="auto" w:fill="FFFFFF" w:themeFill="background1"/>
                  <w:tcMar>
                    <w:top w:w="100" w:type="dxa"/>
                    <w:left w:w="100" w:type="dxa"/>
                    <w:bottom w:w="100" w:type="dxa"/>
                    <w:right w:w="100" w:type="dxa"/>
                  </w:tcMar>
                </w:tcPr>
                <w:p w14:paraId="2B212BA9" w14:textId="77777777" w:rsidR="000C692F" w:rsidRPr="00D37926" w:rsidRDefault="000C692F" w:rsidP="00555915">
                  <w:pPr>
                    <w:framePr w:hSpace="141" w:wrap="around" w:vAnchor="text" w:hAnchor="margin" w:y="-55"/>
                    <w:spacing w:after="0" w:line="240" w:lineRule="auto"/>
                    <w:ind w:left="100" w:right="100"/>
                    <w:rPr>
                      <w:rFonts w:ascii="Arial" w:hAnsi="Arial" w:cs="Arial"/>
                      <w:sz w:val="18"/>
                      <w:szCs w:val="18"/>
                    </w:rPr>
                  </w:pPr>
                  <w:r w:rsidRPr="00D37926">
                    <w:rPr>
                      <w:rFonts w:ascii="Arial" w:hAnsi="Arial" w:cs="Arial"/>
                      <w:sz w:val="18"/>
                      <w:szCs w:val="18"/>
                    </w:rPr>
                    <w:t>Deshumidificadores</w:t>
                  </w:r>
                </w:p>
              </w:tc>
            </w:tr>
            <w:tr w:rsidR="000C692F" w:rsidRPr="00D37926" w14:paraId="6453BD46" w14:textId="77777777" w:rsidTr="00D37926">
              <w:trPr>
                <w:trHeight w:val="35"/>
                <w:jc w:val="center"/>
              </w:trPr>
              <w:tc>
                <w:tcPr>
                  <w:tcW w:w="1491" w:type="dxa"/>
                  <w:vMerge/>
                  <w:shd w:val="clear" w:color="auto" w:fill="FFFFFF" w:themeFill="background1"/>
                  <w:tcMar>
                    <w:top w:w="100" w:type="dxa"/>
                    <w:left w:w="100" w:type="dxa"/>
                    <w:bottom w:w="100" w:type="dxa"/>
                    <w:right w:w="100" w:type="dxa"/>
                  </w:tcMar>
                </w:tcPr>
                <w:p w14:paraId="0F9D204B" w14:textId="77777777" w:rsidR="000C692F" w:rsidRPr="00D37926" w:rsidRDefault="000C692F" w:rsidP="00555915">
                  <w:pPr>
                    <w:framePr w:hSpace="141" w:wrap="around" w:vAnchor="text" w:hAnchor="margin" w:y="-55"/>
                    <w:spacing w:after="0" w:line="240" w:lineRule="auto"/>
                    <w:ind w:left="100" w:right="100"/>
                    <w:rPr>
                      <w:rFonts w:ascii="Arial" w:hAnsi="Arial" w:cs="Arial"/>
                      <w:sz w:val="18"/>
                      <w:szCs w:val="18"/>
                    </w:rPr>
                  </w:pPr>
                </w:p>
              </w:tc>
              <w:tc>
                <w:tcPr>
                  <w:tcW w:w="781" w:type="dxa"/>
                  <w:shd w:val="clear" w:color="auto" w:fill="FFFFFF" w:themeFill="background1"/>
                  <w:tcMar>
                    <w:top w:w="100" w:type="dxa"/>
                    <w:left w:w="100" w:type="dxa"/>
                    <w:bottom w:w="100" w:type="dxa"/>
                    <w:right w:w="100" w:type="dxa"/>
                  </w:tcMar>
                </w:tcPr>
                <w:p w14:paraId="19EC9B97" w14:textId="77777777" w:rsidR="000C692F" w:rsidRPr="00D37926" w:rsidRDefault="000C692F" w:rsidP="00555915">
                  <w:pPr>
                    <w:framePr w:hSpace="141" w:wrap="around" w:vAnchor="text" w:hAnchor="margin" w:y="-55"/>
                    <w:spacing w:after="0" w:line="240" w:lineRule="auto"/>
                    <w:ind w:left="100" w:right="100"/>
                    <w:rPr>
                      <w:rFonts w:ascii="Arial" w:hAnsi="Arial" w:cs="Arial"/>
                      <w:b/>
                      <w:sz w:val="18"/>
                      <w:szCs w:val="18"/>
                    </w:rPr>
                  </w:pPr>
                  <w:r w:rsidRPr="00D37926">
                    <w:rPr>
                      <w:rFonts w:ascii="Arial" w:hAnsi="Arial" w:cs="Arial"/>
                      <w:b/>
                      <w:sz w:val="18"/>
                      <w:szCs w:val="18"/>
                    </w:rPr>
                    <w:t>Baja</w:t>
                  </w:r>
                </w:p>
              </w:tc>
              <w:tc>
                <w:tcPr>
                  <w:tcW w:w="6597" w:type="dxa"/>
                  <w:shd w:val="clear" w:color="auto" w:fill="FFFFFF" w:themeFill="background1"/>
                  <w:tcMar>
                    <w:top w:w="100" w:type="dxa"/>
                    <w:left w:w="100" w:type="dxa"/>
                    <w:bottom w:w="100" w:type="dxa"/>
                    <w:right w:w="100" w:type="dxa"/>
                  </w:tcMar>
                </w:tcPr>
                <w:p w14:paraId="2519A821" w14:textId="77777777" w:rsidR="000C692F" w:rsidRPr="00D37926" w:rsidRDefault="000C692F" w:rsidP="00555915">
                  <w:pPr>
                    <w:framePr w:hSpace="141" w:wrap="around" w:vAnchor="text" w:hAnchor="margin" w:y="-55"/>
                    <w:spacing w:after="0" w:line="240" w:lineRule="auto"/>
                    <w:ind w:left="100" w:right="100"/>
                    <w:rPr>
                      <w:rFonts w:ascii="Arial" w:hAnsi="Arial" w:cs="Arial"/>
                      <w:sz w:val="18"/>
                      <w:szCs w:val="18"/>
                    </w:rPr>
                  </w:pPr>
                  <w:r w:rsidRPr="00D37926">
                    <w:rPr>
                      <w:rFonts w:ascii="Arial" w:hAnsi="Arial" w:cs="Arial"/>
                      <w:sz w:val="18"/>
                      <w:szCs w:val="18"/>
                    </w:rPr>
                    <w:t>Humidificador de ambientes</w:t>
                  </w:r>
                </w:p>
              </w:tc>
            </w:tr>
            <w:tr w:rsidR="000C692F" w:rsidRPr="00D37926" w14:paraId="3C6150B5" w14:textId="77777777" w:rsidTr="00D37926">
              <w:trPr>
                <w:trHeight w:val="28"/>
                <w:jc w:val="center"/>
              </w:trPr>
              <w:tc>
                <w:tcPr>
                  <w:tcW w:w="1491" w:type="dxa"/>
                  <w:vMerge w:val="restart"/>
                  <w:shd w:val="clear" w:color="auto" w:fill="F2F2F2" w:themeFill="background1" w:themeFillShade="F2"/>
                  <w:tcMar>
                    <w:top w:w="100" w:type="dxa"/>
                    <w:left w:w="100" w:type="dxa"/>
                    <w:bottom w:w="100" w:type="dxa"/>
                    <w:right w:w="100" w:type="dxa"/>
                  </w:tcMar>
                  <w:vAlign w:val="center"/>
                </w:tcPr>
                <w:p w14:paraId="7B91049C" w14:textId="77777777" w:rsidR="000C692F" w:rsidRPr="00D37926" w:rsidRDefault="000C692F" w:rsidP="00555915">
                  <w:pPr>
                    <w:framePr w:hSpace="141" w:wrap="around" w:vAnchor="text" w:hAnchor="margin" w:y="-55"/>
                    <w:spacing w:after="0" w:line="240" w:lineRule="auto"/>
                    <w:ind w:left="100" w:right="100"/>
                    <w:rPr>
                      <w:rFonts w:ascii="Arial" w:hAnsi="Arial" w:cs="Arial"/>
                      <w:b/>
                      <w:sz w:val="18"/>
                      <w:szCs w:val="18"/>
                    </w:rPr>
                  </w:pPr>
                  <w:r w:rsidRPr="00D37926">
                    <w:rPr>
                      <w:rFonts w:ascii="Arial" w:hAnsi="Arial" w:cs="Arial"/>
                      <w:b/>
                      <w:sz w:val="18"/>
                      <w:szCs w:val="18"/>
                    </w:rPr>
                    <w:t>Temperatura</w:t>
                  </w:r>
                </w:p>
              </w:tc>
              <w:tc>
                <w:tcPr>
                  <w:tcW w:w="781" w:type="dxa"/>
                  <w:shd w:val="clear" w:color="auto" w:fill="F2F2F2" w:themeFill="background1" w:themeFillShade="F2"/>
                  <w:tcMar>
                    <w:top w:w="100" w:type="dxa"/>
                    <w:left w:w="100" w:type="dxa"/>
                    <w:bottom w:w="100" w:type="dxa"/>
                    <w:right w:w="100" w:type="dxa"/>
                  </w:tcMar>
                </w:tcPr>
                <w:p w14:paraId="056AE13E" w14:textId="77777777" w:rsidR="000C692F" w:rsidRPr="00D37926" w:rsidRDefault="000C692F" w:rsidP="00555915">
                  <w:pPr>
                    <w:framePr w:hSpace="141" w:wrap="around" w:vAnchor="text" w:hAnchor="margin" w:y="-55"/>
                    <w:spacing w:after="0" w:line="240" w:lineRule="auto"/>
                    <w:ind w:left="100" w:right="100"/>
                    <w:rPr>
                      <w:rFonts w:ascii="Arial" w:hAnsi="Arial" w:cs="Arial"/>
                      <w:b/>
                      <w:sz w:val="18"/>
                      <w:szCs w:val="18"/>
                    </w:rPr>
                  </w:pPr>
                  <w:r w:rsidRPr="00D37926">
                    <w:rPr>
                      <w:rFonts w:ascii="Arial" w:hAnsi="Arial" w:cs="Arial"/>
                      <w:b/>
                      <w:sz w:val="18"/>
                      <w:szCs w:val="18"/>
                    </w:rPr>
                    <w:t>Alta</w:t>
                  </w:r>
                </w:p>
              </w:tc>
              <w:tc>
                <w:tcPr>
                  <w:tcW w:w="6597" w:type="dxa"/>
                  <w:shd w:val="clear" w:color="auto" w:fill="F2F2F2" w:themeFill="background1" w:themeFillShade="F2"/>
                  <w:tcMar>
                    <w:top w:w="100" w:type="dxa"/>
                    <w:left w:w="100" w:type="dxa"/>
                    <w:bottom w:w="100" w:type="dxa"/>
                    <w:right w:w="100" w:type="dxa"/>
                  </w:tcMar>
                </w:tcPr>
                <w:p w14:paraId="704FB1B5" w14:textId="77777777" w:rsidR="000C692F" w:rsidRPr="00D37926" w:rsidRDefault="000C692F" w:rsidP="00555915">
                  <w:pPr>
                    <w:framePr w:hSpace="141" w:wrap="around" w:vAnchor="text" w:hAnchor="margin" w:y="-55"/>
                    <w:spacing w:after="0" w:line="240" w:lineRule="auto"/>
                    <w:ind w:left="100" w:right="100"/>
                    <w:rPr>
                      <w:rFonts w:ascii="Arial" w:hAnsi="Arial" w:cs="Arial"/>
                      <w:sz w:val="18"/>
                      <w:szCs w:val="18"/>
                    </w:rPr>
                  </w:pPr>
                  <w:r w:rsidRPr="00D37926">
                    <w:rPr>
                      <w:rFonts w:ascii="Arial" w:hAnsi="Arial" w:cs="Arial"/>
                      <w:sz w:val="18"/>
                      <w:szCs w:val="18"/>
                    </w:rPr>
                    <w:t>Sistema de ventilación mecánico</w:t>
                  </w:r>
                </w:p>
              </w:tc>
            </w:tr>
            <w:tr w:rsidR="000C692F" w:rsidRPr="00D37926" w14:paraId="73960BC0" w14:textId="77777777" w:rsidTr="00D37926">
              <w:trPr>
                <w:trHeight w:val="22"/>
                <w:jc w:val="center"/>
              </w:trPr>
              <w:tc>
                <w:tcPr>
                  <w:tcW w:w="1491" w:type="dxa"/>
                  <w:vMerge/>
                  <w:shd w:val="clear" w:color="auto" w:fill="F2F2F2" w:themeFill="background1" w:themeFillShade="F2"/>
                  <w:tcMar>
                    <w:top w:w="100" w:type="dxa"/>
                    <w:left w:w="100" w:type="dxa"/>
                    <w:bottom w:w="100" w:type="dxa"/>
                    <w:right w:w="100" w:type="dxa"/>
                  </w:tcMar>
                </w:tcPr>
                <w:p w14:paraId="7C621594" w14:textId="77777777" w:rsidR="000C692F" w:rsidRPr="00D37926" w:rsidRDefault="000C692F" w:rsidP="00555915">
                  <w:pPr>
                    <w:framePr w:hSpace="141" w:wrap="around" w:vAnchor="text" w:hAnchor="margin" w:y="-55"/>
                    <w:spacing w:after="0" w:line="240" w:lineRule="auto"/>
                    <w:ind w:left="100" w:right="100"/>
                    <w:rPr>
                      <w:rFonts w:ascii="Arial" w:hAnsi="Arial" w:cs="Arial"/>
                      <w:sz w:val="18"/>
                      <w:szCs w:val="18"/>
                    </w:rPr>
                  </w:pPr>
                </w:p>
              </w:tc>
              <w:tc>
                <w:tcPr>
                  <w:tcW w:w="781" w:type="dxa"/>
                  <w:shd w:val="clear" w:color="auto" w:fill="F2F2F2" w:themeFill="background1" w:themeFillShade="F2"/>
                  <w:tcMar>
                    <w:top w:w="100" w:type="dxa"/>
                    <w:left w:w="100" w:type="dxa"/>
                    <w:bottom w:w="100" w:type="dxa"/>
                    <w:right w:w="100" w:type="dxa"/>
                  </w:tcMar>
                </w:tcPr>
                <w:p w14:paraId="59E2C932" w14:textId="77777777" w:rsidR="000C692F" w:rsidRPr="00D37926" w:rsidRDefault="000C692F" w:rsidP="00555915">
                  <w:pPr>
                    <w:framePr w:hSpace="141" w:wrap="around" w:vAnchor="text" w:hAnchor="margin" w:y="-55"/>
                    <w:spacing w:after="0" w:line="240" w:lineRule="auto"/>
                    <w:ind w:left="100" w:right="100"/>
                    <w:rPr>
                      <w:rFonts w:ascii="Arial" w:hAnsi="Arial" w:cs="Arial"/>
                      <w:b/>
                      <w:sz w:val="18"/>
                      <w:szCs w:val="18"/>
                    </w:rPr>
                  </w:pPr>
                  <w:r w:rsidRPr="00D37926">
                    <w:rPr>
                      <w:rFonts w:ascii="Arial" w:hAnsi="Arial" w:cs="Arial"/>
                      <w:b/>
                      <w:sz w:val="18"/>
                      <w:szCs w:val="18"/>
                    </w:rPr>
                    <w:t>Baja</w:t>
                  </w:r>
                </w:p>
              </w:tc>
              <w:tc>
                <w:tcPr>
                  <w:tcW w:w="6597" w:type="dxa"/>
                  <w:shd w:val="clear" w:color="auto" w:fill="F2F2F2" w:themeFill="background1" w:themeFillShade="F2"/>
                  <w:tcMar>
                    <w:top w:w="100" w:type="dxa"/>
                    <w:left w:w="100" w:type="dxa"/>
                    <w:bottom w:w="100" w:type="dxa"/>
                    <w:right w:w="100" w:type="dxa"/>
                  </w:tcMar>
                </w:tcPr>
                <w:p w14:paraId="6C4D7BDF" w14:textId="77777777" w:rsidR="000C692F" w:rsidRPr="00D37926" w:rsidRDefault="000C692F" w:rsidP="00555915">
                  <w:pPr>
                    <w:framePr w:hSpace="141" w:wrap="around" w:vAnchor="text" w:hAnchor="margin" w:y="-55"/>
                    <w:spacing w:after="0" w:line="240" w:lineRule="auto"/>
                    <w:ind w:left="100" w:right="100"/>
                    <w:rPr>
                      <w:rFonts w:ascii="Arial" w:hAnsi="Arial" w:cs="Arial"/>
                      <w:sz w:val="18"/>
                      <w:szCs w:val="18"/>
                    </w:rPr>
                  </w:pPr>
                  <w:r w:rsidRPr="00D37926">
                    <w:rPr>
                      <w:rFonts w:ascii="Arial" w:hAnsi="Arial" w:cs="Arial"/>
                      <w:sz w:val="18"/>
                      <w:szCs w:val="18"/>
                    </w:rPr>
                    <w:t>Calefacción (Cuando el rango de temperatura es inferior al permitido)</w:t>
                  </w:r>
                </w:p>
              </w:tc>
            </w:tr>
            <w:tr w:rsidR="000C692F" w:rsidRPr="00D37926" w14:paraId="626882AE" w14:textId="77777777" w:rsidTr="00D37926">
              <w:trPr>
                <w:trHeight w:val="157"/>
                <w:jc w:val="center"/>
              </w:trPr>
              <w:tc>
                <w:tcPr>
                  <w:tcW w:w="1491" w:type="dxa"/>
                  <w:vMerge w:val="restart"/>
                  <w:shd w:val="clear" w:color="auto" w:fill="FFFFFF" w:themeFill="background1"/>
                  <w:tcMar>
                    <w:top w:w="100" w:type="dxa"/>
                    <w:left w:w="100" w:type="dxa"/>
                    <w:bottom w:w="100" w:type="dxa"/>
                    <w:right w:w="100" w:type="dxa"/>
                  </w:tcMar>
                  <w:vAlign w:val="center"/>
                </w:tcPr>
                <w:p w14:paraId="5E4DBAC3" w14:textId="77777777" w:rsidR="000C692F" w:rsidRPr="00D37926" w:rsidRDefault="000C692F" w:rsidP="00555915">
                  <w:pPr>
                    <w:framePr w:hSpace="141" w:wrap="around" w:vAnchor="text" w:hAnchor="margin" w:y="-55"/>
                    <w:spacing w:after="0" w:line="240" w:lineRule="auto"/>
                    <w:ind w:right="100"/>
                    <w:rPr>
                      <w:rFonts w:ascii="Arial" w:hAnsi="Arial" w:cs="Arial"/>
                      <w:b/>
                      <w:sz w:val="18"/>
                      <w:szCs w:val="18"/>
                    </w:rPr>
                  </w:pPr>
                  <w:r w:rsidRPr="00D37926">
                    <w:rPr>
                      <w:rFonts w:ascii="Arial" w:hAnsi="Arial" w:cs="Arial"/>
                      <w:b/>
                      <w:sz w:val="18"/>
                      <w:szCs w:val="18"/>
                    </w:rPr>
                    <w:t>Iluminación</w:t>
                  </w:r>
                </w:p>
              </w:tc>
              <w:tc>
                <w:tcPr>
                  <w:tcW w:w="781" w:type="dxa"/>
                  <w:shd w:val="clear" w:color="auto" w:fill="FFFFFF" w:themeFill="background1"/>
                  <w:tcMar>
                    <w:top w:w="100" w:type="dxa"/>
                    <w:left w:w="100" w:type="dxa"/>
                    <w:bottom w:w="100" w:type="dxa"/>
                    <w:right w:w="100" w:type="dxa"/>
                  </w:tcMar>
                </w:tcPr>
                <w:p w14:paraId="6702A7F9" w14:textId="77777777" w:rsidR="000C692F" w:rsidRPr="00D37926" w:rsidRDefault="000C692F" w:rsidP="00555915">
                  <w:pPr>
                    <w:framePr w:hSpace="141" w:wrap="around" w:vAnchor="text" w:hAnchor="margin" w:y="-55"/>
                    <w:spacing w:after="0" w:line="240" w:lineRule="auto"/>
                    <w:ind w:left="100" w:right="100"/>
                    <w:rPr>
                      <w:rFonts w:ascii="Arial" w:hAnsi="Arial" w:cs="Arial"/>
                      <w:b/>
                      <w:sz w:val="18"/>
                      <w:szCs w:val="18"/>
                    </w:rPr>
                  </w:pPr>
                  <w:r w:rsidRPr="00D37926">
                    <w:rPr>
                      <w:rFonts w:ascii="Arial" w:hAnsi="Arial" w:cs="Arial"/>
                      <w:b/>
                      <w:sz w:val="18"/>
                      <w:szCs w:val="18"/>
                    </w:rPr>
                    <w:t>Alta</w:t>
                  </w:r>
                </w:p>
              </w:tc>
              <w:tc>
                <w:tcPr>
                  <w:tcW w:w="6597" w:type="dxa"/>
                  <w:shd w:val="clear" w:color="auto" w:fill="FFFFFF" w:themeFill="background1"/>
                  <w:tcMar>
                    <w:top w:w="100" w:type="dxa"/>
                    <w:left w:w="100" w:type="dxa"/>
                    <w:bottom w:w="100" w:type="dxa"/>
                    <w:right w:w="100" w:type="dxa"/>
                  </w:tcMar>
                </w:tcPr>
                <w:p w14:paraId="6BF2F331" w14:textId="77777777" w:rsidR="000C692F" w:rsidRPr="00D37926" w:rsidRDefault="000C692F" w:rsidP="00555915">
                  <w:pPr>
                    <w:framePr w:hSpace="141" w:wrap="around" w:vAnchor="text" w:hAnchor="margin" w:y="-55"/>
                    <w:spacing w:after="0" w:line="240" w:lineRule="auto"/>
                    <w:ind w:left="100" w:right="100"/>
                    <w:rPr>
                      <w:rFonts w:ascii="Arial" w:hAnsi="Arial" w:cs="Arial"/>
                      <w:sz w:val="18"/>
                      <w:szCs w:val="18"/>
                    </w:rPr>
                  </w:pPr>
                  <w:r w:rsidRPr="00D37926">
                    <w:rPr>
                      <w:rFonts w:ascii="Arial" w:hAnsi="Arial" w:cs="Arial"/>
                      <w:sz w:val="18"/>
                      <w:szCs w:val="18"/>
                    </w:rPr>
                    <w:t>Sistemas de barrera (Black out), filtros UV, luminarias con difusor</w:t>
                  </w:r>
                </w:p>
              </w:tc>
            </w:tr>
            <w:tr w:rsidR="000C692F" w:rsidRPr="00D37926" w14:paraId="4225D43D" w14:textId="77777777" w:rsidTr="00D37926">
              <w:trPr>
                <w:trHeight w:val="45"/>
                <w:jc w:val="center"/>
              </w:trPr>
              <w:tc>
                <w:tcPr>
                  <w:tcW w:w="1491" w:type="dxa"/>
                  <w:vMerge/>
                  <w:shd w:val="clear" w:color="auto" w:fill="FFFFFF" w:themeFill="background1"/>
                  <w:tcMar>
                    <w:top w:w="100" w:type="dxa"/>
                    <w:left w:w="100" w:type="dxa"/>
                    <w:bottom w:w="100" w:type="dxa"/>
                    <w:right w:w="100" w:type="dxa"/>
                  </w:tcMar>
                </w:tcPr>
                <w:p w14:paraId="5E6A2BFE" w14:textId="77777777" w:rsidR="000C692F" w:rsidRPr="00D37926" w:rsidRDefault="000C692F" w:rsidP="00555915">
                  <w:pPr>
                    <w:framePr w:hSpace="141" w:wrap="around" w:vAnchor="text" w:hAnchor="margin" w:y="-55"/>
                    <w:spacing w:after="0" w:line="240" w:lineRule="auto"/>
                    <w:ind w:right="100"/>
                    <w:rPr>
                      <w:rFonts w:ascii="Arial" w:hAnsi="Arial" w:cs="Arial"/>
                      <w:sz w:val="18"/>
                      <w:szCs w:val="18"/>
                    </w:rPr>
                  </w:pPr>
                </w:p>
              </w:tc>
              <w:tc>
                <w:tcPr>
                  <w:tcW w:w="781" w:type="dxa"/>
                  <w:shd w:val="clear" w:color="auto" w:fill="FFFFFF" w:themeFill="background1"/>
                  <w:tcMar>
                    <w:top w:w="100" w:type="dxa"/>
                    <w:left w:w="100" w:type="dxa"/>
                    <w:bottom w:w="100" w:type="dxa"/>
                    <w:right w:w="100" w:type="dxa"/>
                  </w:tcMar>
                </w:tcPr>
                <w:p w14:paraId="2A26A6DC" w14:textId="77777777" w:rsidR="000C692F" w:rsidRPr="00D37926" w:rsidRDefault="000C692F" w:rsidP="00555915">
                  <w:pPr>
                    <w:framePr w:hSpace="141" w:wrap="around" w:vAnchor="text" w:hAnchor="margin" w:y="-55"/>
                    <w:spacing w:after="0" w:line="240" w:lineRule="auto"/>
                    <w:ind w:left="100" w:right="100"/>
                    <w:rPr>
                      <w:rFonts w:ascii="Arial" w:hAnsi="Arial" w:cs="Arial"/>
                      <w:b/>
                      <w:sz w:val="18"/>
                      <w:szCs w:val="18"/>
                    </w:rPr>
                  </w:pPr>
                  <w:r w:rsidRPr="00D37926">
                    <w:rPr>
                      <w:rFonts w:ascii="Arial" w:hAnsi="Arial" w:cs="Arial"/>
                      <w:b/>
                      <w:sz w:val="18"/>
                      <w:szCs w:val="18"/>
                    </w:rPr>
                    <w:t>Baja</w:t>
                  </w:r>
                </w:p>
              </w:tc>
              <w:tc>
                <w:tcPr>
                  <w:tcW w:w="6597" w:type="dxa"/>
                  <w:shd w:val="clear" w:color="auto" w:fill="FFFFFF" w:themeFill="background1"/>
                  <w:tcMar>
                    <w:top w:w="100" w:type="dxa"/>
                    <w:left w:w="100" w:type="dxa"/>
                    <w:bottom w:w="100" w:type="dxa"/>
                    <w:right w:w="100" w:type="dxa"/>
                  </w:tcMar>
                </w:tcPr>
                <w:p w14:paraId="27DC1BDE" w14:textId="77777777" w:rsidR="000C692F" w:rsidRPr="00D37926" w:rsidRDefault="000C692F" w:rsidP="00555915">
                  <w:pPr>
                    <w:keepNext/>
                    <w:framePr w:hSpace="141" w:wrap="around" w:vAnchor="text" w:hAnchor="margin" w:y="-55"/>
                    <w:spacing w:after="0" w:line="240" w:lineRule="auto"/>
                    <w:ind w:left="100" w:right="100"/>
                    <w:rPr>
                      <w:rFonts w:ascii="Arial" w:hAnsi="Arial" w:cs="Arial"/>
                      <w:sz w:val="18"/>
                      <w:szCs w:val="18"/>
                    </w:rPr>
                  </w:pPr>
                  <w:r w:rsidRPr="00D37926">
                    <w:rPr>
                      <w:rFonts w:ascii="Arial" w:hAnsi="Arial" w:cs="Arial"/>
                      <w:sz w:val="18"/>
                      <w:szCs w:val="18"/>
                    </w:rPr>
                    <w:t>Mejorar la iluminación artificial (cuando aplique)</w:t>
                  </w:r>
                </w:p>
              </w:tc>
            </w:tr>
          </w:tbl>
          <w:p w14:paraId="3C82E7DE" w14:textId="77777777" w:rsidR="000C692F" w:rsidRPr="0067293F" w:rsidRDefault="000C692F" w:rsidP="006C26F6">
            <w:pPr>
              <w:jc w:val="both"/>
              <w:rPr>
                <w:rFonts w:ascii="Arial" w:hAnsi="Arial" w:cs="Arial"/>
                <w:lang w:val="es-CO"/>
              </w:rPr>
            </w:pPr>
            <w:r w:rsidRPr="0067293F">
              <w:rPr>
                <w:rFonts w:ascii="Arial" w:hAnsi="Arial" w:cs="Arial"/>
                <w:lang w:val="es-CO"/>
              </w:rPr>
              <w:t xml:space="preserve">De la misma forma, se debe garantizar que las áreas de archivo cuenten con renovación de aire permanente, es decir, el aire que ingresa circula y sale, de forma controlada. Los ductos y/o ventanas deben tener rejillas con filtros de carbono o similares, para que capturen y retengan las partículas de polvo y las esporas del ambiente. </w:t>
            </w:r>
          </w:p>
        </w:tc>
      </w:tr>
    </w:tbl>
    <w:p w14:paraId="74F094BB" w14:textId="77777777" w:rsidR="006C26F6" w:rsidRPr="0067293F" w:rsidRDefault="006C26F6" w:rsidP="006C26F6">
      <w:pPr>
        <w:spacing w:after="0" w:line="240" w:lineRule="auto"/>
        <w:jc w:val="both"/>
        <w:rPr>
          <w:rFonts w:ascii="Arial" w:hAnsi="Arial" w:cs="Arial"/>
          <w:u w:val="single"/>
        </w:rPr>
      </w:pPr>
    </w:p>
    <w:p w14:paraId="2971162C" w14:textId="14A3B3D9" w:rsidR="002A5FE3" w:rsidRPr="00D37926" w:rsidRDefault="000C692F" w:rsidP="009F0B99">
      <w:pPr>
        <w:pStyle w:val="Ttulo4"/>
        <w:numPr>
          <w:ilvl w:val="3"/>
          <w:numId w:val="35"/>
        </w:numPr>
        <w:spacing w:before="0" w:line="240" w:lineRule="auto"/>
        <w:rPr>
          <w:rFonts w:ascii="Arial" w:hAnsi="Arial" w:cs="Arial"/>
          <w:i w:val="0"/>
          <w:color w:val="auto"/>
          <w:lang w:val="es-ES"/>
        </w:rPr>
      </w:pPr>
      <w:r w:rsidRPr="00D37926">
        <w:rPr>
          <w:rFonts w:ascii="Arial" w:hAnsi="Arial" w:cs="Arial"/>
          <w:i w:val="0"/>
          <w:color w:val="auto"/>
          <w:lang w:val="es-ES"/>
        </w:rPr>
        <w:t>Recursos</w:t>
      </w:r>
    </w:p>
    <w:tbl>
      <w:tblPr>
        <w:tblpPr w:leftFromText="141" w:rightFromText="141" w:vertAnchor="text" w:horzAnchor="margin" w:tblpY="648"/>
        <w:tblW w:w="9356" w:type="dxa"/>
        <w:tblBorders>
          <w:top w:val="nil"/>
          <w:left w:val="nil"/>
          <w:bottom w:val="nil"/>
          <w:right w:val="nil"/>
          <w:insideH w:val="nil"/>
          <w:insideV w:val="nil"/>
        </w:tblBorders>
        <w:tblLayout w:type="fixed"/>
        <w:tblLook w:val="0600" w:firstRow="0" w:lastRow="0" w:firstColumn="0" w:lastColumn="0" w:noHBand="1" w:noVBand="1"/>
      </w:tblPr>
      <w:tblGrid>
        <w:gridCol w:w="1550"/>
        <w:gridCol w:w="7806"/>
      </w:tblGrid>
      <w:tr w:rsidR="000C692F" w:rsidRPr="0067293F" w14:paraId="0C89256F" w14:textId="77777777" w:rsidTr="006C26F6">
        <w:trPr>
          <w:trHeight w:val="86"/>
        </w:trPr>
        <w:tc>
          <w:tcPr>
            <w:tcW w:w="155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tcPr>
          <w:p w14:paraId="726C56A5" w14:textId="77777777" w:rsidR="000C692F" w:rsidRPr="0067293F" w:rsidRDefault="000C692F" w:rsidP="006C26F6">
            <w:pPr>
              <w:keepNext/>
              <w:keepLines/>
              <w:spacing w:after="0" w:line="240" w:lineRule="auto"/>
              <w:jc w:val="center"/>
              <w:rPr>
                <w:rFonts w:ascii="Arial" w:eastAsia="Arial" w:hAnsi="Arial" w:cs="Arial"/>
                <w:b/>
                <w:color w:val="FFFFFF" w:themeColor="background1"/>
                <w:highlight w:val="white"/>
              </w:rPr>
            </w:pPr>
            <w:r w:rsidRPr="0067293F">
              <w:rPr>
                <w:rFonts w:ascii="Arial" w:eastAsia="Arial" w:hAnsi="Arial" w:cs="Arial"/>
                <w:b/>
                <w:color w:val="FFFFFF" w:themeColor="background1"/>
              </w:rPr>
              <w:t>RECURSO</w:t>
            </w:r>
          </w:p>
        </w:tc>
        <w:tc>
          <w:tcPr>
            <w:tcW w:w="7806" w:type="dxa"/>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tcPr>
          <w:p w14:paraId="4144EEC7" w14:textId="77777777" w:rsidR="000C692F" w:rsidRPr="0067293F" w:rsidRDefault="000C692F" w:rsidP="006C26F6">
            <w:pPr>
              <w:keepNext/>
              <w:keepLines/>
              <w:spacing w:after="0" w:line="240" w:lineRule="auto"/>
              <w:jc w:val="center"/>
              <w:rPr>
                <w:rFonts w:ascii="Arial" w:eastAsia="Arial" w:hAnsi="Arial" w:cs="Arial"/>
                <w:b/>
                <w:color w:val="FFFFFF" w:themeColor="background1"/>
                <w:highlight w:val="white"/>
              </w:rPr>
            </w:pPr>
            <w:r w:rsidRPr="0067293F">
              <w:rPr>
                <w:rFonts w:ascii="Arial" w:eastAsia="Arial" w:hAnsi="Arial" w:cs="Arial"/>
                <w:b/>
                <w:color w:val="FFFFFF" w:themeColor="background1"/>
              </w:rPr>
              <w:t>DESCRIPCIÓN</w:t>
            </w:r>
          </w:p>
        </w:tc>
      </w:tr>
      <w:tr w:rsidR="000C692F" w:rsidRPr="0067293F" w14:paraId="31E9DEB2" w14:textId="77777777" w:rsidTr="006C26F6">
        <w:trPr>
          <w:trHeight w:val="307"/>
        </w:trPr>
        <w:tc>
          <w:tcPr>
            <w:tcW w:w="15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46DBE56" w14:textId="77777777" w:rsidR="000C692F" w:rsidRPr="0067293F" w:rsidRDefault="000C692F" w:rsidP="006C26F6">
            <w:pPr>
              <w:keepNext/>
              <w:keepLines/>
              <w:spacing w:after="0" w:line="240" w:lineRule="auto"/>
              <w:jc w:val="center"/>
              <w:rPr>
                <w:rFonts w:ascii="Arial" w:eastAsia="Arial" w:hAnsi="Arial" w:cs="Arial"/>
              </w:rPr>
            </w:pPr>
            <w:r w:rsidRPr="0067293F">
              <w:rPr>
                <w:rFonts w:ascii="Arial" w:eastAsia="Arial" w:hAnsi="Arial" w:cs="Arial"/>
              </w:rPr>
              <w:t>Humano</w:t>
            </w:r>
          </w:p>
          <w:p w14:paraId="012BA6C3" w14:textId="77777777" w:rsidR="000C692F" w:rsidRPr="0067293F" w:rsidRDefault="000C692F" w:rsidP="006C26F6">
            <w:pPr>
              <w:keepNext/>
              <w:keepLines/>
              <w:spacing w:after="0" w:line="240" w:lineRule="auto"/>
              <w:jc w:val="center"/>
              <w:rPr>
                <w:rFonts w:ascii="Arial" w:eastAsia="Arial" w:hAnsi="Arial" w:cs="Arial"/>
                <w:highlight w:val="white"/>
              </w:rPr>
            </w:pPr>
          </w:p>
        </w:tc>
        <w:tc>
          <w:tcPr>
            <w:tcW w:w="7806" w:type="dxa"/>
            <w:tcBorders>
              <w:top w:val="nil"/>
              <w:left w:val="nil"/>
              <w:bottom w:val="single" w:sz="8" w:space="0" w:color="000000"/>
              <w:right w:val="single" w:sz="8" w:space="0" w:color="000000"/>
            </w:tcBorders>
            <w:tcMar>
              <w:top w:w="100" w:type="dxa"/>
              <w:left w:w="100" w:type="dxa"/>
              <w:bottom w:w="100" w:type="dxa"/>
              <w:right w:w="100" w:type="dxa"/>
            </w:tcMar>
          </w:tcPr>
          <w:p w14:paraId="02A93F31" w14:textId="77777777" w:rsidR="000C692F" w:rsidRPr="0067293F" w:rsidRDefault="000C692F" w:rsidP="006C26F6">
            <w:pPr>
              <w:keepNext/>
              <w:keepLines/>
              <w:spacing w:after="0" w:line="240" w:lineRule="auto"/>
              <w:rPr>
                <w:rFonts w:ascii="Arial" w:eastAsia="Arial" w:hAnsi="Arial" w:cs="Arial"/>
                <w:highlight w:val="white"/>
              </w:rPr>
            </w:pPr>
            <w:r w:rsidRPr="0067293F">
              <w:rPr>
                <w:rFonts w:ascii="Arial" w:eastAsia="Arial" w:hAnsi="Arial" w:cs="Arial"/>
                <w:highlight w:val="white"/>
              </w:rPr>
              <w:t>Equipo interdisciplinario liderado por un Profesional en Conservación y Restauración de Bienes Muebles</w:t>
            </w:r>
          </w:p>
        </w:tc>
      </w:tr>
      <w:tr w:rsidR="000C692F" w:rsidRPr="0067293F" w14:paraId="42257E08" w14:textId="77777777" w:rsidTr="006C26F6">
        <w:trPr>
          <w:trHeight w:val="1195"/>
        </w:trPr>
        <w:tc>
          <w:tcPr>
            <w:tcW w:w="15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1111DC" w14:textId="77777777" w:rsidR="000C692F" w:rsidRPr="0067293F" w:rsidRDefault="000C692F" w:rsidP="006C26F6">
            <w:pPr>
              <w:keepNext/>
              <w:keepLines/>
              <w:spacing w:after="0" w:line="240" w:lineRule="auto"/>
              <w:jc w:val="center"/>
              <w:rPr>
                <w:rFonts w:ascii="Arial" w:eastAsia="Arial" w:hAnsi="Arial" w:cs="Arial"/>
                <w:highlight w:val="white"/>
              </w:rPr>
            </w:pPr>
            <w:r w:rsidRPr="0067293F">
              <w:rPr>
                <w:rFonts w:ascii="Arial" w:eastAsia="Arial" w:hAnsi="Arial" w:cs="Arial"/>
              </w:rPr>
              <w:t>Técnico</w:t>
            </w:r>
          </w:p>
        </w:tc>
        <w:tc>
          <w:tcPr>
            <w:tcW w:w="7806" w:type="dxa"/>
            <w:tcBorders>
              <w:top w:val="nil"/>
              <w:left w:val="nil"/>
              <w:bottom w:val="single" w:sz="8" w:space="0" w:color="000000"/>
              <w:right w:val="single" w:sz="8" w:space="0" w:color="000000"/>
            </w:tcBorders>
            <w:tcMar>
              <w:top w:w="100" w:type="dxa"/>
              <w:left w:w="100" w:type="dxa"/>
              <w:bottom w:w="100" w:type="dxa"/>
              <w:right w:w="100" w:type="dxa"/>
            </w:tcMar>
          </w:tcPr>
          <w:p w14:paraId="4DE72982" w14:textId="77777777" w:rsidR="000C692F" w:rsidRPr="0067293F" w:rsidRDefault="000C692F" w:rsidP="006C26F6">
            <w:pPr>
              <w:keepNext/>
              <w:keepLines/>
              <w:spacing w:after="0" w:line="240" w:lineRule="auto"/>
              <w:rPr>
                <w:rFonts w:ascii="Arial" w:eastAsia="Arial" w:hAnsi="Arial" w:cs="Arial"/>
                <w:highlight w:val="white"/>
              </w:rPr>
            </w:pPr>
            <w:r w:rsidRPr="0067293F">
              <w:rPr>
                <w:rFonts w:ascii="Arial" w:eastAsia="Arial" w:hAnsi="Arial" w:cs="Arial"/>
                <w:highlight w:val="white"/>
              </w:rPr>
              <w:t>Contar con las herramientas de medición y análisis necesarias para el desarrollo del programa tales como:</w:t>
            </w:r>
          </w:p>
          <w:p w14:paraId="383036C5" w14:textId="77777777" w:rsidR="000C692F" w:rsidRPr="0067293F" w:rsidRDefault="000C692F" w:rsidP="006C26F6">
            <w:pPr>
              <w:keepNext/>
              <w:keepLines/>
              <w:tabs>
                <w:tab w:val="left" w:pos="466"/>
              </w:tabs>
              <w:spacing w:after="0" w:line="240" w:lineRule="auto"/>
              <w:ind w:left="182"/>
              <w:rPr>
                <w:rFonts w:ascii="Arial" w:eastAsia="Arial" w:hAnsi="Arial" w:cs="Arial"/>
                <w:highlight w:val="white"/>
              </w:rPr>
            </w:pPr>
            <w:r w:rsidRPr="0067293F">
              <w:rPr>
                <w:rFonts w:ascii="Arial" w:eastAsia="Arial" w:hAnsi="Arial" w:cs="Arial"/>
                <w:highlight w:val="white"/>
              </w:rPr>
              <w:t>·</w:t>
            </w:r>
            <w:r w:rsidRPr="0067293F">
              <w:rPr>
                <w:rFonts w:ascii="Arial" w:hAnsi="Arial" w:cs="Arial"/>
                <w:highlight w:val="white"/>
              </w:rPr>
              <w:t xml:space="preserve">         </w:t>
            </w:r>
            <w:r w:rsidRPr="0067293F">
              <w:rPr>
                <w:rFonts w:ascii="Arial" w:eastAsia="Arial" w:hAnsi="Arial" w:cs="Arial"/>
                <w:highlight w:val="white"/>
              </w:rPr>
              <w:t>Datalogger - Luxómetro</w:t>
            </w:r>
          </w:p>
          <w:p w14:paraId="2CB1F58A" w14:textId="77777777" w:rsidR="000C692F" w:rsidRPr="0067293F" w:rsidRDefault="000C692F" w:rsidP="006C26F6">
            <w:pPr>
              <w:keepNext/>
              <w:keepLines/>
              <w:spacing w:after="0" w:line="240" w:lineRule="auto"/>
              <w:rPr>
                <w:rFonts w:ascii="Arial" w:eastAsia="Arial" w:hAnsi="Arial" w:cs="Arial"/>
                <w:highlight w:val="white"/>
              </w:rPr>
            </w:pPr>
            <w:r w:rsidRPr="0067293F">
              <w:rPr>
                <w:rFonts w:ascii="Arial" w:eastAsia="Arial" w:hAnsi="Arial" w:cs="Arial"/>
                <w:highlight w:val="white"/>
              </w:rPr>
              <w:t>Nota: La cantidad de equipos dependerá de las dimensiones de los espacios de almacenamiento de archivos</w:t>
            </w:r>
          </w:p>
        </w:tc>
      </w:tr>
      <w:tr w:rsidR="000C692F" w:rsidRPr="0067293F" w14:paraId="23A0B2DD" w14:textId="77777777" w:rsidTr="006C26F6">
        <w:trPr>
          <w:trHeight w:val="25"/>
        </w:trPr>
        <w:tc>
          <w:tcPr>
            <w:tcW w:w="15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360DD03" w14:textId="77777777" w:rsidR="000C692F" w:rsidRPr="0067293F" w:rsidRDefault="000C692F" w:rsidP="006C26F6">
            <w:pPr>
              <w:keepNext/>
              <w:keepLines/>
              <w:spacing w:after="0" w:line="240" w:lineRule="auto"/>
              <w:jc w:val="center"/>
              <w:rPr>
                <w:rFonts w:ascii="Arial" w:eastAsia="Arial" w:hAnsi="Arial" w:cs="Arial"/>
                <w:highlight w:val="white"/>
              </w:rPr>
            </w:pPr>
            <w:r w:rsidRPr="0067293F">
              <w:rPr>
                <w:rFonts w:ascii="Arial" w:eastAsia="Arial" w:hAnsi="Arial" w:cs="Arial"/>
              </w:rPr>
              <w:t>Financieros</w:t>
            </w:r>
          </w:p>
        </w:tc>
        <w:tc>
          <w:tcPr>
            <w:tcW w:w="7806" w:type="dxa"/>
            <w:tcBorders>
              <w:top w:val="nil"/>
              <w:left w:val="nil"/>
              <w:bottom w:val="single" w:sz="8" w:space="0" w:color="000000"/>
              <w:right w:val="single" w:sz="8" w:space="0" w:color="000000"/>
            </w:tcBorders>
            <w:tcMar>
              <w:top w:w="100" w:type="dxa"/>
              <w:left w:w="100" w:type="dxa"/>
              <w:bottom w:w="100" w:type="dxa"/>
              <w:right w:w="100" w:type="dxa"/>
            </w:tcMar>
          </w:tcPr>
          <w:p w14:paraId="260B8958" w14:textId="77777777" w:rsidR="000C692F" w:rsidRPr="0067293F" w:rsidRDefault="000C692F" w:rsidP="006C26F6">
            <w:pPr>
              <w:keepNext/>
              <w:keepLines/>
              <w:spacing w:after="0" w:line="240" w:lineRule="auto"/>
              <w:rPr>
                <w:rFonts w:ascii="Arial" w:eastAsia="Arial" w:hAnsi="Arial" w:cs="Arial"/>
                <w:highlight w:val="white"/>
              </w:rPr>
            </w:pPr>
            <w:r w:rsidRPr="0067293F">
              <w:rPr>
                <w:rFonts w:ascii="Arial" w:eastAsia="Arial" w:hAnsi="Arial" w:cs="Arial"/>
                <w:highlight w:val="white"/>
              </w:rPr>
              <w:t>Contar con los recursos económicos necesarios para el desarrollo del programa</w:t>
            </w:r>
          </w:p>
        </w:tc>
      </w:tr>
    </w:tbl>
    <w:p w14:paraId="66FA7D1C" w14:textId="77777777" w:rsidR="00CF282F" w:rsidRPr="0067293F" w:rsidRDefault="00CF282F" w:rsidP="006C26F6">
      <w:pPr>
        <w:spacing w:after="0" w:line="240" w:lineRule="auto"/>
        <w:rPr>
          <w:rFonts w:ascii="Arial" w:hAnsi="Arial" w:cs="Arial"/>
        </w:rPr>
      </w:pPr>
    </w:p>
    <w:p w14:paraId="329E772F" w14:textId="77777777" w:rsidR="00CF282F" w:rsidRPr="0067293F" w:rsidRDefault="00CF282F" w:rsidP="006C26F6">
      <w:pPr>
        <w:tabs>
          <w:tab w:val="left" w:pos="1889"/>
        </w:tabs>
        <w:spacing w:line="240" w:lineRule="auto"/>
        <w:rPr>
          <w:rFonts w:ascii="Arial" w:hAnsi="Arial" w:cs="Arial"/>
        </w:rPr>
      </w:pPr>
      <w:r w:rsidRPr="0067293F">
        <w:rPr>
          <w:rFonts w:ascii="Arial" w:eastAsia="Arial" w:hAnsi="Arial" w:cs="Arial"/>
          <w:highlight w:val="white"/>
        </w:rPr>
        <w:t>A continuación, se definen los recursos necesarios para el desarrollo de programa:</w:t>
      </w:r>
    </w:p>
    <w:p w14:paraId="044F2204" w14:textId="4254C1AC" w:rsidR="00446B21" w:rsidRPr="0067293F" w:rsidRDefault="00446B21" w:rsidP="006C26F6">
      <w:pPr>
        <w:spacing w:after="0" w:line="240" w:lineRule="auto"/>
        <w:rPr>
          <w:rFonts w:ascii="Arial" w:hAnsi="Arial" w:cs="Arial"/>
          <w:b/>
          <w:bCs/>
          <w:lang w:val="es-ES"/>
        </w:rPr>
      </w:pPr>
    </w:p>
    <w:p w14:paraId="6AD8A20E" w14:textId="3AD5A81C" w:rsidR="002A5FE3" w:rsidRPr="0067293F" w:rsidRDefault="002A5FE3" w:rsidP="009F0B99">
      <w:pPr>
        <w:pStyle w:val="Ttulo3"/>
        <w:numPr>
          <w:ilvl w:val="2"/>
          <w:numId w:val="35"/>
        </w:numPr>
        <w:spacing w:line="240" w:lineRule="auto"/>
        <w:jc w:val="both"/>
        <w:rPr>
          <w:rFonts w:ascii="Arial" w:hAnsi="Arial" w:cs="Arial"/>
          <w:b/>
          <w:bCs/>
          <w:color w:val="auto"/>
          <w:sz w:val="22"/>
          <w:szCs w:val="22"/>
          <w:lang w:val="es-ES"/>
        </w:rPr>
      </w:pPr>
      <w:bookmarkStart w:id="63" w:name="_Toc89089552"/>
      <w:r w:rsidRPr="0067293F">
        <w:rPr>
          <w:rFonts w:ascii="Arial" w:hAnsi="Arial" w:cs="Arial"/>
          <w:b/>
          <w:bCs/>
          <w:color w:val="auto"/>
          <w:sz w:val="22"/>
          <w:szCs w:val="22"/>
          <w:lang w:val="es-ES"/>
        </w:rPr>
        <w:t>PROGRAMA DE ALMACENAMIENTO Y RE- ALMACENAMIENTO</w:t>
      </w:r>
      <w:bookmarkEnd w:id="63"/>
    </w:p>
    <w:p w14:paraId="13CDF28B" w14:textId="77777777" w:rsidR="002A5FE3" w:rsidRPr="0067293F" w:rsidRDefault="002A5FE3" w:rsidP="006C26F6">
      <w:pPr>
        <w:spacing w:after="0" w:line="240" w:lineRule="auto"/>
        <w:rPr>
          <w:rFonts w:ascii="Arial" w:hAnsi="Arial" w:cs="Arial"/>
          <w:b/>
          <w:bCs/>
          <w:lang w:val="es-ES"/>
        </w:rPr>
      </w:pPr>
    </w:p>
    <w:p w14:paraId="5EDE70EC" w14:textId="77777777" w:rsidR="00446B21" w:rsidRPr="0067293F" w:rsidRDefault="00470361" w:rsidP="006C26F6">
      <w:pPr>
        <w:spacing w:after="0" w:line="240" w:lineRule="auto"/>
        <w:jc w:val="both"/>
        <w:rPr>
          <w:rFonts w:ascii="Arial" w:hAnsi="Arial" w:cs="Arial"/>
          <w:lang w:val="es-ES"/>
        </w:rPr>
      </w:pPr>
      <w:r w:rsidRPr="0067293F">
        <w:rPr>
          <w:rFonts w:ascii="Arial" w:hAnsi="Arial" w:cs="Arial"/>
          <w:lang w:val="es-ES"/>
        </w:rPr>
        <w:t xml:space="preserve">Tanto las condiciones ambientales y de infraestructura, son importantes para la conservación documental, sin embargo, si los documentos no cuentan con las unidades adecuadas de almacenamiento, es casi imposible garantizar su conservación. Para esto, este programa pretende definir e implementar </w:t>
      </w:r>
      <w:r w:rsidR="00446B21" w:rsidRPr="0067293F">
        <w:rPr>
          <w:rFonts w:ascii="Arial" w:eastAsia="Arial" w:hAnsi="Arial" w:cs="Arial"/>
        </w:rPr>
        <w:t xml:space="preserve">acciones preventivas y correctivas </w:t>
      </w:r>
      <w:r w:rsidRPr="0067293F">
        <w:rPr>
          <w:rFonts w:ascii="Arial" w:eastAsia="Arial" w:hAnsi="Arial" w:cs="Arial"/>
        </w:rPr>
        <w:t xml:space="preserve">tendientes al </w:t>
      </w:r>
      <w:r w:rsidR="00446B21" w:rsidRPr="0067293F">
        <w:rPr>
          <w:rFonts w:ascii="Arial" w:eastAsia="Arial" w:hAnsi="Arial" w:cs="Arial"/>
        </w:rPr>
        <w:t>adecuado almacenamiento de los documentos</w:t>
      </w:r>
      <w:r w:rsidRPr="0067293F">
        <w:rPr>
          <w:rFonts w:ascii="Arial" w:eastAsia="Arial" w:hAnsi="Arial" w:cs="Arial"/>
        </w:rPr>
        <w:t>, tanto de Archivo Central, como documentos en gestión</w:t>
      </w:r>
      <w:r w:rsidR="00446B21" w:rsidRPr="0067293F">
        <w:rPr>
          <w:rFonts w:ascii="Arial" w:eastAsia="Arial" w:hAnsi="Arial" w:cs="Arial"/>
        </w:rPr>
        <w:t xml:space="preserve">. </w:t>
      </w:r>
    </w:p>
    <w:p w14:paraId="169EF0F1" w14:textId="77777777" w:rsidR="00446B21" w:rsidRPr="0067293F" w:rsidRDefault="00446B21" w:rsidP="006C26F6">
      <w:pPr>
        <w:spacing w:after="0" w:line="240" w:lineRule="auto"/>
        <w:jc w:val="both"/>
        <w:rPr>
          <w:rFonts w:ascii="Arial" w:eastAsia="Arial" w:hAnsi="Arial" w:cs="Arial"/>
        </w:rPr>
      </w:pPr>
    </w:p>
    <w:p w14:paraId="4A9EC2D1" w14:textId="77777777" w:rsidR="00446B21" w:rsidRPr="0067293F" w:rsidRDefault="00446B21" w:rsidP="006C26F6">
      <w:pPr>
        <w:spacing w:after="0" w:line="240" w:lineRule="auto"/>
        <w:ind w:right="-20"/>
        <w:jc w:val="both"/>
        <w:rPr>
          <w:rFonts w:ascii="Arial" w:eastAsia="Arial" w:hAnsi="Arial" w:cs="Arial"/>
        </w:rPr>
      </w:pPr>
      <w:r w:rsidRPr="0067293F">
        <w:rPr>
          <w:rFonts w:ascii="Arial" w:eastAsia="Arial" w:hAnsi="Arial" w:cs="Arial"/>
        </w:rPr>
        <w:lastRenderedPageBreak/>
        <w:t xml:space="preserve">Para lo anterior, </w:t>
      </w:r>
      <w:r w:rsidR="00470361" w:rsidRPr="0067293F">
        <w:rPr>
          <w:rFonts w:ascii="Arial" w:eastAsia="Arial" w:hAnsi="Arial" w:cs="Arial"/>
        </w:rPr>
        <w:t>se tiene en cuenta</w:t>
      </w:r>
      <w:r w:rsidRPr="0067293F">
        <w:rPr>
          <w:rFonts w:ascii="Arial" w:eastAsia="Arial" w:hAnsi="Arial" w:cs="Arial"/>
        </w:rPr>
        <w:t xml:space="preserve"> la normatividad archivística vigente y los lineamientos del Archivo General de la Nación, así como la </w:t>
      </w:r>
      <w:r w:rsidRPr="0067293F">
        <w:rPr>
          <w:rFonts w:ascii="Arial" w:eastAsia="Arial" w:hAnsi="Arial" w:cs="Arial"/>
          <w:i/>
        </w:rPr>
        <w:t>NTC 4436:1999 “Papel para documentos de archivo. Requisitos para la permanencia y durabilidad”</w:t>
      </w:r>
      <w:r w:rsidRPr="0067293F">
        <w:rPr>
          <w:rFonts w:ascii="Arial" w:eastAsia="Arial" w:hAnsi="Arial" w:cs="Arial"/>
        </w:rPr>
        <w:t xml:space="preserve">, la </w:t>
      </w:r>
      <w:r w:rsidRPr="0067293F">
        <w:rPr>
          <w:rFonts w:ascii="Arial" w:eastAsia="Arial" w:hAnsi="Arial" w:cs="Arial"/>
          <w:i/>
        </w:rPr>
        <w:t>“Guía para la gestión normalizada de documentos”</w:t>
      </w:r>
      <w:r w:rsidRPr="0067293F">
        <w:rPr>
          <w:rFonts w:ascii="Arial" w:eastAsia="Arial" w:hAnsi="Arial" w:cs="Arial"/>
        </w:rPr>
        <w:t xml:space="preserve"> del Archivo de Bogotá y las “</w:t>
      </w:r>
      <w:r w:rsidRPr="0067293F">
        <w:rPr>
          <w:rFonts w:ascii="Arial" w:eastAsia="Arial" w:hAnsi="Arial" w:cs="Arial"/>
          <w:i/>
        </w:rPr>
        <w:t>Especificaciones técnicas para cajas y carpetas de archivo”</w:t>
      </w:r>
      <w:r w:rsidRPr="0067293F">
        <w:rPr>
          <w:rFonts w:ascii="Arial" w:eastAsia="Arial" w:hAnsi="Arial" w:cs="Arial"/>
        </w:rPr>
        <w:t xml:space="preserve"> del Archivo General de la Nación. </w:t>
      </w:r>
    </w:p>
    <w:p w14:paraId="1360F767" w14:textId="77777777" w:rsidR="00EE56DB" w:rsidRPr="0067293F" w:rsidRDefault="00EE56DB" w:rsidP="006C26F6">
      <w:pPr>
        <w:tabs>
          <w:tab w:val="left" w:pos="5309"/>
        </w:tabs>
        <w:spacing w:after="0" w:line="240" w:lineRule="auto"/>
        <w:rPr>
          <w:rFonts w:ascii="Arial" w:hAnsi="Arial" w:cs="Arial"/>
          <w:lang w:val="es-ES"/>
        </w:rPr>
      </w:pPr>
    </w:p>
    <w:p w14:paraId="31FB44F9" w14:textId="216BF87B" w:rsidR="00EF741F" w:rsidRPr="0067293F" w:rsidRDefault="00446B21"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Objetivo</w:t>
      </w:r>
    </w:p>
    <w:p w14:paraId="0F91D934" w14:textId="77777777" w:rsidR="00417200" w:rsidRPr="0067293F" w:rsidRDefault="00417200" w:rsidP="006C26F6">
      <w:pPr>
        <w:pStyle w:val="Prrafodelista"/>
        <w:spacing w:after="0" w:line="240" w:lineRule="auto"/>
        <w:ind w:left="1080"/>
        <w:rPr>
          <w:rFonts w:ascii="Arial" w:hAnsi="Arial" w:cs="Arial"/>
          <w:lang w:val="es-ES"/>
        </w:rPr>
      </w:pPr>
    </w:p>
    <w:p w14:paraId="69466413" w14:textId="77777777" w:rsidR="00656DEF" w:rsidRPr="0067293F" w:rsidRDefault="00446B21" w:rsidP="006C26F6">
      <w:pPr>
        <w:spacing w:after="0" w:line="240" w:lineRule="auto"/>
        <w:jc w:val="both"/>
        <w:rPr>
          <w:rFonts w:ascii="Arial" w:eastAsia="Arial" w:hAnsi="Arial" w:cs="Arial"/>
        </w:rPr>
      </w:pPr>
      <w:r w:rsidRPr="0067293F">
        <w:rPr>
          <w:rFonts w:ascii="Arial" w:eastAsia="Arial" w:hAnsi="Arial" w:cs="Arial"/>
        </w:rPr>
        <w:t xml:space="preserve">Implementar prácticas adecuadas, para el almacenamiento de los documentos del </w:t>
      </w:r>
      <w:r w:rsidR="00FC40C6" w:rsidRPr="0067293F">
        <w:rPr>
          <w:rFonts w:ascii="Arial" w:eastAsia="Arial" w:hAnsi="Arial" w:cs="Arial"/>
        </w:rPr>
        <w:t>IDPAC</w:t>
      </w:r>
      <w:r w:rsidRPr="0067293F">
        <w:rPr>
          <w:rFonts w:ascii="Arial" w:eastAsia="Arial" w:hAnsi="Arial" w:cs="Arial"/>
        </w:rPr>
        <w:t>, en unidades de conservación y de almacenamiento, teniendo en cuenta los tipos de soporte, formato y demás características propias de la documentación.</w:t>
      </w:r>
    </w:p>
    <w:p w14:paraId="4C7A11FB" w14:textId="77777777" w:rsidR="00446B21" w:rsidRPr="0067293F" w:rsidRDefault="00446B21" w:rsidP="006C26F6">
      <w:pPr>
        <w:spacing w:after="0" w:line="240" w:lineRule="auto"/>
        <w:jc w:val="both"/>
        <w:rPr>
          <w:rFonts w:ascii="Arial" w:eastAsia="Arial" w:hAnsi="Arial" w:cs="Arial"/>
        </w:rPr>
      </w:pPr>
      <w:r w:rsidRPr="0067293F">
        <w:rPr>
          <w:rFonts w:ascii="Arial" w:eastAsia="Arial" w:hAnsi="Arial" w:cs="Arial"/>
        </w:rPr>
        <w:t xml:space="preserve"> </w:t>
      </w:r>
    </w:p>
    <w:p w14:paraId="0210A54D" w14:textId="488925BD" w:rsidR="00EF741F" w:rsidRPr="0067293F" w:rsidRDefault="00EF741F"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Estrategia</w:t>
      </w:r>
    </w:p>
    <w:p w14:paraId="53A229A7" w14:textId="77777777" w:rsidR="00446B21" w:rsidRPr="0067293F" w:rsidRDefault="00446B21" w:rsidP="006C26F6">
      <w:pPr>
        <w:pStyle w:val="Prrafodelista"/>
        <w:spacing w:after="0" w:line="240" w:lineRule="auto"/>
        <w:ind w:left="1080"/>
        <w:rPr>
          <w:rFonts w:ascii="Arial" w:hAnsi="Arial" w:cs="Arial"/>
          <w:lang w:val="es-ES"/>
        </w:rPr>
      </w:pPr>
    </w:p>
    <w:p w14:paraId="0F24CBBB" w14:textId="77777777" w:rsidR="00EF741F" w:rsidRPr="00735420" w:rsidRDefault="00EF741F" w:rsidP="00735420">
      <w:pPr>
        <w:spacing w:after="0" w:line="240" w:lineRule="auto"/>
        <w:jc w:val="both"/>
        <w:rPr>
          <w:rFonts w:ascii="Arial" w:hAnsi="Arial" w:cs="Arial"/>
          <w:lang w:val="es-ES"/>
        </w:rPr>
      </w:pPr>
      <w:r w:rsidRPr="00735420">
        <w:rPr>
          <w:rFonts w:ascii="Arial" w:hAnsi="Arial" w:cs="Arial"/>
          <w:u w:val="single"/>
          <w:lang w:val="es-ES"/>
        </w:rPr>
        <w:t>Realizar actividades de cambio de unidades de conservación y de almacenamiento de acuerdo con el avance de intervención documental según TRD</w:t>
      </w:r>
      <w:r w:rsidRPr="00735420">
        <w:rPr>
          <w:rFonts w:ascii="Arial" w:hAnsi="Arial" w:cs="Arial"/>
          <w:lang w:val="es-ES"/>
        </w:rPr>
        <w:t xml:space="preserve">.  </w:t>
      </w:r>
    </w:p>
    <w:p w14:paraId="11A88A2C" w14:textId="77777777" w:rsidR="00FC40C6" w:rsidRPr="0067293F" w:rsidRDefault="00FC40C6" w:rsidP="006C26F6">
      <w:pPr>
        <w:spacing w:after="0" w:line="240" w:lineRule="auto"/>
        <w:rPr>
          <w:rFonts w:ascii="Arial" w:hAnsi="Arial" w:cs="Arial"/>
          <w:lang w:val="es-ES"/>
        </w:rPr>
      </w:pPr>
    </w:p>
    <w:p w14:paraId="35C71409" w14:textId="22476227" w:rsidR="00286AF7" w:rsidRPr="0067293F" w:rsidRDefault="005A4BE6" w:rsidP="006C26F6">
      <w:pPr>
        <w:spacing w:after="0" w:line="240" w:lineRule="auto"/>
        <w:jc w:val="both"/>
        <w:rPr>
          <w:rFonts w:ascii="Arial" w:hAnsi="Arial" w:cs="Arial"/>
          <w:lang w:val="es-ES"/>
        </w:rPr>
      </w:pPr>
      <w:r w:rsidRPr="0067293F">
        <w:rPr>
          <w:rFonts w:ascii="Arial" w:hAnsi="Arial" w:cs="Arial"/>
          <w:u w:val="single"/>
          <w:lang w:val="es-ES"/>
        </w:rPr>
        <w:t>Justificación:</w:t>
      </w:r>
      <w:r w:rsidRPr="0067293F">
        <w:rPr>
          <w:rFonts w:ascii="Arial" w:hAnsi="Arial" w:cs="Arial"/>
          <w:lang w:val="es-ES"/>
        </w:rPr>
        <w:t xml:space="preserve"> </w:t>
      </w:r>
      <w:r w:rsidR="002B1328" w:rsidRPr="0067293F">
        <w:rPr>
          <w:rFonts w:ascii="Arial" w:hAnsi="Arial" w:cs="Arial"/>
          <w:lang w:val="es-ES"/>
        </w:rPr>
        <w:t xml:space="preserve">La implementación del programa de almacenamiento y </w:t>
      </w:r>
      <w:r w:rsidR="0010342D" w:rsidRPr="0067293F">
        <w:rPr>
          <w:rFonts w:ascii="Arial" w:hAnsi="Arial" w:cs="Arial"/>
          <w:lang w:val="es-ES"/>
        </w:rPr>
        <w:t>re-almacenamiento</w:t>
      </w:r>
      <w:r w:rsidR="002B1328" w:rsidRPr="0067293F">
        <w:rPr>
          <w:rFonts w:ascii="Arial" w:hAnsi="Arial" w:cs="Arial"/>
          <w:lang w:val="es-ES"/>
        </w:rPr>
        <w:t xml:space="preserve"> </w:t>
      </w:r>
      <w:r w:rsidR="0010342D" w:rsidRPr="0067293F">
        <w:rPr>
          <w:rFonts w:ascii="Arial" w:hAnsi="Arial" w:cs="Arial"/>
          <w:lang w:val="es-ES"/>
        </w:rPr>
        <w:t>permitirá</w:t>
      </w:r>
      <w:r w:rsidR="002B1328" w:rsidRPr="0067293F">
        <w:rPr>
          <w:rFonts w:ascii="Arial" w:hAnsi="Arial" w:cs="Arial"/>
          <w:lang w:val="es-ES"/>
        </w:rPr>
        <w:t xml:space="preserve"> establecer </w:t>
      </w:r>
      <w:r w:rsidR="00286AF7" w:rsidRPr="0067293F">
        <w:rPr>
          <w:rFonts w:ascii="Arial" w:hAnsi="Arial" w:cs="Arial"/>
        </w:rPr>
        <w:t xml:space="preserve">los </w:t>
      </w:r>
      <w:r w:rsidR="002B1328" w:rsidRPr="0067293F">
        <w:rPr>
          <w:rFonts w:ascii="Arial" w:hAnsi="Arial" w:cs="Arial"/>
        </w:rPr>
        <w:t xml:space="preserve">lineamientos </w:t>
      </w:r>
      <w:r w:rsidR="00286AF7" w:rsidRPr="0067293F">
        <w:rPr>
          <w:rFonts w:ascii="Arial" w:hAnsi="Arial" w:cs="Arial"/>
        </w:rPr>
        <w:t xml:space="preserve">necesarios para </w:t>
      </w:r>
      <w:r w:rsidR="002B1328" w:rsidRPr="0067293F">
        <w:rPr>
          <w:rFonts w:ascii="Arial" w:hAnsi="Arial" w:cs="Arial"/>
        </w:rPr>
        <w:t xml:space="preserve">el adecuado </w:t>
      </w:r>
      <w:r w:rsidR="00286AF7" w:rsidRPr="0067293F">
        <w:rPr>
          <w:rFonts w:ascii="Arial" w:hAnsi="Arial" w:cs="Arial"/>
        </w:rPr>
        <w:t>almacena</w:t>
      </w:r>
      <w:r w:rsidR="0010342D" w:rsidRPr="0067293F">
        <w:rPr>
          <w:rFonts w:ascii="Arial" w:hAnsi="Arial" w:cs="Arial"/>
        </w:rPr>
        <w:t xml:space="preserve">miento </w:t>
      </w:r>
      <w:r w:rsidR="00286AF7" w:rsidRPr="0067293F">
        <w:rPr>
          <w:rFonts w:ascii="Arial" w:hAnsi="Arial" w:cs="Arial"/>
        </w:rPr>
        <w:t xml:space="preserve">los documentos de archivo producidos, los cuales </w:t>
      </w:r>
      <w:r w:rsidR="002B1328" w:rsidRPr="0067293F">
        <w:rPr>
          <w:rFonts w:ascii="Arial" w:hAnsi="Arial" w:cs="Arial"/>
        </w:rPr>
        <w:t xml:space="preserve">deberán contar con las condiciones </w:t>
      </w:r>
      <w:r w:rsidR="0010342D" w:rsidRPr="0067293F">
        <w:rPr>
          <w:rFonts w:ascii="Arial" w:hAnsi="Arial" w:cs="Arial"/>
        </w:rPr>
        <w:t>óptimas</w:t>
      </w:r>
      <w:r w:rsidR="002B1328" w:rsidRPr="0067293F">
        <w:rPr>
          <w:rFonts w:ascii="Arial" w:hAnsi="Arial" w:cs="Arial"/>
        </w:rPr>
        <w:t xml:space="preserve"> </w:t>
      </w:r>
      <w:r w:rsidR="0010342D" w:rsidRPr="0067293F">
        <w:rPr>
          <w:rFonts w:ascii="Arial" w:hAnsi="Arial" w:cs="Arial"/>
        </w:rPr>
        <w:t xml:space="preserve">para los </w:t>
      </w:r>
      <w:r w:rsidR="00286AF7" w:rsidRPr="0067293F">
        <w:rPr>
          <w:rFonts w:ascii="Arial" w:hAnsi="Arial" w:cs="Arial"/>
        </w:rPr>
        <w:t xml:space="preserve">espacios físicos, </w:t>
      </w:r>
      <w:r w:rsidR="0010342D" w:rsidRPr="0067293F">
        <w:rPr>
          <w:rFonts w:ascii="Arial" w:hAnsi="Arial" w:cs="Arial"/>
        </w:rPr>
        <w:t xml:space="preserve">el </w:t>
      </w:r>
      <w:r w:rsidR="00286AF7" w:rsidRPr="0067293F">
        <w:rPr>
          <w:rFonts w:ascii="Arial" w:hAnsi="Arial" w:cs="Arial"/>
        </w:rPr>
        <w:t xml:space="preserve">mobiliario y </w:t>
      </w:r>
      <w:r w:rsidR="0010342D" w:rsidRPr="0067293F">
        <w:rPr>
          <w:rFonts w:ascii="Arial" w:hAnsi="Arial" w:cs="Arial"/>
        </w:rPr>
        <w:t xml:space="preserve">las </w:t>
      </w:r>
      <w:r w:rsidR="00286AF7" w:rsidRPr="0067293F">
        <w:rPr>
          <w:rFonts w:ascii="Arial" w:hAnsi="Arial" w:cs="Arial"/>
        </w:rPr>
        <w:t>unidades de conservación</w:t>
      </w:r>
      <w:r w:rsidR="00AB5B5E" w:rsidRPr="0067293F">
        <w:rPr>
          <w:rFonts w:ascii="Arial" w:hAnsi="Arial" w:cs="Arial"/>
        </w:rPr>
        <w:t xml:space="preserve"> </w:t>
      </w:r>
      <w:r w:rsidR="00286AF7" w:rsidRPr="0067293F">
        <w:rPr>
          <w:rFonts w:ascii="Arial" w:hAnsi="Arial" w:cs="Arial"/>
        </w:rPr>
        <w:t>desde su producción misma, durante los procesos de gestión, hasta su disposición final en el archivo central e histórico</w:t>
      </w:r>
    </w:p>
    <w:p w14:paraId="267FE5A5" w14:textId="77777777" w:rsidR="00286AF7" w:rsidRPr="0067293F" w:rsidRDefault="00286AF7" w:rsidP="006C26F6">
      <w:pPr>
        <w:spacing w:after="0" w:line="240" w:lineRule="auto"/>
        <w:jc w:val="both"/>
        <w:rPr>
          <w:rFonts w:ascii="Arial" w:hAnsi="Arial" w:cs="Arial"/>
          <w:lang w:val="es-ES"/>
        </w:rPr>
      </w:pPr>
    </w:p>
    <w:p w14:paraId="04BADDB6" w14:textId="1536D203" w:rsidR="00EF741F" w:rsidRPr="0067293F" w:rsidRDefault="00EF741F"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Alcance</w:t>
      </w:r>
    </w:p>
    <w:p w14:paraId="0FD83DE0" w14:textId="77777777" w:rsidR="00446B21" w:rsidRPr="0067293F" w:rsidRDefault="00446B21" w:rsidP="006C26F6">
      <w:pPr>
        <w:pStyle w:val="Prrafodelista"/>
        <w:spacing w:after="0" w:line="240" w:lineRule="auto"/>
        <w:ind w:left="1080"/>
        <w:rPr>
          <w:rFonts w:ascii="Arial" w:hAnsi="Arial" w:cs="Arial"/>
          <w:lang w:val="es-ES"/>
        </w:rPr>
      </w:pPr>
    </w:p>
    <w:p w14:paraId="75CA7B09" w14:textId="77777777" w:rsidR="00446B21" w:rsidRPr="0067293F" w:rsidRDefault="00446B21" w:rsidP="006C26F6">
      <w:pPr>
        <w:spacing w:after="0" w:line="240" w:lineRule="auto"/>
        <w:jc w:val="both"/>
        <w:rPr>
          <w:rFonts w:ascii="Arial" w:eastAsia="Arial" w:hAnsi="Arial" w:cs="Arial"/>
        </w:rPr>
      </w:pPr>
      <w:r w:rsidRPr="0067293F">
        <w:rPr>
          <w:rFonts w:ascii="Arial" w:eastAsia="Arial" w:hAnsi="Arial" w:cs="Arial"/>
        </w:rPr>
        <w:t xml:space="preserve">La implementación y aplicación de este programa aplica a todas las </w:t>
      </w:r>
      <w:r w:rsidR="00F144B8" w:rsidRPr="0067293F">
        <w:rPr>
          <w:rFonts w:ascii="Arial" w:eastAsia="Arial" w:hAnsi="Arial" w:cs="Arial"/>
        </w:rPr>
        <w:t>oficinas</w:t>
      </w:r>
      <w:r w:rsidRPr="0067293F">
        <w:rPr>
          <w:rFonts w:ascii="Arial" w:eastAsia="Arial" w:hAnsi="Arial" w:cs="Arial"/>
        </w:rPr>
        <w:t xml:space="preserve"> y unidades productoras de documentación del </w:t>
      </w:r>
      <w:r w:rsidR="008F79B6" w:rsidRPr="0067293F">
        <w:rPr>
          <w:rFonts w:ascii="Arial" w:eastAsia="Arial" w:hAnsi="Arial" w:cs="Arial"/>
        </w:rPr>
        <w:t>IDPAC</w:t>
      </w:r>
      <w:r w:rsidRPr="0067293F">
        <w:rPr>
          <w:rFonts w:ascii="Arial" w:eastAsia="Arial" w:hAnsi="Arial" w:cs="Arial"/>
        </w:rPr>
        <w:t>, así como a las áreas donde se encuentran almacenados los archivos de la Entidad.</w:t>
      </w:r>
    </w:p>
    <w:p w14:paraId="73DEFF1A" w14:textId="77777777" w:rsidR="00446B21" w:rsidRPr="0067293F" w:rsidRDefault="00446B21" w:rsidP="006C26F6">
      <w:pPr>
        <w:spacing w:after="0" w:line="240" w:lineRule="auto"/>
        <w:jc w:val="both"/>
        <w:rPr>
          <w:rFonts w:ascii="Arial" w:eastAsia="Arial" w:hAnsi="Arial" w:cs="Arial"/>
        </w:rPr>
      </w:pPr>
    </w:p>
    <w:p w14:paraId="4CED8BF2" w14:textId="465DBD5F" w:rsidR="00EF741F" w:rsidRPr="0067293F" w:rsidRDefault="00EF741F"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Responsables</w:t>
      </w:r>
    </w:p>
    <w:p w14:paraId="501E945C" w14:textId="77777777" w:rsidR="005D3C16" w:rsidRPr="0067293F" w:rsidRDefault="005D3C16" w:rsidP="006C26F6">
      <w:pPr>
        <w:spacing w:after="0" w:line="240" w:lineRule="auto"/>
        <w:rPr>
          <w:rFonts w:ascii="Arial" w:hAnsi="Arial" w:cs="Arial"/>
          <w:lang w:val="es-ES"/>
        </w:rPr>
      </w:pPr>
    </w:p>
    <w:p w14:paraId="402E7845" w14:textId="1D1B1EF8" w:rsidR="00446B21" w:rsidRPr="0067293F" w:rsidRDefault="00446B21" w:rsidP="006C26F6">
      <w:pPr>
        <w:spacing w:after="0" w:line="240" w:lineRule="auto"/>
        <w:jc w:val="both"/>
        <w:rPr>
          <w:rFonts w:ascii="Arial" w:eastAsia="Arial" w:hAnsi="Arial" w:cs="Arial"/>
        </w:rPr>
      </w:pPr>
      <w:r w:rsidRPr="0067293F">
        <w:rPr>
          <w:rFonts w:ascii="Arial" w:eastAsia="Arial" w:hAnsi="Arial" w:cs="Arial"/>
        </w:rPr>
        <w:t>La adquisición</w:t>
      </w:r>
      <w:r w:rsidR="00D52F70" w:rsidRPr="0067293F">
        <w:rPr>
          <w:rFonts w:ascii="Arial" w:eastAsia="Arial" w:hAnsi="Arial" w:cs="Arial"/>
        </w:rPr>
        <w:t xml:space="preserve"> de las unidades de conservación y de almacenamiento, así como la</w:t>
      </w:r>
      <w:r w:rsidRPr="0067293F">
        <w:rPr>
          <w:rFonts w:ascii="Arial" w:eastAsia="Arial" w:hAnsi="Arial" w:cs="Arial"/>
        </w:rPr>
        <w:t xml:space="preserve"> implementación y seguimiento de las actividades de almacenamiento y re-alma</w:t>
      </w:r>
      <w:r w:rsidR="00945DD6" w:rsidRPr="0067293F">
        <w:rPr>
          <w:rFonts w:ascii="Arial" w:eastAsia="Arial" w:hAnsi="Arial" w:cs="Arial"/>
        </w:rPr>
        <w:t>cenamiento de los documentos</w:t>
      </w:r>
      <w:r w:rsidRPr="0067293F">
        <w:rPr>
          <w:rFonts w:ascii="Arial" w:eastAsia="Arial" w:hAnsi="Arial" w:cs="Arial"/>
        </w:rPr>
        <w:t xml:space="preserve">, es responsabilidad de </w:t>
      </w:r>
      <w:r w:rsidR="00945DD6" w:rsidRPr="0067293F">
        <w:rPr>
          <w:rFonts w:ascii="Arial" w:hAnsi="Arial" w:cs="Arial"/>
        </w:rPr>
        <w:t>la Secretar</w:t>
      </w:r>
      <w:r w:rsidR="001577EE" w:rsidRPr="0067293F">
        <w:rPr>
          <w:rFonts w:ascii="Arial" w:hAnsi="Arial" w:cs="Arial"/>
        </w:rPr>
        <w:t>í</w:t>
      </w:r>
      <w:r w:rsidR="00945DD6" w:rsidRPr="0067293F">
        <w:rPr>
          <w:rFonts w:ascii="Arial" w:hAnsi="Arial" w:cs="Arial"/>
        </w:rPr>
        <w:t>a General, con el apoyo del proceso de Gestión Documental.</w:t>
      </w:r>
    </w:p>
    <w:p w14:paraId="51C8C9A7" w14:textId="77777777" w:rsidR="00446B21" w:rsidRPr="0067293F" w:rsidRDefault="00446B21" w:rsidP="006C26F6">
      <w:pPr>
        <w:spacing w:after="0" w:line="240" w:lineRule="auto"/>
        <w:ind w:left="360"/>
        <w:jc w:val="both"/>
        <w:rPr>
          <w:rFonts w:ascii="Arial" w:eastAsia="Arial" w:hAnsi="Arial" w:cs="Arial"/>
        </w:rPr>
      </w:pPr>
    </w:p>
    <w:p w14:paraId="04A5B5F1" w14:textId="5DDBE2EB" w:rsidR="00446B21" w:rsidRDefault="00446B21" w:rsidP="00735420">
      <w:pPr>
        <w:spacing w:after="0" w:line="240" w:lineRule="auto"/>
        <w:jc w:val="both"/>
        <w:rPr>
          <w:rFonts w:ascii="Arial" w:eastAsia="Arial" w:hAnsi="Arial" w:cs="Arial"/>
        </w:rPr>
      </w:pPr>
      <w:r w:rsidRPr="0067293F">
        <w:rPr>
          <w:rFonts w:ascii="Arial" w:hAnsi="Arial" w:cs="Arial"/>
        </w:rPr>
        <w:t xml:space="preserve">De igual forma, es responsabilidad de cada </w:t>
      </w:r>
      <w:r w:rsidR="00BE3DE3" w:rsidRPr="0067293F">
        <w:rPr>
          <w:rFonts w:ascii="Arial" w:hAnsi="Arial" w:cs="Arial"/>
        </w:rPr>
        <w:t>oficina</w:t>
      </w:r>
      <w:r w:rsidRPr="0067293F">
        <w:rPr>
          <w:rFonts w:ascii="Arial" w:hAnsi="Arial" w:cs="Arial"/>
        </w:rPr>
        <w:t xml:space="preserve"> realizar el adecuado seguimiento a las actividades propias al almacenamiento documental. </w:t>
      </w:r>
    </w:p>
    <w:p w14:paraId="579D3300" w14:textId="77777777" w:rsidR="00735420" w:rsidRPr="00735420" w:rsidRDefault="00735420" w:rsidP="00735420">
      <w:pPr>
        <w:spacing w:after="0" w:line="240" w:lineRule="auto"/>
        <w:jc w:val="both"/>
        <w:rPr>
          <w:rFonts w:ascii="Arial" w:eastAsia="Arial" w:hAnsi="Arial" w:cs="Arial"/>
        </w:rPr>
      </w:pPr>
    </w:p>
    <w:p w14:paraId="64418A28" w14:textId="0805175B" w:rsidR="00446B21" w:rsidRPr="0067293F" w:rsidRDefault="00EF741F"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Actividades</w:t>
      </w:r>
    </w:p>
    <w:p w14:paraId="415E15CB" w14:textId="77777777" w:rsidR="00446B21" w:rsidRPr="0067293F" w:rsidRDefault="00446B21" w:rsidP="006C26F6">
      <w:pPr>
        <w:spacing w:after="0" w:line="240" w:lineRule="auto"/>
        <w:jc w:val="both"/>
        <w:rPr>
          <w:rFonts w:ascii="Arial" w:eastAsia="Arial" w:hAnsi="Arial" w:cs="Arial"/>
        </w:rPr>
      </w:pPr>
    </w:p>
    <w:p w14:paraId="5176F0D9" w14:textId="77777777" w:rsidR="00446B21" w:rsidRPr="0067293F" w:rsidRDefault="00446B21" w:rsidP="009F0B99">
      <w:pPr>
        <w:pStyle w:val="Prrafodelista"/>
        <w:numPr>
          <w:ilvl w:val="0"/>
          <w:numId w:val="17"/>
        </w:numPr>
        <w:spacing w:after="0" w:line="240" w:lineRule="auto"/>
        <w:jc w:val="both"/>
        <w:rPr>
          <w:rFonts w:ascii="Arial" w:eastAsia="Arial" w:hAnsi="Arial" w:cs="Arial"/>
        </w:rPr>
      </w:pPr>
      <w:r w:rsidRPr="0067293F">
        <w:rPr>
          <w:rFonts w:ascii="Arial" w:hAnsi="Arial" w:cs="Arial"/>
        </w:rPr>
        <w:t>Identificar el tipo y estado actual en el que se encuentran las unidades de conservación y de almacenamiento.</w:t>
      </w:r>
    </w:p>
    <w:p w14:paraId="5B02A872" w14:textId="77777777" w:rsidR="00446B21" w:rsidRPr="0067293F" w:rsidRDefault="00446B21" w:rsidP="006C26F6">
      <w:pPr>
        <w:spacing w:after="0" w:line="240" w:lineRule="auto"/>
        <w:jc w:val="both"/>
        <w:rPr>
          <w:rFonts w:ascii="Arial" w:eastAsia="Arial" w:hAnsi="Arial" w:cs="Arial"/>
        </w:rPr>
      </w:pPr>
    </w:p>
    <w:p w14:paraId="100501AC" w14:textId="77777777" w:rsidR="00446B21" w:rsidRPr="0067293F" w:rsidRDefault="00446B21" w:rsidP="009F0B99">
      <w:pPr>
        <w:pStyle w:val="Prrafodelista"/>
        <w:numPr>
          <w:ilvl w:val="0"/>
          <w:numId w:val="17"/>
        </w:numPr>
        <w:spacing w:after="0" w:line="240" w:lineRule="auto"/>
        <w:jc w:val="both"/>
        <w:rPr>
          <w:rFonts w:ascii="Arial" w:eastAsia="Arial" w:hAnsi="Arial" w:cs="Arial"/>
        </w:rPr>
      </w:pPr>
      <w:r w:rsidRPr="0067293F">
        <w:rPr>
          <w:rFonts w:ascii="Arial" w:eastAsia="Arial" w:hAnsi="Arial" w:cs="Arial"/>
        </w:rPr>
        <w:t xml:space="preserve">Elaborar ficha técnica que permita establecer los parámetros de compra de unidades de conservación y almacenamiento. </w:t>
      </w:r>
    </w:p>
    <w:p w14:paraId="17AA04A6" w14:textId="7A537579" w:rsidR="009849DF" w:rsidRPr="0067293F" w:rsidRDefault="009849DF" w:rsidP="006C26F6">
      <w:pPr>
        <w:pStyle w:val="Prrafodelista"/>
        <w:spacing w:after="0" w:line="240" w:lineRule="auto"/>
        <w:jc w:val="both"/>
        <w:rPr>
          <w:rFonts w:ascii="Arial" w:eastAsia="Arial" w:hAnsi="Arial" w:cs="Arial"/>
        </w:rPr>
      </w:pPr>
    </w:p>
    <w:p w14:paraId="33002AB6" w14:textId="0A85097A" w:rsidR="000E0EB0" w:rsidRPr="0067293F" w:rsidRDefault="000E0EB0" w:rsidP="009F0B99">
      <w:pPr>
        <w:pStyle w:val="Prrafodelista"/>
        <w:numPr>
          <w:ilvl w:val="0"/>
          <w:numId w:val="17"/>
        </w:numPr>
        <w:spacing w:after="0" w:line="240" w:lineRule="auto"/>
        <w:jc w:val="both"/>
        <w:rPr>
          <w:rFonts w:ascii="Arial" w:eastAsia="Arial" w:hAnsi="Arial" w:cs="Arial"/>
        </w:rPr>
      </w:pPr>
      <w:r w:rsidRPr="0067293F">
        <w:rPr>
          <w:rFonts w:ascii="Arial" w:hAnsi="Arial" w:cs="Arial"/>
        </w:rPr>
        <w:lastRenderedPageBreak/>
        <w:t xml:space="preserve">Elaborar un formato de seguimiento sobre las condiciones en las que encuentran los documentos. Se propone la realización de una verificación anual, sin embargo, si es necesario hacer cambio de unidades, se deberá realizar un informe al respecto.  </w:t>
      </w:r>
    </w:p>
    <w:p w14:paraId="2873640E" w14:textId="116FA09F" w:rsidR="000E0EB0" w:rsidRPr="0067293F" w:rsidRDefault="000E0EB0" w:rsidP="006C26F6">
      <w:pPr>
        <w:pStyle w:val="Prrafodelista"/>
        <w:spacing w:after="0" w:line="240" w:lineRule="auto"/>
        <w:jc w:val="both"/>
        <w:rPr>
          <w:rFonts w:ascii="Arial" w:eastAsia="Arial" w:hAnsi="Arial" w:cs="Arial"/>
        </w:rPr>
      </w:pPr>
    </w:p>
    <w:p w14:paraId="240C0395" w14:textId="77777777" w:rsidR="00835CA1" w:rsidRPr="0067293F" w:rsidRDefault="00835CA1" w:rsidP="006C26F6">
      <w:pPr>
        <w:pStyle w:val="Prrafodelista"/>
        <w:spacing w:after="0" w:line="24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8828"/>
      </w:tblGrid>
      <w:tr w:rsidR="00446B21" w:rsidRPr="0067293F" w14:paraId="363CEC2D" w14:textId="77777777" w:rsidTr="007A66CC">
        <w:trPr>
          <w:trHeight w:val="516"/>
        </w:trPr>
        <w:tc>
          <w:tcPr>
            <w:tcW w:w="5000" w:type="pct"/>
            <w:shd w:val="clear" w:color="auto" w:fill="C00000"/>
            <w:vAlign w:val="center"/>
          </w:tcPr>
          <w:p w14:paraId="6DD2420D" w14:textId="77777777" w:rsidR="00446B21" w:rsidRPr="0067293F" w:rsidRDefault="00446B21" w:rsidP="006C26F6">
            <w:pPr>
              <w:pStyle w:val="Prrafodelista"/>
              <w:ind w:left="0"/>
              <w:jc w:val="center"/>
              <w:rPr>
                <w:rFonts w:ascii="Arial" w:eastAsia="Arial" w:hAnsi="Arial" w:cs="Arial"/>
                <w:b/>
                <w:lang w:val="es-ES"/>
              </w:rPr>
            </w:pPr>
            <w:r w:rsidRPr="0067293F">
              <w:rPr>
                <w:rFonts w:ascii="Arial" w:eastAsia="Arial" w:hAnsi="Arial" w:cs="Arial"/>
                <w:b/>
                <w:lang w:val="es-ES"/>
              </w:rPr>
              <w:t>FICHAS TECNICAS DE LAS UNIDADES DE CONSERVACIÓN</w:t>
            </w:r>
          </w:p>
        </w:tc>
      </w:tr>
      <w:tr w:rsidR="00446B21" w:rsidRPr="0067293F" w14:paraId="7DAB48EB" w14:textId="77777777" w:rsidTr="007A66CC">
        <w:trPr>
          <w:trHeight w:val="436"/>
        </w:trPr>
        <w:tc>
          <w:tcPr>
            <w:tcW w:w="5000" w:type="pct"/>
            <w:shd w:val="clear" w:color="auto" w:fill="C00000"/>
            <w:vAlign w:val="center"/>
          </w:tcPr>
          <w:p w14:paraId="5A3D5323" w14:textId="77777777" w:rsidR="00446B21" w:rsidRPr="0067293F" w:rsidRDefault="00446B21" w:rsidP="006C26F6">
            <w:pPr>
              <w:pStyle w:val="Prrafodelista"/>
              <w:ind w:left="0"/>
              <w:jc w:val="center"/>
              <w:rPr>
                <w:rFonts w:ascii="Arial" w:eastAsia="Arial" w:hAnsi="Arial" w:cs="Arial"/>
                <w:lang w:val="es-CO"/>
              </w:rPr>
            </w:pPr>
            <w:r w:rsidRPr="0067293F">
              <w:rPr>
                <w:rFonts w:ascii="Arial" w:eastAsia="Arial" w:hAnsi="Arial" w:cs="Arial"/>
                <w:b/>
                <w:lang w:val="es-CO"/>
              </w:rPr>
              <w:t>CARPETA CUATRO ALETAS</w:t>
            </w:r>
          </w:p>
        </w:tc>
      </w:tr>
      <w:tr w:rsidR="00446B21" w:rsidRPr="0067293F" w14:paraId="62EFD335" w14:textId="77777777" w:rsidTr="007A66CC">
        <w:trPr>
          <w:trHeight w:val="1441"/>
        </w:trPr>
        <w:tc>
          <w:tcPr>
            <w:tcW w:w="5000" w:type="pct"/>
          </w:tcPr>
          <w:p w14:paraId="24CD95FF" w14:textId="77777777" w:rsidR="009849DF" w:rsidRPr="0067293F" w:rsidRDefault="009849DF" w:rsidP="006C26F6">
            <w:pPr>
              <w:pStyle w:val="Prrafodelista"/>
              <w:ind w:left="0"/>
              <w:jc w:val="both"/>
              <w:rPr>
                <w:rFonts w:ascii="Arial" w:eastAsia="Arial" w:hAnsi="Arial" w:cs="Arial"/>
                <w:lang w:val="es-CO"/>
              </w:rPr>
            </w:pPr>
          </w:p>
          <w:p w14:paraId="2F194C18" w14:textId="2B277C05" w:rsidR="00446B21" w:rsidRPr="0067293F" w:rsidRDefault="00446B21" w:rsidP="006C26F6">
            <w:pPr>
              <w:pStyle w:val="Prrafodelista"/>
              <w:ind w:left="0"/>
              <w:jc w:val="both"/>
              <w:rPr>
                <w:rFonts w:ascii="Arial" w:eastAsia="Arial" w:hAnsi="Arial" w:cs="Arial"/>
                <w:lang w:val="es-ES"/>
              </w:rPr>
            </w:pPr>
            <w:r w:rsidRPr="0067293F">
              <w:rPr>
                <w:rFonts w:ascii="Arial" w:eastAsia="Arial" w:hAnsi="Arial" w:cs="Arial"/>
                <w:lang w:val="es-CO"/>
              </w:rPr>
              <w:t>El uso de estas carpetas es prioritariamente para los docume</w:t>
            </w:r>
            <w:r w:rsidR="00A71C21" w:rsidRPr="0067293F">
              <w:rPr>
                <w:rFonts w:ascii="Arial" w:eastAsia="Arial" w:hAnsi="Arial" w:cs="Arial"/>
                <w:lang w:val="es-CO"/>
              </w:rPr>
              <w:t>ntos que se tengan dentro de la TVD para documentación histórica</w:t>
            </w:r>
            <w:r w:rsidRPr="0067293F">
              <w:rPr>
                <w:rFonts w:ascii="Arial" w:eastAsia="Arial" w:hAnsi="Arial" w:cs="Arial"/>
                <w:lang w:val="es-CO"/>
              </w:rPr>
              <w:t xml:space="preserve"> del </w:t>
            </w:r>
            <w:r w:rsidR="000E0EB0" w:rsidRPr="0067293F">
              <w:rPr>
                <w:rFonts w:ascii="Arial" w:eastAsia="Arial" w:hAnsi="Arial" w:cs="Arial"/>
                <w:lang w:val="es-CO"/>
              </w:rPr>
              <w:t>IDPAC</w:t>
            </w:r>
            <w:r w:rsidRPr="0067293F">
              <w:rPr>
                <w:rFonts w:ascii="Arial" w:eastAsia="Arial" w:hAnsi="Arial" w:cs="Arial"/>
                <w:lang w:val="es-CO"/>
              </w:rPr>
              <w:t xml:space="preserve">, </w:t>
            </w:r>
            <w:r w:rsidR="00A71C21" w:rsidRPr="0067293F">
              <w:rPr>
                <w:rFonts w:ascii="Arial" w:eastAsia="Arial" w:hAnsi="Arial" w:cs="Arial"/>
                <w:lang w:val="es-CO"/>
              </w:rPr>
              <w:t xml:space="preserve">y </w:t>
            </w:r>
            <w:r w:rsidRPr="0067293F">
              <w:rPr>
                <w:rFonts w:ascii="Arial" w:eastAsia="Arial" w:hAnsi="Arial" w:cs="Arial"/>
                <w:lang w:val="es-CO"/>
              </w:rPr>
              <w:t>como disposición final “Conservación Total”.</w:t>
            </w:r>
          </w:p>
          <w:p w14:paraId="7888FDC5" w14:textId="77777777" w:rsidR="00446B21" w:rsidRPr="0067293F" w:rsidRDefault="00446B21" w:rsidP="006C26F6">
            <w:pPr>
              <w:spacing w:before="240"/>
              <w:ind w:left="20"/>
              <w:rPr>
                <w:rFonts w:ascii="Arial" w:eastAsia="Arial" w:hAnsi="Arial" w:cs="Arial"/>
                <w:lang w:val="es-CO"/>
              </w:rPr>
            </w:pPr>
            <w:r w:rsidRPr="0067293F">
              <w:rPr>
                <w:rFonts w:ascii="Arial" w:eastAsia="Arial" w:hAnsi="Arial" w:cs="Arial"/>
                <w:noProof/>
                <w:lang w:eastAsia="es-CO"/>
              </w:rPr>
              <w:drawing>
                <wp:anchor distT="0" distB="0" distL="114300" distR="114300" simplePos="0" relativeHeight="251657216" behindDoc="1" locked="0" layoutInCell="1" allowOverlap="1" wp14:anchorId="79D36313" wp14:editId="3D8CB954">
                  <wp:simplePos x="0" y="0"/>
                  <wp:positionH relativeFrom="column">
                    <wp:posOffset>4762783</wp:posOffset>
                  </wp:positionH>
                  <wp:positionV relativeFrom="paragraph">
                    <wp:posOffset>200025</wp:posOffset>
                  </wp:positionV>
                  <wp:extent cx="1069651" cy="875030"/>
                  <wp:effectExtent l="0" t="0" r="0" b="127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3">
                            <a:extLst>
                              <a:ext uri="{28A0092B-C50C-407E-A947-70E740481C1C}">
                                <a14:useLocalDpi xmlns:a14="http://schemas.microsoft.com/office/drawing/2010/main" val="0"/>
                              </a:ext>
                            </a:extLst>
                          </a:blip>
                          <a:srcRect l="5317" t="2873" r="4754" b="4345"/>
                          <a:stretch/>
                        </pic:blipFill>
                        <pic:spPr bwMode="auto">
                          <a:xfrm>
                            <a:off x="0" y="0"/>
                            <a:ext cx="1069651" cy="875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7293F">
              <w:rPr>
                <w:rFonts w:ascii="Arial" w:eastAsia="Arial" w:hAnsi="Arial" w:cs="Arial"/>
                <w:b/>
                <w:lang w:val="es-CO"/>
              </w:rPr>
              <w:t>Dimensiones</w:t>
            </w:r>
            <w:r w:rsidRPr="0067293F">
              <w:rPr>
                <w:rFonts w:ascii="Arial" w:eastAsia="Arial" w:hAnsi="Arial" w:cs="Arial"/>
                <w:lang w:val="es-CO"/>
              </w:rPr>
              <w:t>:</w:t>
            </w:r>
          </w:p>
          <w:p w14:paraId="3A7C7297" w14:textId="77777777" w:rsidR="00446B21" w:rsidRPr="0067293F" w:rsidRDefault="00446B21" w:rsidP="006C26F6">
            <w:pPr>
              <w:ind w:left="400" w:right="-2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Ancho de cartulina: 69.5cm</w:t>
            </w:r>
          </w:p>
          <w:p w14:paraId="5344E6CB" w14:textId="77777777" w:rsidR="00446B21" w:rsidRPr="0067293F" w:rsidRDefault="00446B21" w:rsidP="006C26F6">
            <w:pPr>
              <w:ind w:left="400" w:right="-2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Ancho: 25.5cm</w:t>
            </w:r>
          </w:p>
          <w:p w14:paraId="1556CEB8" w14:textId="77777777" w:rsidR="00446B21" w:rsidRPr="0067293F" w:rsidRDefault="00446B21" w:rsidP="006C26F6">
            <w:pPr>
              <w:ind w:left="400" w:right="-2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Largo: 35cm</w:t>
            </w:r>
          </w:p>
          <w:p w14:paraId="3E451B92" w14:textId="77777777" w:rsidR="00446B21" w:rsidRPr="0067293F" w:rsidRDefault="00446B21" w:rsidP="006C26F6">
            <w:pPr>
              <w:ind w:left="400" w:right="-2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De la base central: Ancho 22cm /Largo 35cm</w:t>
            </w:r>
          </w:p>
          <w:p w14:paraId="7C3F88C0" w14:textId="77777777" w:rsidR="00446B21" w:rsidRPr="0067293F" w:rsidRDefault="00446B21" w:rsidP="006C26F6">
            <w:pPr>
              <w:ind w:left="400" w:right="-2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De las aletas superiores: Ancho 22.5cm/ Largo 17cm</w:t>
            </w:r>
          </w:p>
          <w:p w14:paraId="2C6E305A" w14:textId="77777777" w:rsidR="00446B21" w:rsidRPr="0067293F" w:rsidRDefault="00446B21" w:rsidP="006C26F6">
            <w:pPr>
              <w:spacing w:before="240"/>
              <w:rPr>
                <w:rFonts w:ascii="Arial" w:eastAsia="Arial" w:hAnsi="Arial" w:cs="Arial"/>
                <w:b/>
                <w:lang w:val="es-CO"/>
              </w:rPr>
            </w:pPr>
            <w:r w:rsidRPr="0067293F">
              <w:rPr>
                <w:rFonts w:ascii="Arial" w:eastAsia="Arial" w:hAnsi="Arial" w:cs="Arial"/>
                <w:b/>
                <w:lang w:val="es-CO"/>
              </w:rPr>
              <w:t>Diseño y material:</w:t>
            </w:r>
          </w:p>
          <w:p w14:paraId="1A41B740" w14:textId="77777777" w:rsidR="00446B21" w:rsidRPr="0067293F" w:rsidRDefault="00446B21" w:rsidP="006C26F6">
            <w:pPr>
              <w:ind w:left="40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Carpeta en propalcote de 320gr color blanco y tamaño oficio. Consta de una cubierta anterior y una posterior con solapas laterales que doblan al interior. Incluye grafado para cuatro pliegues sobre cada solapa.</w:t>
            </w:r>
          </w:p>
          <w:p w14:paraId="661FE1D2" w14:textId="77777777" w:rsidR="00446B21" w:rsidRPr="0067293F" w:rsidRDefault="00446B21" w:rsidP="006C26F6">
            <w:pPr>
              <w:ind w:left="40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Esta unidad de conservación alcanza para el almacenamiento de un máximo de 200 folios.</w:t>
            </w:r>
          </w:p>
          <w:p w14:paraId="702731BE" w14:textId="56DDB3DE" w:rsidR="00446B21" w:rsidRPr="0067293F" w:rsidRDefault="00446B21" w:rsidP="006C26F6">
            <w:pPr>
              <w:ind w:left="40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 xml:space="preserve">En un lugar visible, </w:t>
            </w:r>
            <w:r w:rsidR="00DD27DA" w:rsidRPr="0067293F">
              <w:rPr>
                <w:rFonts w:ascii="Arial" w:eastAsia="Arial" w:hAnsi="Arial" w:cs="Arial"/>
                <w:lang w:val="es-CO"/>
              </w:rPr>
              <w:t>de acuerdo con el</w:t>
            </w:r>
            <w:r w:rsidRPr="0067293F">
              <w:rPr>
                <w:rFonts w:ascii="Arial" w:eastAsia="Arial" w:hAnsi="Arial" w:cs="Arial"/>
                <w:lang w:val="es-CO"/>
              </w:rPr>
              <w:t xml:space="preserve"> diseño de la unidad, se debe consignar los datos de la carpeta</w:t>
            </w:r>
          </w:p>
          <w:p w14:paraId="2AAC3AEA" w14:textId="77777777" w:rsidR="00446B21" w:rsidRPr="0067293F" w:rsidRDefault="00446B21" w:rsidP="006C26F6">
            <w:pPr>
              <w:spacing w:before="240"/>
              <w:rPr>
                <w:rFonts w:ascii="Arial" w:eastAsia="Arial" w:hAnsi="Arial" w:cs="Arial"/>
                <w:b/>
                <w:lang w:val="es-CO"/>
              </w:rPr>
            </w:pPr>
            <w:r w:rsidRPr="0067293F">
              <w:rPr>
                <w:rFonts w:ascii="Arial" w:eastAsia="Arial" w:hAnsi="Arial" w:cs="Arial"/>
                <w:b/>
                <w:lang w:val="es-CO"/>
              </w:rPr>
              <w:t>Acabados:</w:t>
            </w:r>
          </w:p>
          <w:p w14:paraId="2C5CE446" w14:textId="77777777" w:rsidR="00446B21" w:rsidRPr="0067293F" w:rsidRDefault="00446B21" w:rsidP="006C26F6">
            <w:pPr>
              <w:ind w:left="40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La cartulina debe estar libre de pulpas recicladas o lignificadas.</w:t>
            </w:r>
          </w:p>
          <w:p w14:paraId="02AE0CED" w14:textId="77777777" w:rsidR="00446B21" w:rsidRPr="0067293F" w:rsidRDefault="00446B21" w:rsidP="006C26F6">
            <w:pPr>
              <w:ind w:left="40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Debe ser resistente al doblez y al rasgado</w:t>
            </w:r>
          </w:p>
          <w:p w14:paraId="6A329C1D" w14:textId="77777777" w:rsidR="00446B21" w:rsidRPr="0067293F" w:rsidRDefault="00446B21" w:rsidP="006C26F6">
            <w:pPr>
              <w:ind w:left="40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Color preferiblemente claro</w:t>
            </w:r>
          </w:p>
          <w:p w14:paraId="329BF156" w14:textId="77777777" w:rsidR="00446B21" w:rsidRPr="0067293F" w:rsidRDefault="00446B21" w:rsidP="006C26F6">
            <w:pPr>
              <w:ind w:left="40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Los tintes y pigmentos usados para la impresión deben ser resistentes a la abrasión y ser insolubles en agua</w:t>
            </w:r>
          </w:p>
          <w:p w14:paraId="238630D5" w14:textId="77777777" w:rsidR="00446B21" w:rsidRPr="0067293F" w:rsidRDefault="00446B21" w:rsidP="006C26F6">
            <w:pPr>
              <w:ind w:left="40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Deberá tener un pH neutro o preferiblemente contar con una reserva alcalina</w:t>
            </w:r>
          </w:p>
          <w:p w14:paraId="5E3D5C80" w14:textId="77777777" w:rsidR="00446B21" w:rsidRPr="0067293F" w:rsidRDefault="00446B21" w:rsidP="006C26F6">
            <w:pPr>
              <w:ind w:left="400" w:hanging="140"/>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El acabado del cartón debe ser liso, suave y libre de partículas abrasivas, imperfecciones, partículas metálicas, ceras, plastificantes, residuos de blanqueadores, peróxidos y sulfuros</w:t>
            </w:r>
          </w:p>
          <w:p w14:paraId="6E0C24E2" w14:textId="7F7C4A5A" w:rsidR="009849DF" w:rsidRPr="0067293F" w:rsidRDefault="009849DF" w:rsidP="006C26F6">
            <w:pPr>
              <w:ind w:left="400" w:hanging="140"/>
              <w:rPr>
                <w:rFonts w:ascii="Arial" w:eastAsia="Arial" w:hAnsi="Arial" w:cs="Arial"/>
                <w:lang w:val="es-CO"/>
              </w:rPr>
            </w:pPr>
          </w:p>
        </w:tc>
      </w:tr>
    </w:tbl>
    <w:p w14:paraId="258681AE" w14:textId="1E53B5E2" w:rsidR="00446B21" w:rsidRPr="0067293F" w:rsidRDefault="00446B21" w:rsidP="006C26F6">
      <w:pPr>
        <w:pStyle w:val="Prrafodelista"/>
        <w:spacing w:after="0" w:line="240" w:lineRule="auto"/>
        <w:jc w:val="both"/>
        <w:rPr>
          <w:rFonts w:ascii="Arial" w:eastAsia="Arial" w:hAnsi="Arial" w:cs="Arial"/>
        </w:rPr>
      </w:pPr>
    </w:p>
    <w:p w14:paraId="0C755C19" w14:textId="0D5AD904" w:rsidR="006C26F6" w:rsidRPr="0067293F" w:rsidRDefault="006C26F6" w:rsidP="006C26F6">
      <w:pPr>
        <w:pStyle w:val="Prrafodelista"/>
        <w:spacing w:after="0" w:line="240" w:lineRule="auto"/>
        <w:jc w:val="both"/>
        <w:rPr>
          <w:rFonts w:ascii="Arial" w:eastAsia="Arial" w:hAnsi="Arial" w:cs="Arial"/>
        </w:rPr>
      </w:pPr>
    </w:p>
    <w:p w14:paraId="5DF0C5C1" w14:textId="1861D569" w:rsidR="00835CA1" w:rsidRPr="0067293F" w:rsidRDefault="00835CA1" w:rsidP="006C26F6">
      <w:pPr>
        <w:pStyle w:val="Prrafodelista"/>
        <w:spacing w:after="0" w:line="240" w:lineRule="auto"/>
        <w:jc w:val="both"/>
        <w:rPr>
          <w:rFonts w:ascii="Arial" w:eastAsia="Arial" w:hAnsi="Arial" w:cs="Arial"/>
        </w:rPr>
      </w:pPr>
    </w:p>
    <w:p w14:paraId="7C44D124" w14:textId="2C0A99A4" w:rsidR="00835CA1" w:rsidRPr="0067293F" w:rsidRDefault="00835CA1" w:rsidP="006C26F6">
      <w:pPr>
        <w:pStyle w:val="Prrafodelista"/>
        <w:spacing w:after="0" w:line="240" w:lineRule="auto"/>
        <w:jc w:val="both"/>
        <w:rPr>
          <w:rFonts w:ascii="Arial" w:eastAsia="Arial" w:hAnsi="Arial" w:cs="Arial"/>
        </w:rPr>
      </w:pPr>
    </w:p>
    <w:p w14:paraId="2DB4F2C2" w14:textId="62C90C09" w:rsidR="00835CA1" w:rsidRPr="0067293F" w:rsidRDefault="00835CA1" w:rsidP="006C26F6">
      <w:pPr>
        <w:pStyle w:val="Prrafodelista"/>
        <w:spacing w:after="0" w:line="240" w:lineRule="auto"/>
        <w:jc w:val="both"/>
        <w:rPr>
          <w:rFonts w:ascii="Arial" w:eastAsia="Arial" w:hAnsi="Arial" w:cs="Arial"/>
        </w:rPr>
      </w:pPr>
    </w:p>
    <w:p w14:paraId="55DF9660" w14:textId="7029A9EB" w:rsidR="00835CA1" w:rsidRPr="0067293F" w:rsidRDefault="00835CA1" w:rsidP="006C26F6">
      <w:pPr>
        <w:pStyle w:val="Prrafodelista"/>
        <w:spacing w:after="0" w:line="240" w:lineRule="auto"/>
        <w:jc w:val="both"/>
        <w:rPr>
          <w:rFonts w:ascii="Arial" w:eastAsia="Arial" w:hAnsi="Arial" w:cs="Arial"/>
        </w:rPr>
      </w:pPr>
    </w:p>
    <w:p w14:paraId="096897B5" w14:textId="77777777" w:rsidR="00835CA1" w:rsidRPr="0067293F" w:rsidRDefault="00835CA1" w:rsidP="006C26F6">
      <w:pPr>
        <w:pStyle w:val="Prrafodelista"/>
        <w:spacing w:after="0" w:line="240" w:lineRule="auto"/>
        <w:jc w:val="both"/>
        <w:rPr>
          <w:rFonts w:ascii="Arial" w:eastAsia="Arial" w:hAnsi="Arial" w:cs="Arial"/>
        </w:rPr>
      </w:pPr>
    </w:p>
    <w:p w14:paraId="6B72DBED" w14:textId="77777777" w:rsidR="00835CA1" w:rsidRPr="0067293F" w:rsidRDefault="00835CA1" w:rsidP="006C26F6">
      <w:pPr>
        <w:pStyle w:val="Prrafodelista"/>
        <w:spacing w:after="0" w:line="240" w:lineRule="auto"/>
        <w:jc w:val="both"/>
        <w:rPr>
          <w:rFonts w:ascii="Arial" w:eastAsia="Arial" w:hAnsi="Arial" w:cs="Arial"/>
        </w:rPr>
      </w:pPr>
    </w:p>
    <w:p w14:paraId="00EE9898" w14:textId="77777777" w:rsidR="006C26F6" w:rsidRPr="0067293F" w:rsidRDefault="006C26F6" w:rsidP="006C26F6">
      <w:pPr>
        <w:pStyle w:val="Prrafodelista"/>
        <w:spacing w:after="0" w:line="24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8828"/>
      </w:tblGrid>
      <w:tr w:rsidR="00446B21" w:rsidRPr="0067293F" w14:paraId="4EC42485" w14:textId="77777777" w:rsidTr="007A66CC">
        <w:trPr>
          <w:trHeight w:val="422"/>
        </w:trPr>
        <w:tc>
          <w:tcPr>
            <w:tcW w:w="5000" w:type="pct"/>
            <w:shd w:val="clear" w:color="auto" w:fill="C00000"/>
            <w:vAlign w:val="center"/>
          </w:tcPr>
          <w:p w14:paraId="58FBCBBE" w14:textId="77777777" w:rsidR="00446B21" w:rsidRPr="0067293F" w:rsidRDefault="00446B21" w:rsidP="006C26F6">
            <w:pPr>
              <w:pStyle w:val="Prrafodelista"/>
              <w:ind w:left="0"/>
              <w:jc w:val="center"/>
              <w:rPr>
                <w:rFonts w:ascii="Arial" w:eastAsia="Arial" w:hAnsi="Arial" w:cs="Arial"/>
                <w:lang w:val="es-CO"/>
              </w:rPr>
            </w:pPr>
            <w:r w:rsidRPr="0067293F">
              <w:rPr>
                <w:rFonts w:ascii="Arial" w:eastAsia="Arial" w:hAnsi="Arial" w:cs="Arial"/>
                <w:b/>
                <w:lang w:val="es-CO"/>
              </w:rPr>
              <w:t>CARPETA DOS TAPAS</w:t>
            </w:r>
          </w:p>
        </w:tc>
      </w:tr>
      <w:tr w:rsidR="00446B21" w:rsidRPr="0067293F" w14:paraId="6ADA9FE9" w14:textId="77777777" w:rsidTr="007A66CC">
        <w:trPr>
          <w:trHeight w:val="5482"/>
        </w:trPr>
        <w:tc>
          <w:tcPr>
            <w:tcW w:w="5000" w:type="pct"/>
          </w:tcPr>
          <w:p w14:paraId="55B9DCC1" w14:textId="77777777" w:rsidR="00446B21" w:rsidRPr="0067293F" w:rsidRDefault="00446B21" w:rsidP="006C26F6">
            <w:pPr>
              <w:pStyle w:val="Prrafodelista"/>
              <w:ind w:left="0"/>
              <w:rPr>
                <w:rFonts w:ascii="Arial" w:eastAsia="Arial" w:hAnsi="Arial" w:cs="Arial"/>
                <w:lang w:val="es-CO"/>
              </w:rPr>
            </w:pPr>
          </w:p>
          <w:p w14:paraId="5656BB2B" w14:textId="185F8770" w:rsidR="00446B21" w:rsidRPr="0067293F" w:rsidRDefault="007A66CC" w:rsidP="006C26F6">
            <w:pPr>
              <w:pStyle w:val="Prrafodelista"/>
              <w:ind w:left="0"/>
              <w:jc w:val="both"/>
              <w:rPr>
                <w:rFonts w:ascii="Arial" w:eastAsia="Arial" w:hAnsi="Arial" w:cs="Arial"/>
                <w:lang w:val="es-CO"/>
              </w:rPr>
            </w:pPr>
            <w:r w:rsidRPr="0067293F">
              <w:rPr>
                <w:rFonts w:ascii="Arial" w:eastAsia="Arial" w:hAnsi="Arial" w:cs="Arial"/>
                <w:noProof/>
                <w:lang w:eastAsia="es-CO"/>
              </w:rPr>
              <w:drawing>
                <wp:anchor distT="0" distB="0" distL="114300" distR="114300" simplePos="0" relativeHeight="251658240" behindDoc="0" locked="0" layoutInCell="1" allowOverlap="1" wp14:anchorId="5AAE94DE" wp14:editId="50D57D9B">
                  <wp:simplePos x="0" y="0"/>
                  <wp:positionH relativeFrom="column">
                    <wp:posOffset>2894965</wp:posOffset>
                  </wp:positionH>
                  <wp:positionV relativeFrom="paragraph">
                    <wp:posOffset>590550</wp:posOffset>
                  </wp:positionV>
                  <wp:extent cx="685800" cy="828675"/>
                  <wp:effectExtent l="0" t="0" r="0" b="9525"/>
                  <wp:wrapSquare wrapText="bothSides"/>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685800" cy="828675"/>
                          </a:xfrm>
                          <a:prstGeom prst="rect">
                            <a:avLst/>
                          </a:prstGeom>
                          <a:ln/>
                        </pic:spPr>
                      </pic:pic>
                    </a:graphicData>
                  </a:graphic>
                  <wp14:sizeRelH relativeFrom="margin">
                    <wp14:pctWidth>0</wp14:pctWidth>
                  </wp14:sizeRelH>
                  <wp14:sizeRelV relativeFrom="margin">
                    <wp14:pctHeight>0</wp14:pctHeight>
                  </wp14:sizeRelV>
                </wp:anchor>
              </w:drawing>
            </w:r>
            <w:r w:rsidR="00446B21" w:rsidRPr="0067293F">
              <w:rPr>
                <w:rFonts w:ascii="Arial" w:eastAsia="Arial" w:hAnsi="Arial" w:cs="Arial"/>
                <w:lang w:val="es-CO"/>
              </w:rPr>
              <w:t xml:space="preserve">Su uso está definido para almacenar los documentos que diariamente produce la entidad, sin afectar la </w:t>
            </w:r>
            <w:r w:rsidR="000E0EB0" w:rsidRPr="0067293F">
              <w:rPr>
                <w:rFonts w:ascii="Arial" w:eastAsia="Arial" w:hAnsi="Arial" w:cs="Arial"/>
                <w:lang w:val="es-CO"/>
              </w:rPr>
              <w:t>gestión</w:t>
            </w:r>
            <w:r w:rsidR="00446B21" w:rsidRPr="0067293F">
              <w:rPr>
                <w:rFonts w:ascii="Arial" w:eastAsia="Arial" w:hAnsi="Arial" w:cs="Arial"/>
                <w:lang w:val="es-CO"/>
              </w:rPr>
              <w:t xml:space="preserve"> entre oficinas. </w:t>
            </w:r>
            <w:r w:rsidR="000E0EB0" w:rsidRPr="0067293F">
              <w:rPr>
                <w:rFonts w:ascii="Arial" w:eastAsia="Arial" w:hAnsi="Arial" w:cs="Arial"/>
                <w:lang w:val="es-CO"/>
              </w:rPr>
              <w:t>Estas unidades pueden usarse para las</w:t>
            </w:r>
            <w:r w:rsidR="00446B21" w:rsidRPr="0067293F">
              <w:rPr>
                <w:rFonts w:ascii="Arial" w:eastAsia="Arial" w:hAnsi="Arial" w:cs="Arial"/>
                <w:lang w:val="es-CO"/>
              </w:rPr>
              <w:t xml:space="preserve"> etapas de gestión y central, así como aquellos que no tengan definido en la TRD como “conservación total”. </w:t>
            </w:r>
          </w:p>
          <w:p w14:paraId="58573F67" w14:textId="453EE18C" w:rsidR="00446B21" w:rsidRPr="0067293F" w:rsidRDefault="00446B21" w:rsidP="006C26F6">
            <w:pPr>
              <w:pStyle w:val="Prrafodelista"/>
              <w:ind w:left="0"/>
              <w:jc w:val="center"/>
              <w:rPr>
                <w:rFonts w:ascii="Arial" w:eastAsia="Arial" w:hAnsi="Arial" w:cs="Arial"/>
                <w:lang w:val="es-CO"/>
              </w:rPr>
            </w:pPr>
          </w:p>
          <w:p w14:paraId="26284A01" w14:textId="77777777" w:rsidR="00446B21" w:rsidRPr="0067293F" w:rsidRDefault="00446B21" w:rsidP="006C26F6">
            <w:pPr>
              <w:ind w:left="20"/>
              <w:rPr>
                <w:rFonts w:ascii="Arial" w:eastAsia="Arial" w:hAnsi="Arial" w:cs="Arial"/>
                <w:lang w:val="es-ES"/>
              </w:rPr>
            </w:pPr>
            <w:r w:rsidRPr="0067293F">
              <w:rPr>
                <w:rFonts w:ascii="Arial" w:eastAsia="Arial" w:hAnsi="Arial" w:cs="Arial"/>
                <w:b/>
                <w:lang w:val="es-CO"/>
              </w:rPr>
              <w:t>Dimensiones</w:t>
            </w:r>
            <w:r w:rsidRPr="0067293F">
              <w:rPr>
                <w:rFonts w:ascii="Arial" w:eastAsia="Arial" w:hAnsi="Arial" w:cs="Arial"/>
                <w:lang w:val="es-ES"/>
              </w:rPr>
              <w:t>:</w:t>
            </w:r>
          </w:p>
          <w:p w14:paraId="72ABDE4E" w14:textId="77777777" w:rsidR="00446B21" w:rsidRPr="0067293F" w:rsidRDefault="00446B21" w:rsidP="006C26F6">
            <w:pPr>
              <w:ind w:left="420" w:hanging="140"/>
              <w:rPr>
                <w:rFonts w:ascii="Arial" w:eastAsia="Arial" w:hAnsi="Arial" w:cs="Arial"/>
                <w:lang w:val="es-ES"/>
              </w:rPr>
            </w:pPr>
            <w:r w:rsidRPr="0067293F">
              <w:rPr>
                <w:rFonts w:ascii="Arial" w:eastAsia="Arial" w:hAnsi="Arial" w:cs="Arial"/>
                <w:lang w:val="es-ES"/>
              </w:rPr>
              <w:t>-</w:t>
            </w:r>
            <w:r w:rsidRPr="0067293F">
              <w:rPr>
                <w:rFonts w:ascii="Arial" w:hAnsi="Arial" w:cs="Arial"/>
                <w:lang w:val="es-ES"/>
              </w:rPr>
              <w:t xml:space="preserve">  </w:t>
            </w:r>
            <w:r w:rsidRPr="0067293F">
              <w:rPr>
                <w:rFonts w:ascii="Arial" w:eastAsia="Arial" w:hAnsi="Arial" w:cs="Arial"/>
                <w:lang w:val="es-ES"/>
              </w:rPr>
              <w:t>Largo: 35cm</w:t>
            </w:r>
          </w:p>
          <w:p w14:paraId="467C3D4A" w14:textId="77777777" w:rsidR="00446B21" w:rsidRPr="0067293F" w:rsidRDefault="00446B21" w:rsidP="006C26F6">
            <w:pPr>
              <w:ind w:left="420" w:hanging="140"/>
              <w:rPr>
                <w:rFonts w:ascii="Arial" w:eastAsia="Arial" w:hAnsi="Arial" w:cs="Arial"/>
                <w:lang w:val="es-ES"/>
              </w:rPr>
            </w:pPr>
            <w:r w:rsidRPr="0067293F">
              <w:rPr>
                <w:rFonts w:ascii="Arial" w:eastAsia="Arial" w:hAnsi="Arial" w:cs="Arial"/>
                <w:lang w:val="es-ES"/>
              </w:rPr>
              <w:t>-</w:t>
            </w:r>
            <w:r w:rsidRPr="0067293F">
              <w:rPr>
                <w:rFonts w:ascii="Arial" w:hAnsi="Arial" w:cs="Arial"/>
                <w:lang w:val="es-ES"/>
              </w:rPr>
              <w:t xml:space="preserve">  </w:t>
            </w:r>
            <w:r w:rsidRPr="0067293F">
              <w:rPr>
                <w:rFonts w:ascii="Arial" w:eastAsia="Arial" w:hAnsi="Arial" w:cs="Arial"/>
                <w:lang w:val="es-ES"/>
              </w:rPr>
              <w:t>Ancho:26cm</w:t>
            </w:r>
          </w:p>
          <w:p w14:paraId="2748098A" w14:textId="77777777" w:rsidR="00446B21" w:rsidRPr="0067293F" w:rsidRDefault="00446B21" w:rsidP="006C26F6">
            <w:pPr>
              <w:ind w:left="420" w:hanging="140"/>
              <w:rPr>
                <w:rFonts w:ascii="Arial" w:eastAsia="Arial" w:hAnsi="Arial" w:cs="Arial"/>
                <w:lang w:val="es-ES"/>
              </w:rPr>
            </w:pPr>
          </w:p>
          <w:p w14:paraId="11A2BBD1" w14:textId="77777777" w:rsidR="00446B21" w:rsidRPr="0067293F" w:rsidRDefault="00446B21" w:rsidP="006C26F6">
            <w:pPr>
              <w:ind w:left="20"/>
              <w:jc w:val="both"/>
              <w:rPr>
                <w:rFonts w:ascii="Arial" w:eastAsia="Arial" w:hAnsi="Arial" w:cs="Arial"/>
                <w:b/>
                <w:lang w:val="es-CO"/>
              </w:rPr>
            </w:pPr>
            <w:r w:rsidRPr="0067293F">
              <w:rPr>
                <w:rFonts w:ascii="Arial" w:eastAsia="Arial" w:hAnsi="Arial" w:cs="Arial"/>
                <w:b/>
                <w:lang w:val="es-CO"/>
              </w:rPr>
              <w:t>Diseño:</w:t>
            </w:r>
          </w:p>
          <w:p w14:paraId="2B0BFBBF" w14:textId="77777777" w:rsidR="00446B21" w:rsidRPr="0067293F" w:rsidRDefault="00446B21" w:rsidP="006C26F6">
            <w:pPr>
              <w:ind w:left="420" w:hanging="140"/>
              <w:jc w:val="both"/>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Tapas legajadoras, juego de 2, logo, en yute de mínimo 0.70 mm, aleta horizontal y vertical total, perforaciones redondas. (como se muestra en la imagen)</w:t>
            </w:r>
          </w:p>
          <w:p w14:paraId="05C5986B" w14:textId="77777777" w:rsidR="00446B21" w:rsidRPr="0067293F" w:rsidRDefault="00446B21" w:rsidP="006C26F6">
            <w:pPr>
              <w:ind w:left="420" w:hanging="140"/>
              <w:jc w:val="both"/>
              <w:rPr>
                <w:rFonts w:ascii="Arial" w:eastAsia="Arial" w:hAnsi="Arial" w:cs="Arial"/>
                <w:lang w:val="es-CO"/>
              </w:rPr>
            </w:pPr>
          </w:p>
          <w:p w14:paraId="08750609" w14:textId="77777777" w:rsidR="00446B21" w:rsidRPr="0067293F" w:rsidRDefault="00446B21" w:rsidP="006C26F6">
            <w:pPr>
              <w:ind w:left="20"/>
              <w:jc w:val="both"/>
              <w:rPr>
                <w:rFonts w:ascii="Arial" w:eastAsia="Arial" w:hAnsi="Arial" w:cs="Arial"/>
                <w:b/>
                <w:lang w:val="es-CO"/>
              </w:rPr>
            </w:pPr>
            <w:r w:rsidRPr="0067293F">
              <w:rPr>
                <w:rFonts w:ascii="Arial" w:eastAsia="Arial" w:hAnsi="Arial" w:cs="Arial"/>
                <w:b/>
                <w:lang w:val="es-CO"/>
              </w:rPr>
              <w:t>Acabados</w:t>
            </w:r>
          </w:p>
          <w:p w14:paraId="065EB9F4" w14:textId="792246A3" w:rsidR="00446B21" w:rsidRPr="0067293F" w:rsidRDefault="00446B21" w:rsidP="006C26F6">
            <w:pPr>
              <w:ind w:left="420" w:hanging="140"/>
              <w:jc w:val="both"/>
              <w:rPr>
                <w:rFonts w:ascii="Arial" w:eastAsia="Arial" w:hAnsi="Arial" w:cs="Arial"/>
                <w:lang w:val="es-CO"/>
              </w:rPr>
            </w:pPr>
            <w:r w:rsidRPr="0067293F">
              <w:rPr>
                <w:rFonts w:ascii="Arial" w:eastAsia="Arial" w:hAnsi="Arial" w:cs="Arial"/>
                <w:lang w:val="es-CO"/>
              </w:rPr>
              <w:t>-</w:t>
            </w:r>
            <w:r w:rsidRPr="0067293F">
              <w:rPr>
                <w:rFonts w:ascii="Arial" w:hAnsi="Arial" w:cs="Arial"/>
                <w:lang w:val="es-CO"/>
              </w:rPr>
              <w:t xml:space="preserve"> </w:t>
            </w:r>
            <w:r w:rsidRPr="0067293F">
              <w:rPr>
                <w:rFonts w:ascii="Arial" w:eastAsia="Arial" w:hAnsi="Arial" w:cs="Arial"/>
                <w:lang w:val="es-CO"/>
              </w:rPr>
              <w:t>Deben utilizarse materiales que no provengan de pulpas recicladas, lignificadas y sean libres de cloro, con encolado neu</w:t>
            </w:r>
            <w:r w:rsidR="000E0EB0" w:rsidRPr="0067293F">
              <w:rPr>
                <w:rFonts w:ascii="Arial" w:eastAsia="Arial" w:hAnsi="Arial" w:cs="Arial"/>
                <w:lang w:val="es-CO"/>
              </w:rPr>
              <w:t>tro, resistentes a la oxidación</w:t>
            </w:r>
            <w:r w:rsidRPr="0067293F">
              <w:rPr>
                <w:rFonts w:ascii="Arial" w:eastAsia="Arial" w:hAnsi="Arial" w:cs="Arial"/>
                <w:lang w:val="es-CO"/>
              </w:rPr>
              <w:t xml:space="preserve"> y sin elementos como hierro y cobre, además de residuos de blanqueadores</w:t>
            </w:r>
            <w:r w:rsidR="000E0EB0" w:rsidRPr="0067293F">
              <w:rPr>
                <w:rFonts w:ascii="Arial" w:eastAsia="Arial" w:hAnsi="Arial" w:cs="Arial"/>
                <w:lang w:val="es-CO"/>
              </w:rPr>
              <w:t>,</w:t>
            </w:r>
            <w:r w:rsidRPr="0067293F">
              <w:rPr>
                <w:rFonts w:ascii="Arial" w:eastAsia="Arial" w:hAnsi="Arial" w:cs="Arial"/>
                <w:lang w:val="es-CO"/>
              </w:rPr>
              <w:t xml:space="preserve"> peróxidos y sulfuros. </w:t>
            </w:r>
            <w:r w:rsidR="000E0EB0" w:rsidRPr="0067293F">
              <w:rPr>
                <w:rFonts w:ascii="Arial" w:eastAsia="Arial" w:hAnsi="Arial" w:cs="Arial"/>
                <w:lang w:val="es-CO"/>
              </w:rPr>
              <w:t>D</w:t>
            </w:r>
            <w:r w:rsidRPr="0067293F">
              <w:rPr>
                <w:rFonts w:ascii="Arial" w:eastAsia="Arial" w:hAnsi="Arial" w:cs="Arial"/>
                <w:lang w:val="es-CO"/>
              </w:rPr>
              <w:t>ebe poseer resistencia al doblez en cualquier dirección por lo menos de 2,55, resistente al rasgado de 200gf por hoja y un pH mayor que 7.</w:t>
            </w:r>
          </w:p>
          <w:p w14:paraId="7B107930" w14:textId="77777777" w:rsidR="00446B21" w:rsidRPr="0067293F" w:rsidRDefault="00446B21" w:rsidP="006C26F6">
            <w:pPr>
              <w:ind w:left="420" w:hanging="140"/>
              <w:jc w:val="both"/>
              <w:rPr>
                <w:rFonts w:ascii="Arial" w:eastAsia="Arial" w:hAnsi="Arial" w:cs="Arial"/>
                <w:lang w:val="es-CO"/>
              </w:rPr>
            </w:pPr>
            <w:r w:rsidRPr="0067293F">
              <w:rPr>
                <w:rFonts w:ascii="Arial" w:eastAsia="Arial" w:hAnsi="Arial" w:cs="Arial"/>
                <w:lang w:val="es-CO"/>
              </w:rPr>
              <w:t xml:space="preserve">- Para las unidades que tengan tela, es necesario solicitar que el adhesivo no altere las propiedades de los materiales adheridos, es decir, no deben aumentar el porcentaje de sulfuros, disminuir el pH ni alterar su rigidez o color, deben impedir la propagación de microorganismos – hongos y/o bacterias y ser tanto resistentes como reversibles. </w:t>
            </w:r>
          </w:p>
          <w:p w14:paraId="00D73566" w14:textId="77777777" w:rsidR="00446B21" w:rsidRPr="0067293F" w:rsidRDefault="00446B21" w:rsidP="006C26F6">
            <w:pPr>
              <w:ind w:left="420" w:hanging="140"/>
              <w:jc w:val="both"/>
              <w:rPr>
                <w:rFonts w:ascii="Arial" w:eastAsia="Arial" w:hAnsi="Arial" w:cs="Arial"/>
                <w:lang w:val="es-CO"/>
              </w:rPr>
            </w:pPr>
            <w:r w:rsidRPr="0067293F">
              <w:rPr>
                <w:rFonts w:ascii="Arial" w:eastAsia="Arial" w:hAnsi="Arial" w:cs="Arial"/>
                <w:lang w:val="es-CO"/>
              </w:rPr>
              <w:t>- Sus dimensiones deben ser: Tamaño oficio d</w:t>
            </w:r>
            <w:r w:rsidR="000E0EB0" w:rsidRPr="0067293F">
              <w:rPr>
                <w:rFonts w:ascii="Arial" w:eastAsia="Arial" w:hAnsi="Arial" w:cs="Arial"/>
                <w:lang w:val="es-CO"/>
              </w:rPr>
              <w:t>e 500 gramos con aleta vertical. Se recomienda contar con rótulos pre - impreso</w:t>
            </w:r>
            <w:r w:rsidRPr="0067293F">
              <w:rPr>
                <w:rFonts w:ascii="Arial" w:eastAsia="Arial" w:hAnsi="Arial" w:cs="Arial"/>
                <w:lang w:val="es-CO"/>
              </w:rPr>
              <w:t>s a una tinta</w:t>
            </w:r>
            <w:r w:rsidR="000E0EB0" w:rsidRPr="0067293F">
              <w:rPr>
                <w:rFonts w:ascii="Arial" w:eastAsia="Arial" w:hAnsi="Arial" w:cs="Arial"/>
                <w:lang w:val="es-CO"/>
              </w:rPr>
              <w:t xml:space="preserve"> (</w:t>
            </w:r>
            <w:r w:rsidRPr="0067293F">
              <w:rPr>
                <w:rFonts w:ascii="Arial" w:eastAsia="Arial" w:hAnsi="Arial" w:cs="Arial"/>
                <w:lang w:val="es-CO"/>
              </w:rPr>
              <w:t>negra</w:t>
            </w:r>
            <w:r w:rsidR="000E0EB0" w:rsidRPr="0067293F">
              <w:rPr>
                <w:rFonts w:ascii="Arial" w:eastAsia="Arial" w:hAnsi="Arial" w:cs="Arial"/>
                <w:lang w:val="es-CO"/>
              </w:rPr>
              <w:t xml:space="preserve">). </w:t>
            </w:r>
          </w:p>
          <w:p w14:paraId="03F0C2AC" w14:textId="77777777" w:rsidR="00EE56DB" w:rsidRPr="0067293F" w:rsidRDefault="000E0EB0" w:rsidP="006C26F6">
            <w:pPr>
              <w:ind w:left="420" w:hanging="140"/>
              <w:jc w:val="both"/>
              <w:rPr>
                <w:rFonts w:ascii="Arial" w:eastAsia="Arial" w:hAnsi="Arial" w:cs="Arial"/>
                <w:lang w:val="es-CO"/>
              </w:rPr>
            </w:pPr>
            <w:r w:rsidRPr="0067293F">
              <w:rPr>
                <w:rFonts w:ascii="Arial" w:eastAsia="Arial" w:hAnsi="Arial" w:cs="Arial"/>
                <w:lang w:val="es-CO"/>
              </w:rPr>
              <w:t xml:space="preserve">- Se debe usar gancho legajador plástico transparente. En ningún caso, se permite el uso de ganchos de colores, como método preventivo para la posible migración de tintas. </w:t>
            </w:r>
          </w:p>
          <w:p w14:paraId="20A4BC5B" w14:textId="19A90350" w:rsidR="009849DF" w:rsidRPr="0067293F" w:rsidRDefault="009849DF" w:rsidP="006C26F6">
            <w:pPr>
              <w:ind w:left="420" w:hanging="140"/>
              <w:jc w:val="both"/>
              <w:rPr>
                <w:rFonts w:ascii="Arial" w:eastAsia="Arial" w:hAnsi="Arial" w:cs="Arial"/>
                <w:lang w:val="es-CO"/>
              </w:rPr>
            </w:pPr>
          </w:p>
        </w:tc>
      </w:tr>
    </w:tbl>
    <w:p w14:paraId="603597F7" w14:textId="77777777" w:rsidR="00446B21" w:rsidRPr="0067293F" w:rsidRDefault="00446B21" w:rsidP="006C26F6">
      <w:pPr>
        <w:pStyle w:val="Prrafodelista"/>
        <w:spacing w:after="0" w:line="24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8828"/>
      </w:tblGrid>
      <w:tr w:rsidR="00446B21" w:rsidRPr="0067293F" w14:paraId="37E9F6E4" w14:textId="77777777" w:rsidTr="007A66CC">
        <w:trPr>
          <w:trHeight w:val="516"/>
        </w:trPr>
        <w:tc>
          <w:tcPr>
            <w:tcW w:w="5000" w:type="pct"/>
            <w:shd w:val="clear" w:color="auto" w:fill="C00000"/>
            <w:vAlign w:val="center"/>
          </w:tcPr>
          <w:p w14:paraId="65E90822" w14:textId="77777777" w:rsidR="00446B21" w:rsidRPr="0067293F" w:rsidRDefault="00446B21" w:rsidP="006C26F6">
            <w:pPr>
              <w:pStyle w:val="Prrafodelista"/>
              <w:ind w:left="0"/>
              <w:jc w:val="center"/>
              <w:rPr>
                <w:rFonts w:ascii="Arial" w:eastAsia="Arial" w:hAnsi="Arial" w:cs="Arial"/>
                <w:b/>
                <w:lang w:val="es-ES"/>
              </w:rPr>
            </w:pPr>
            <w:r w:rsidRPr="0067293F">
              <w:rPr>
                <w:rFonts w:ascii="Arial" w:eastAsia="Arial" w:hAnsi="Arial" w:cs="Arial"/>
                <w:b/>
                <w:lang w:val="es-ES"/>
              </w:rPr>
              <w:t xml:space="preserve">FICHAS TECNICAS DE LAS UNIDADES DE ALMACENAMIENTO </w:t>
            </w:r>
          </w:p>
        </w:tc>
      </w:tr>
      <w:tr w:rsidR="00446B21" w:rsidRPr="0067293F" w14:paraId="1D6E7679" w14:textId="77777777" w:rsidTr="007A66CC">
        <w:trPr>
          <w:trHeight w:val="252"/>
        </w:trPr>
        <w:tc>
          <w:tcPr>
            <w:tcW w:w="5000" w:type="pct"/>
            <w:shd w:val="clear" w:color="auto" w:fill="C00000"/>
            <w:vAlign w:val="center"/>
          </w:tcPr>
          <w:p w14:paraId="25B149F1" w14:textId="77777777" w:rsidR="00446B21" w:rsidRPr="0067293F" w:rsidRDefault="00446B21" w:rsidP="006C26F6">
            <w:pPr>
              <w:pStyle w:val="Prrafodelista"/>
              <w:ind w:left="0"/>
              <w:jc w:val="center"/>
              <w:rPr>
                <w:rFonts w:ascii="Arial" w:eastAsia="Arial" w:hAnsi="Arial" w:cs="Arial"/>
              </w:rPr>
            </w:pPr>
            <w:r w:rsidRPr="0067293F">
              <w:rPr>
                <w:rFonts w:ascii="Arial" w:eastAsia="Arial" w:hAnsi="Arial" w:cs="Arial"/>
                <w:b/>
              </w:rPr>
              <w:t>CAJA X- 200</w:t>
            </w:r>
          </w:p>
        </w:tc>
      </w:tr>
      <w:tr w:rsidR="00446B21" w:rsidRPr="0067293F" w14:paraId="734A5874" w14:textId="77777777" w:rsidTr="007A66CC">
        <w:trPr>
          <w:trHeight w:val="1504"/>
        </w:trPr>
        <w:tc>
          <w:tcPr>
            <w:tcW w:w="5000" w:type="pct"/>
          </w:tcPr>
          <w:p w14:paraId="31C3C438" w14:textId="77777777" w:rsidR="00446B21" w:rsidRPr="0067293F" w:rsidRDefault="00446B21" w:rsidP="006C26F6">
            <w:pPr>
              <w:ind w:right="-20"/>
              <w:rPr>
                <w:rFonts w:ascii="Arial" w:eastAsia="Arial" w:hAnsi="Arial" w:cs="Arial"/>
                <w:b/>
                <w:highlight w:val="white"/>
                <w:lang w:val="es-CO"/>
              </w:rPr>
            </w:pPr>
            <w:r w:rsidRPr="0067293F">
              <w:rPr>
                <w:rFonts w:ascii="Arial" w:eastAsia="Arial" w:hAnsi="Arial" w:cs="Arial"/>
                <w:noProof/>
                <w:highlight w:val="yellow"/>
                <w:lang w:eastAsia="es-CO"/>
              </w:rPr>
              <w:drawing>
                <wp:anchor distT="0" distB="0" distL="114300" distR="114300" simplePos="0" relativeHeight="251660288" behindDoc="0" locked="0" layoutInCell="1" allowOverlap="1" wp14:anchorId="5A6A9060" wp14:editId="1629B7FA">
                  <wp:simplePos x="0" y="0"/>
                  <wp:positionH relativeFrom="column">
                    <wp:posOffset>3733165</wp:posOffset>
                  </wp:positionH>
                  <wp:positionV relativeFrom="paragraph">
                    <wp:posOffset>145415</wp:posOffset>
                  </wp:positionV>
                  <wp:extent cx="895350" cy="561975"/>
                  <wp:effectExtent l="0" t="0" r="0" b="9525"/>
                  <wp:wrapSquare wrapText="bothSides"/>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15">
                            <a:extLst>
                              <a:ext uri="{28A0092B-C50C-407E-A947-70E740481C1C}">
                                <a14:useLocalDpi xmlns:a14="http://schemas.microsoft.com/office/drawing/2010/main" val="0"/>
                              </a:ext>
                            </a:extLst>
                          </a:blip>
                          <a:srcRect l="2422" t="9671" b="14649"/>
                          <a:stretch/>
                        </pic:blipFill>
                        <pic:spPr bwMode="auto">
                          <a:xfrm>
                            <a:off x="0" y="0"/>
                            <a:ext cx="895350" cy="56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4B5E07" w14:textId="77777777" w:rsidR="00446B21" w:rsidRPr="0067293F" w:rsidRDefault="00446B21" w:rsidP="006C26F6">
            <w:pPr>
              <w:ind w:right="-20"/>
              <w:rPr>
                <w:rFonts w:ascii="Arial" w:eastAsia="Arial" w:hAnsi="Arial" w:cs="Arial"/>
                <w:b/>
                <w:highlight w:val="white"/>
                <w:lang w:val="es-CO"/>
              </w:rPr>
            </w:pPr>
            <w:r w:rsidRPr="0067293F">
              <w:rPr>
                <w:rFonts w:ascii="Arial" w:eastAsia="Arial" w:hAnsi="Arial" w:cs="Arial"/>
                <w:b/>
                <w:highlight w:val="white"/>
                <w:lang w:val="es-CO"/>
              </w:rPr>
              <w:t>Dimensiones:</w:t>
            </w:r>
          </w:p>
          <w:p w14:paraId="6C630988" w14:textId="77777777" w:rsidR="00446B21" w:rsidRPr="0067293F" w:rsidRDefault="00446B21" w:rsidP="006C26F6">
            <w:pPr>
              <w:ind w:left="171" w:right="-20" w:hanging="142"/>
              <w:rPr>
                <w:rFonts w:ascii="Arial" w:eastAsia="Arial" w:hAnsi="Arial" w:cs="Arial"/>
                <w:highlight w:val="white"/>
                <w:lang w:val="es-CO"/>
              </w:rPr>
            </w:pPr>
            <w:r w:rsidRPr="0067293F">
              <w:rPr>
                <w:rFonts w:ascii="Arial" w:eastAsia="Arial" w:hAnsi="Arial" w:cs="Arial"/>
                <w:highlight w:val="white"/>
                <w:lang w:val="es-CO"/>
              </w:rPr>
              <w:t>-</w:t>
            </w:r>
            <w:r w:rsidRPr="0067293F">
              <w:rPr>
                <w:rFonts w:ascii="Arial" w:hAnsi="Arial" w:cs="Arial"/>
                <w:highlight w:val="white"/>
                <w:lang w:val="es-CO"/>
              </w:rPr>
              <w:t xml:space="preserve">  </w:t>
            </w:r>
            <w:r w:rsidRPr="0067293F">
              <w:rPr>
                <w:rFonts w:ascii="Arial" w:eastAsia="Arial" w:hAnsi="Arial" w:cs="Arial"/>
                <w:highlight w:val="white"/>
                <w:lang w:val="es-CO"/>
              </w:rPr>
              <w:t>Externas (Largo 40cm / Ancho 21cm / Alto 30cm)</w:t>
            </w:r>
          </w:p>
          <w:p w14:paraId="2E71A230" w14:textId="77777777" w:rsidR="00446B21" w:rsidRPr="0067293F" w:rsidRDefault="00446B21" w:rsidP="006C26F6">
            <w:pPr>
              <w:ind w:left="171" w:right="-20" w:hanging="142"/>
              <w:rPr>
                <w:rFonts w:ascii="Arial" w:eastAsia="Arial" w:hAnsi="Arial" w:cs="Arial"/>
                <w:highlight w:val="white"/>
                <w:lang w:val="es-CO"/>
              </w:rPr>
            </w:pPr>
            <w:r w:rsidRPr="0067293F">
              <w:rPr>
                <w:rFonts w:ascii="Arial" w:eastAsia="Arial" w:hAnsi="Arial" w:cs="Arial"/>
                <w:highlight w:val="white"/>
                <w:lang w:val="es-CO"/>
              </w:rPr>
              <w:t>-  Internas (Largo 39cm / Ancho 20cm / Alto 28.5cm)</w:t>
            </w:r>
          </w:p>
          <w:p w14:paraId="5867E7F9" w14:textId="77777777" w:rsidR="00446B21" w:rsidRPr="0067293F" w:rsidRDefault="00446B21" w:rsidP="006C26F6">
            <w:pPr>
              <w:ind w:left="420" w:right="-20" w:hanging="140"/>
              <w:rPr>
                <w:rFonts w:ascii="Arial" w:eastAsia="Arial" w:hAnsi="Arial" w:cs="Arial"/>
                <w:highlight w:val="white"/>
                <w:lang w:val="es-CO"/>
              </w:rPr>
            </w:pPr>
          </w:p>
          <w:p w14:paraId="253B21D0" w14:textId="77777777" w:rsidR="00446B21" w:rsidRPr="0067293F" w:rsidRDefault="00446B21" w:rsidP="006C26F6">
            <w:pPr>
              <w:ind w:right="-20"/>
              <w:rPr>
                <w:rFonts w:ascii="Arial" w:eastAsia="Arial" w:hAnsi="Arial" w:cs="Arial"/>
                <w:b/>
                <w:highlight w:val="white"/>
                <w:lang w:val="es-CO"/>
              </w:rPr>
            </w:pPr>
            <w:r w:rsidRPr="0067293F">
              <w:rPr>
                <w:rFonts w:ascii="Arial" w:eastAsia="Arial" w:hAnsi="Arial" w:cs="Arial"/>
                <w:b/>
                <w:highlight w:val="white"/>
                <w:lang w:val="es-CO"/>
              </w:rPr>
              <w:t>Diseño y material:</w:t>
            </w:r>
          </w:p>
          <w:p w14:paraId="688CE0AF" w14:textId="77777777" w:rsidR="00446B21" w:rsidRPr="0067293F" w:rsidRDefault="00446B21" w:rsidP="006C26F6">
            <w:pPr>
              <w:ind w:left="171" w:right="-20" w:hanging="142"/>
              <w:rPr>
                <w:rFonts w:ascii="Arial" w:eastAsia="Arial" w:hAnsi="Arial" w:cs="Arial"/>
                <w:highlight w:val="white"/>
                <w:lang w:val="es-CO"/>
              </w:rPr>
            </w:pPr>
            <w:r w:rsidRPr="0067293F">
              <w:rPr>
                <w:rFonts w:ascii="Arial" w:eastAsia="Arial" w:hAnsi="Arial" w:cs="Arial"/>
                <w:highlight w:val="white"/>
                <w:lang w:val="es-CO"/>
              </w:rPr>
              <w:t>-</w:t>
            </w:r>
            <w:r w:rsidRPr="0067293F">
              <w:rPr>
                <w:rFonts w:ascii="Arial" w:hAnsi="Arial" w:cs="Arial"/>
                <w:highlight w:val="white"/>
                <w:lang w:val="es-CO"/>
              </w:rPr>
              <w:tab/>
            </w:r>
            <w:r w:rsidRPr="0067293F">
              <w:rPr>
                <w:rFonts w:ascii="Arial" w:eastAsia="Arial" w:hAnsi="Arial" w:cs="Arial"/>
                <w:highlight w:val="white"/>
                <w:lang w:val="es-CO"/>
              </w:rPr>
              <w:t>Caja producida con cartón kraft corrugado de doble pared de calibre 790gr, espesor de 4.1mm aprox. Su construcción debe ser mixta, es decir, debe ir ensamblado y adherido en una de sus partes, con grafado intermitente para permitir los dobleces del cartón a 180º, y con grafado sencillo para doblez de 90º.</w:t>
            </w:r>
          </w:p>
          <w:p w14:paraId="7F947548" w14:textId="77777777" w:rsidR="00446B21" w:rsidRPr="0067293F" w:rsidRDefault="00446B21" w:rsidP="006C26F6">
            <w:pPr>
              <w:ind w:left="171" w:right="-20" w:hanging="142"/>
              <w:rPr>
                <w:rFonts w:ascii="Arial" w:eastAsia="Arial" w:hAnsi="Arial" w:cs="Arial"/>
                <w:highlight w:val="white"/>
                <w:lang w:val="es-CO"/>
              </w:rPr>
            </w:pPr>
            <w:r w:rsidRPr="0067293F">
              <w:rPr>
                <w:rFonts w:ascii="Arial" w:eastAsia="Arial" w:hAnsi="Arial" w:cs="Arial"/>
                <w:highlight w:val="white"/>
                <w:lang w:val="es-CO"/>
              </w:rPr>
              <w:lastRenderedPageBreak/>
              <w:t>-</w:t>
            </w:r>
            <w:r w:rsidRPr="0067293F">
              <w:rPr>
                <w:rFonts w:ascii="Arial" w:hAnsi="Arial" w:cs="Arial"/>
                <w:highlight w:val="white"/>
                <w:lang w:val="es-CO"/>
              </w:rPr>
              <w:tab/>
            </w:r>
            <w:r w:rsidRPr="0067293F">
              <w:rPr>
                <w:rFonts w:ascii="Arial" w:eastAsia="Arial" w:hAnsi="Arial" w:cs="Arial"/>
                <w:highlight w:val="white"/>
                <w:lang w:val="es-CO"/>
              </w:rPr>
              <w:t>El acabado del cartón liso, suave, libre de partículas abrasivas, imperfecciones, partículas metálicas, ceras, plastificantes, residuos de blanqueadores, peróxidos y sulfuros.</w:t>
            </w:r>
          </w:p>
          <w:p w14:paraId="7D6457F1" w14:textId="77777777" w:rsidR="00446B21" w:rsidRPr="0067293F" w:rsidRDefault="00446B21" w:rsidP="006C26F6">
            <w:pPr>
              <w:ind w:left="171" w:right="-20" w:hanging="142"/>
              <w:rPr>
                <w:rFonts w:ascii="Arial" w:eastAsia="Arial" w:hAnsi="Arial" w:cs="Arial"/>
                <w:highlight w:val="white"/>
                <w:lang w:val="es-CO"/>
              </w:rPr>
            </w:pPr>
            <w:r w:rsidRPr="0067293F">
              <w:rPr>
                <w:rFonts w:ascii="Arial" w:eastAsia="Arial" w:hAnsi="Arial" w:cs="Arial"/>
                <w:highlight w:val="white"/>
                <w:lang w:val="es-CO"/>
              </w:rPr>
              <w:t>-</w:t>
            </w:r>
            <w:r w:rsidRPr="0067293F">
              <w:rPr>
                <w:rFonts w:ascii="Arial" w:hAnsi="Arial" w:cs="Arial"/>
                <w:highlight w:val="white"/>
                <w:lang w:val="es-CO"/>
              </w:rPr>
              <w:tab/>
            </w:r>
            <w:r w:rsidRPr="0067293F">
              <w:rPr>
                <w:rFonts w:ascii="Arial" w:eastAsia="Arial" w:hAnsi="Arial" w:cs="Arial"/>
                <w:highlight w:val="white"/>
                <w:lang w:val="es-CO"/>
              </w:rPr>
              <w:t>El diseño incluye una apertura frontal con pliegue en el costado izquierdo y pestaña para su manipulación. La caja no debe tener perforaciones que faciliten la entrada de polvo o insectos. En la tapa frontal, debe ir impresa a una tinta (color negro), un recuadro para el rótulo.</w:t>
            </w:r>
          </w:p>
          <w:p w14:paraId="0D8EC472" w14:textId="77777777" w:rsidR="00446B21" w:rsidRPr="0067293F" w:rsidRDefault="00446B21" w:rsidP="006C26F6">
            <w:pPr>
              <w:ind w:left="171" w:right="-20" w:hanging="142"/>
              <w:rPr>
                <w:rFonts w:ascii="Arial" w:eastAsia="Arial" w:hAnsi="Arial" w:cs="Arial"/>
                <w:highlight w:val="white"/>
                <w:lang w:val="es-CO"/>
              </w:rPr>
            </w:pPr>
            <w:r w:rsidRPr="0067293F">
              <w:rPr>
                <w:rFonts w:ascii="Arial" w:eastAsia="Arial" w:hAnsi="Arial" w:cs="Arial"/>
                <w:highlight w:val="white"/>
                <w:lang w:val="es-CO"/>
              </w:rPr>
              <w:t>-</w:t>
            </w:r>
            <w:r w:rsidRPr="0067293F">
              <w:rPr>
                <w:rFonts w:ascii="Arial" w:hAnsi="Arial" w:cs="Arial"/>
                <w:highlight w:val="white"/>
                <w:lang w:val="es-CO"/>
              </w:rPr>
              <w:tab/>
            </w:r>
            <w:r w:rsidRPr="0067293F">
              <w:rPr>
                <w:rFonts w:ascii="Arial" w:eastAsia="Arial" w:hAnsi="Arial" w:cs="Arial"/>
                <w:highlight w:val="white"/>
                <w:lang w:val="es-CO"/>
              </w:rPr>
              <w:t>Debido a la composición del cartón corrugado, debe contar con un recubrimiento interior constituido por una película transparente de material inerte con base en ceras neutras, películas poliméricas, emulsión de parafinas o ceras vegetales.  Este recubrimiento debe ser químicamente estable, con un pH neutro, insoluble en agua, no presentar untuosidad al tacto y no presentar adherencia sobre los documentos. En ningún caso se deben usar cartones que tengan un recubrimiento cuyo único componente sea parafina.</w:t>
            </w:r>
          </w:p>
          <w:p w14:paraId="391301B0" w14:textId="77777777" w:rsidR="00446B21" w:rsidRPr="0067293F" w:rsidRDefault="00446B21" w:rsidP="006C26F6">
            <w:pPr>
              <w:ind w:left="540" w:right="-20" w:hanging="200"/>
              <w:rPr>
                <w:rFonts w:ascii="Arial" w:eastAsia="Arial" w:hAnsi="Arial" w:cs="Arial"/>
                <w:highlight w:val="white"/>
                <w:lang w:val="es-CO"/>
              </w:rPr>
            </w:pPr>
          </w:p>
          <w:p w14:paraId="2934803A" w14:textId="77777777" w:rsidR="00446B21" w:rsidRPr="0067293F" w:rsidRDefault="00446B21" w:rsidP="006C26F6">
            <w:pPr>
              <w:ind w:right="-20"/>
              <w:rPr>
                <w:rFonts w:ascii="Arial" w:eastAsia="Arial" w:hAnsi="Arial" w:cs="Arial"/>
                <w:b/>
                <w:highlight w:val="white"/>
                <w:lang w:val="es-CO"/>
              </w:rPr>
            </w:pPr>
            <w:r w:rsidRPr="0067293F">
              <w:rPr>
                <w:rFonts w:ascii="Arial" w:eastAsia="Arial" w:hAnsi="Arial" w:cs="Arial"/>
                <w:b/>
                <w:highlight w:val="white"/>
                <w:lang w:val="es-CO"/>
              </w:rPr>
              <w:t>Resistencia:</w:t>
            </w:r>
          </w:p>
          <w:p w14:paraId="3C1E5908" w14:textId="4A3919F3" w:rsidR="00446B21" w:rsidRPr="0067293F" w:rsidRDefault="00446B21" w:rsidP="006C26F6">
            <w:pPr>
              <w:ind w:left="420" w:hanging="140"/>
              <w:rPr>
                <w:rFonts w:ascii="Arial" w:eastAsia="Arial" w:hAnsi="Arial" w:cs="Arial"/>
                <w:b/>
                <w:lang w:val="es-CO"/>
              </w:rPr>
            </w:pPr>
            <w:r w:rsidRPr="0067293F">
              <w:rPr>
                <w:rFonts w:ascii="Arial" w:eastAsia="Arial" w:hAnsi="Arial" w:cs="Arial"/>
                <w:highlight w:val="white"/>
                <w:lang w:val="es-CO"/>
              </w:rPr>
              <w:t>-</w:t>
            </w:r>
            <w:r w:rsidRPr="0067293F">
              <w:rPr>
                <w:rFonts w:ascii="Arial" w:hAnsi="Arial" w:cs="Arial"/>
                <w:highlight w:val="white"/>
                <w:lang w:val="es-CO"/>
              </w:rPr>
              <w:t xml:space="preserve">  </w:t>
            </w:r>
            <w:r w:rsidRPr="0067293F">
              <w:rPr>
                <w:rFonts w:ascii="Arial" w:eastAsia="Arial" w:hAnsi="Arial" w:cs="Arial"/>
                <w:highlight w:val="white"/>
                <w:lang w:val="es-CO"/>
              </w:rPr>
              <w:t>El cartón corrugado debe tener una resistencia mínima a la compresión vertical (RCV) de 790 o 930 kgr/m y una resistencia mínima al aplastamiento horizontal de 2kgf/cm2</w:t>
            </w:r>
            <w:r w:rsidRPr="0067293F">
              <w:rPr>
                <w:rFonts w:ascii="Arial" w:eastAsia="Arial" w:hAnsi="Arial" w:cs="Arial"/>
                <w:lang w:val="es-CO"/>
              </w:rPr>
              <w:t>.</w:t>
            </w:r>
          </w:p>
        </w:tc>
      </w:tr>
    </w:tbl>
    <w:p w14:paraId="06303E19" w14:textId="77777777" w:rsidR="00446B21" w:rsidRPr="0067293F" w:rsidRDefault="00446B21" w:rsidP="006C26F6">
      <w:pPr>
        <w:spacing w:after="0" w:line="240" w:lineRule="auto"/>
        <w:jc w:val="both"/>
        <w:rPr>
          <w:rFonts w:ascii="Arial" w:eastAsia="Arial" w:hAnsi="Arial" w:cs="Arial"/>
        </w:rPr>
      </w:pPr>
    </w:p>
    <w:p w14:paraId="03CB048D" w14:textId="77777777" w:rsidR="00576ABB" w:rsidRPr="0067293F" w:rsidRDefault="00576ABB" w:rsidP="006C26F6">
      <w:pPr>
        <w:spacing w:after="0" w:line="240" w:lineRule="auto"/>
        <w:jc w:val="both"/>
        <w:rPr>
          <w:rFonts w:ascii="Arial" w:eastAsia="Arial" w:hAnsi="Arial" w:cs="Arial"/>
        </w:rPr>
      </w:pPr>
      <w:r w:rsidRPr="0067293F">
        <w:rPr>
          <w:rFonts w:ascii="Arial" w:eastAsia="Arial" w:hAnsi="Arial" w:cs="Arial"/>
          <w:b/>
        </w:rPr>
        <w:t>NOTA:</w:t>
      </w:r>
      <w:r w:rsidRPr="0067293F">
        <w:rPr>
          <w:rFonts w:ascii="Arial" w:eastAsia="Arial" w:hAnsi="Arial" w:cs="Arial"/>
        </w:rPr>
        <w:t xml:space="preserve"> Es necesario mencionar que está prohibido el uso de </w:t>
      </w:r>
      <w:r w:rsidRPr="0067293F">
        <w:rPr>
          <w:rFonts w:ascii="Arial" w:eastAsia="Arial" w:hAnsi="Arial" w:cs="Arial"/>
          <w:b/>
        </w:rPr>
        <w:t>AZ</w:t>
      </w:r>
      <w:r w:rsidRPr="0067293F">
        <w:rPr>
          <w:rFonts w:ascii="Arial" w:eastAsia="Arial" w:hAnsi="Arial" w:cs="Arial"/>
        </w:rPr>
        <w:t xml:space="preserve"> en cualquier momento del ciclo vital de los documentos, t</w:t>
      </w:r>
      <w:r w:rsidRPr="0067293F">
        <w:rPr>
          <w:rFonts w:ascii="Arial" w:hAnsi="Arial" w:cs="Arial"/>
        </w:rPr>
        <w:t xml:space="preserve">eniendo en cuenta que el Acuerdo 02 de 2014, artículo 27 mencionar textualmente que </w:t>
      </w:r>
      <w:r w:rsidRPr="0067293F">
        <w:rPr>
          <w:rFonts w:ascii="Arial" w:hAnsi="Arial" w:cs="Arial"/>
          <w:i/>
        </w:rPr>
        <w:t>“en la organización de los archivos públicos no se podrán utilizar pastas AZ o de argolla, anillados, así como otros sistemas de almacenamiento que afecten la integridad física de los documentos”</w:t>
      </w:r>
      <w:r w:rsidRPr="0067293F">
        <w:rPr>
          <w:rFonts w:ascii="Arial" w:hAnsi="Arial" w:cs="Arial"/>
        </w:rPr>
        <w:t>. Así mismo, en la NTC 5397:2005, se menciona que el contacto de los documentos con el material metálico del gancho, así como la gran capacidad de almacenamiento, puede generar deformaciones, rasgaduras y otros deterioros físicos que pueden ocasionar pérdida de información.</w:t>
      </w:r>
    </w:p>
    <w:p w14:paraId="1E7A42EE" w14:textId="77777777" w:rsidR="00576ABB" w:rsidRPr="0067293F" w:rsidRDefault="00576ABB" w:rsidP="006C26F6">
      <w:pPr>
        <w:spacing w:after="0" w:line="240" w:lineRule="auto"/>
        <w:jc w:val="both"/>
        <w:rPr>
          <w:rFonts w:ascii="Arial" w:eastAsia="Arial" w:hAnsi="Arial" w:cs="Arial"/>
        </w:rPr>
      </w:pPr>
    </w:p>
    <w:p w14:paraId="536676A8" w14:textId="77777777" w:rsidR="00446B21" w:rsidRPr="0067293F" w:rsidRDefault="00446B21" w:rsidP="009F0B99">
      <w:pPr>
        <w:pStyle w:val="Prrafodelista"/>
        <w:numPr>
          <w:ilvl w:val="0"/>
          <w:numId w:val="17"/>
        </w:numPr>
        <w:spacing w:after="0" w:line="240" w:lineRule="auto"/>
        <w:jc w:val="both"/>
        <w:rPr>
          <w:rFonts w:ascii="Arial" w:eastAsia="Arial" w:hAnsi="Arial" w:cs="Arial"/>
        </w:rPr>
      </w:pPr>
      <w:r w:rsidRPr="0067293F">
        <w:rPr>
          <w:rFonts w:ascii="Arial" w:eastAsia="sans-serif" w:hAnsi="Arial" w:cs="Arial"/>
        </w:rPr>
        <w:t xml:space="preserve">Utilizar las unidades de conservación (carpetas) y de almacenamiento (cajas) establecidas por la entidad. </w:t>
      </w:r>
    </w:p>
    <w:p w14:paraId="48F15F7C" w14:textId="04929CA6" w:rsidR="00446B21" w:rsidRPr="0067293F" w:rsidRDefault="00446B21" w:rsidP="009F0B99">
      <w:pPr>
        <w:pStyle w:val="Prrafodelista"/>
        <w:numPr>
          <w:ilvl w:val="0"/>
          <w:numId w:val="17"/>
        </w:numPr>
        <w:spacing w:after="0" w:line="240" w:lineRule="auto"/>
        <w:jc w:val="both"/>
        <w:rPr>
          <w:rFonts w:ascii="Arial" w:eastAsia="Arial" w:hAnsi="Arial" w:cs="Arial"/>
        </w:rPr>
      </w:pPr>
      <w:r w:rsidRPr="0067293F">
        <w:rPr>
          <w:rFonts w:ascii="Arial" w:eastAsia="Arial" w:hAnsi="Arial" w:cs="Arial"/>
        </w:rPr>
        <w:t xml:space="preserve">Diligenciar adecuadamente los campos del rótulo para la unificación de datos. </w:t>
      </w:r>
    </w:p>
    <w:p w14:paraId="77DC96EC" w14:textId="77777777" w:rsidR="00446B21" w:rsidRPr="0067293F" w:rsidRDefault="00446B21" w:rsidP="009F0B99">
      <w:pPr>
        <w:pStyle w:val="Prrafodelista"/>
        <w:numPr>
          <w:ilvl w:val="0"/>
          <w:numId w:val="17"/>
        </w:numPr>
        <w:spacing w:after="0" w:line="240" w:lineRule="auto"/>
        <w:jc w:val="both"/>
        <w:rPr>
          <w:rFonts w:ascii="Arial" w:eastAsia="Arial" w:hAnsi="Arial" w:cs="Arial"/>
        </w:rPr>
      </w:pPr>
      <w:r w:rsidRPr="0067293F">
        <w:rPr>
          <w:rFonts w:ascii="Arial" w:eastAsia="sans-serif" w:hAnsi="Arial" w:cs="Arial"/>
        </w:rPr>
        <w:t>Identificar la documentación con necesidades especiales de almacenamiento.</w:t>
      </w:r>
    </w:p>
    <w:p w14:paraId="07333DF6" w14:textId="77777777" w:rsidR="00446B21" w:rsidRPr="0067293F" w:rsidRDefault="000E0EB0" w:rsidP="009F0B99">
      <w:pPr>
        <w:pStyle w:val="Prrafodelista"/>
        <w:numPr>
          <w:ilvl w:val="0"/>
          <w:numId w:val="17"/>
        </w:numPr>
        <w:spacing w:after="0" w:line="240" w:lineRule="auto"/>
        <w:jc w:val="both"/>
        <w:rPr>
          <w:rFonts w:ascii="Arial" w:eastAsia="Arial" w:hAnsi="Arial" w:cs="Arial"/>
        </w:rPr>
      </w:pPr>
      <w:r w:rsidRPr="0067293F">
        <w:rPr>
          <w:rFonts w:ascii="Arial" w:hAnsi="Arial" w:cs="Arial"/>
        </w:rPr>
        <w:t xml:space="preserve">Diseñar y </w:t>
      </w:r>
      <w:r w:rsidR="00446B21" w:rsidRPr="0067293F">
        <w:rPr>
          <w:rFonts w:ascii="Arial" w:hAnsi="Arial" w:cs="Arial"/>
        </w:rPr>
        <w:t>definir el plan de mejoramiento para el adecuado almac</w:t>
      </w:r>
      <w:r w:rsidRPr="0067293F">
        <w:rPr>
          <w:rFonts w:ascii="Arial" w:hAnsi="Arial" w:cs="Arial"/>
        </w:rPr>
        <w:t xml:space="preserve">enamiento de los documentos del IDPAC. </w:t>
      </w:r>
    </w:p>
    <w:p w14:paraId="54655590" w14:textId="77777777" w:rsidR="00446B21" w:rsidRPr="0067293F" w:rsidRDefault="00446B21" w:rsidP="009F0B99">
      <w:pPr>
        <w:pStyle w:val="Prrafodelista"/>
        <w:numPr>
          <w:ilvl w:val="0"/>
          <w:numId w:val="17"/>
        </w:numPr>
        <w:spacing w:after="0" w:line="240" w:lineRule="auto"/>
        <w:jc w:val="both"/>
        <w:rPr>
          <w:rFonts w:ascii="Arial" w:eastAsia="Arial" w:hAnsi="Arial" w:cs="Arial"/>
        </w:rPr>
      </w:pPr>
      <w:r w:rsidRPr="0067293F">
        <w:rPr>
          <w:rFonts w:ascii="Arial" w:eastAsia="sans-serif" w:hAnsi="Arial" w:cs="Arial"/>
          <w:bCs/>
        </w:rPr>
        <w:t xml:space="preserve">Realizar actividades de seguimiento y control del plan ejecutado. </w:t>
      </w:r>
    </w:p>
    <w:p w14:paraId="4E90675A" w14:textId="77777777" w:rsidR="00EF741F" w:rsidRPr="0067293F" w:rsidRDefault="00EF741F" w:rsidP="006C26F6">
      <w:pPr>
        <w:spacing w:after="0" w:line="240" w:lineRule="auto"/>
        <w:rPr>
          <w:rFonts w:ascii="Arial" w:hAnsi="Arial" w:cs="Arial"/>
          <w:lang w:val="es-ES"/>
        </w:rPr>
      </w:pPr>
      <w:r w:rsidRPr="0067293F">
        <w:rPr>
          <w:rFonts w:ascii="Arial" w:hAnsi="Arial" w:cs="Arial"/>
          <w:lang w:val="es-ES"/>
        </w:rPr>
        <w:t xml:space="preserve"> </w:t>
      </w:r>
    </w:p>
    <w:p w14:paraId="14D9D312" w14:textId="4C8E3E9E" w:rsidR="00EF741F" w:rsidRPr="00735420" w:rsidRDefault="00EF741F"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Recursos</w:t>
      </w:r>
    </w:p>
    <w:tbl>
      <w:tblPr>
        <w:tblpPr w:leftFromText="141" w:rightFromText="141" w:vertAnchor="text" w:horzAnchor="margin" w:tblpY="276"/>
        <w:tblW w:w="5000" w:type="pct"/>
        <w:tblBorders>
          <w:top w:val="nil"/>
          <w:left w:val="nil"/>
          <w:bottom w:val="nil"/>
          <w:right w:val="nil"/>
          <w:insideH w:val="nil"/>
          <w:insideV w:val="nil"/>
        </w:tblBorders>
        <w:tblLook w:val="0600" w:firstRow="0" w:lastRow="0" w:firstColumn="0" w:lastColumn="0" w:noHBand="1" w:noVBand="1"/>
      </w:tblPr>
      <w:tblGrid>
        <w:gridCol w:w="1533"/>
        <w:gridCol w:w="7285"/>
      </w:tblGrid>
      <w:tr w:rsidR="00446B21" w:rsidRPr="0067293F" w14:paraId="514D5AB9" w14:textId="77777777" w:rsidTr="007A66CC">
        <w:trPr>
          <w:trHeight w:val="223"/>
          <w:tblHeader/>
        </w:trPr>
        <w:tc>
          <w:tcPr>
            <w:tcW w:w="869" w:type="pct"/>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0383182F" w14:textId="77777777" w:rsidR="00446B21" w:rsidRPr="0067293F" w:rsidRDefault="00446B21" w:rsidP="006C26F6">
            <w:pPr>
              <w:keepNext/>
              <w:keepLines/>
              <w:spacing w:after="0" w:line="240" w:lineRule="auto"/>
              <w:jc w:val="center"/>
              <w:rPr>
                <w:rFonts w:ascii="Arial" w:eastAsia="Arial" w:hAnsi="Arial" w:cs="Arial"/>
                <w:b/>
                <w:color w:val="FFFFFF" w:themeColor="background1"/>
              </w:rPr>
            </w:pPr>
            <w:r w:rsidRPr="0067293F">
              <w:rPr>
                <w:rFonts w:ascii="Arial" w:eastAsia="Arial" w:hAnsi="Arial" w:cs="Arial"/>
                <w:b/>
                <w:color w:val="FFFFFF" w:themeColor="background1"/>
              </w:rPr>
              <w:t>RECURSO</w:t>
            </w:r>
          </w:p>
        </w:tc>
        <w:tc>
          <w:tcPr>
            <w:tcW w:w="4131" w:type="pct"/>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tcPr>
          <w:p w14:paraId="574370DB" w14:textId="77777777" w:rsidR="00446B21" w:rsidRPr="0067293F" w:rsidRDefault="00446B21" w:rsidP="006C26F6">
            <w:pPr>
              <w:keepNext/>
              <w:keepLines/>
              <w:spacing w:after="0" w:line="240" w:lineRule="auto"/>
              <w:jc w:val="center"/>
              <w:rPr>
                <w:rFonts w:ascii="Arial" w:eastAsia="Arial" w:hAnsi="Arial" w:cs="Arial"/>
                <w:b/>
                <w:color w:val="FFFFFF" w:themeColor="background1"/>
              </w:rPr>
            </w:pPr>
            <w:r w:rsidRPr="0067293F">
              <w:rPr>
                <w:rFonts w:ascii="Arial" w:eastAsia="Arial" w:hAnsi="Arial" w:cs="Arial"/>
                <w:b/>
                <w:color w:val="FFFFFF" w:themeColor="background1"/>
              </w:rPr>
              <w:t>DESCRIPCIÓN</w:t>
            </w:r>
          </w:p>
        </w:tc>
      </w:tr>
      <w:tr w:rsidR="00446B21" w:rsidRPr="0067293F" w14:paraId="5B7AE2C4" w14:textId="77777777" w:rsidTr="007A66CC">
        <w:trPr>
          <w:trHeight w:val="406"/>
        </w:trPr>
        <w:tc>
          <w:tcPr>
            <w:tcW w:w="869"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E4AE5" w14:textId="77777777" w:rsidR="00446B21" w:rsidRPr="0067293F" w:rsidRDefault="00446B21" w:rsidP="006C26F6">
            <w:pPr>
              <w:keepNext/>
              <w:keepLines/>
              <w:spacing w:after="0" w:line="240" w:lineRule="auto"/>
              <w:jc w:val="center"/>
              <w:rPr>
                <w:rFonts w:ascii="Arial" w:eastAsia="Arial" w:hAnsi="Arial" w:cs="Arial"/>
              </w:rPr>
            </w:pPr>
            <w:r w:rsidRPr="0067293F">
              <w:rPr>
                <w:rFonts w:ascii="Arial" w:eastAsia="Arial" w:hAnsi="Arial" w:cs="Arial"/>
              </w:rPr>
              <w:t>Humano</w:t>
            </w:r>
          </w:p>
        </w:tc>
        <w:tc>
          <w:tcPr>
            <w:tcW w:w="4131" w:type="pct"/>
            <w:tcBorders>
              <w:top w:val="nil"/>
              <w:left w:val="nil"/>
              <w:bottom w:val="single" w:sz="8" w:space="0" w:color="000000"/>
              <w:right w:val="single" w:sz="8" w:space="0" w:color="000000"/>
            </w:tcBorders>
            <w:tcMar>
              <w:top w:w="100" w:type="dxa"/>
              <w:left w:w="100" w:type="dxa"/>
              <w:bottom w:w="100" w:type="dxa"/>
              <w:right w:w="100" w:type="dxa"/>
            </w:tcMar>
          </w:tcPr>
          <w:p w14:paraId="16ABE4F2" w14:textId="77777777" w:rsidR="00446B21" w:rsidRPr="0067293F" w:rsidRDefault="00446B21" w:rsidP="006C26F6">
            <w:pPr>
              <w:keepNext/>
              <w:keepLines/>
              <w:spacing w:after="0" w:line="240" w:lineRule="auto"/>
              <w:rPr>
                <w:rFonts w:ascii="Arial" w:eastAsia="Arial" w:hAnsi="Arial" w:cs="Arial"/>
              </w:rPr>
            </w:pPr>
            <w:r w:rsidRPr="0067293F">
              <w:rPr>
                <w:rFonts w:ascii="Arial" w:eastAsia="Arial" w:hAnsi="Arial" w:cs="Arial"/>
              </w:rPr>
              <w:t>Equipo interdisciplinario liderado por un Profesional en Conservación y Restauración de Bienes Muebles</w:t>
            </w:r>
          </w:p>
        </w:tc>
      </w:tr>
      <w:tr w:rsidR="00446B21" w:rsidRPr="0067293F" w14:paraId="49F01277" w14:textId="77777777" w:rsidTr="007A66CC">
        <w:trPr>
          <w:trHeight w:val="392"/>
        </w:trPr>
        <w:tc>
          <w:tcPr>
            <w:tcW w:w="869"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A64A7" w14:textId="77777777" w:rsidR="00446B21" w:rsidRPr="0067293F" w:rsidRDefault="00446B21" w:rsidP="006C26F6">
            <w:pPr>
              <w:keepNext/>
              <w:keepLines/>
              <w:spacing w:after="0" w:line="240" w:lineRule="auto"/>
              <w:jc w:val="center"/>
              <w:rPr>
                <w:rFonts w:ascii="Arial" w:eastAsia="Arial" w:hAnsi="Arial" w:cs="Arial"/>
              </w:rPr>
            </w:pPr>
            <w:r w:rsidRPr="0067293F">
              <w:rPr>
                <w:rFonts w:ascii="Arial" w:eastAsia="Arial" w:hAnsi="Arial" w:cs="Arial"/>
              </w:rPr>
              <w:t>Técnico</w:t>
            </w:r>
          </w:p>
        </w:tc>
        <w:tc>
          <w:tcPr>
            <w:tcW w:w="4131" w:type="pct"/>
            <w:tcBorders>
              <w:top w:val="nil"/>
              <w:left w:val="nil"/>
              <w:bottom w:val="single" w:sz="8" w:space="0" w:color="000000"/>
              <w:right w:val="single" w:sz="8" w:space="0" w:color="000000"/>
            </w:tcBorders>
            <w:tcMar>
              <w:top w:w="100" w:type="dxa"/>
              <w:left w:w="100" w:type="dxa"/>
              <w:bottom w:w="100" w:type="dxa"/>
              <w:right w:w="100" w:type="dxa"/>
            </w:tcMar>
          </w:tcPr>
          <w:p w14:paraId="6AD42046" w14:textId="77777777" w:rsidR="00446B21" w:rsidRPr="0067293F" w:rsidRDefault="00446B21" w:rsidP="006C26F6">
            <w:pPr>
              <w:keepNext/>
              <w:keepLines/>
              <w:spacing w:after="0" w:line="240" w:lineRule="auto"/>
              <w:rPr>
                <w:rFonts w:ascii="Arial" w:eastAsia="Arial" w:hAnsi="Arial" w:cs="Arial"/>
              </w:rPr>
            </w:pPr>
            <w:r w:rsidRPr="0067293F">
              <w:rPr>
                <w:rFonts w:ascii="Arial" w:eastAsia="Arial" w:hAnsi="Arial" w:cs="Arial"/>
              </w:rPr>
              <w:t>Contar con las fichas técnicas de las unidades de almacenamiento</w:t>
            </w:r>
          </w:p>
          <w:p w14:paraId="66E713D0" w14:textId="77777777" w:rsidR="00446B21" w:rsidRPr="0067293F" w:rsidRDefault="00446B21" w:rsidP="006C26F6">
            <w:pPr>
              <w:keepNext/>
              <w:keepLines/>
              <w:spacing w:after="0" w:line="240" w:lineRule="auto"/>
              <w:ind w:left="461"/>
              <w:rPr>
                <w:rFonts w:ascii="Arial" w:eastAsia="Arial" w:hAnsi="Arial" w:cs="Arial"/>
              </w:rPr>
            </w:pPr>
            <w:r w:rsidRPr="0067293F">
              <w:rPr>
                <w:rFonts w:ascii="Arial" w:eastAsia="Arial" w:hAnsi="Arial" w:cs="Arial"/>
              </w:rPr>
              <w:t>-</w:t>
            </w:r>
            <w:r w:rsidRPr="0067293F">
              <w:rPr>
                <w:rFonts w:ascii="Arial" w:hAnsi="Arial" w:cs="Arial"/>
              </w:rPr>
              <w:t xml:space="preserve">  </w:t>
            </w:r>
            <w:r w:rsidRPr="0067293F">
              <w:rPr>
                <w:rFonts w:ascii="Arial" w:eastAsia="Arial" w:hAnsi="Arial" w:cs="Arial"/>
              </w:rPr>
              <w:t>Cajas - Carpetas</w:t>
            </w:r>
          </w:p>
        </w:tc>
      </w:tr>
      <w:tr w:rsidR="00446B21" w:rsidRPr="0067293F" w14:paraId="70E1789D" w14:textId="77777777" w:rsidTr="007A66CC">
        <w:trPr>
          <w:trHeight w:val="181"/>
        </w:trPr>
        <w:tc>
          <w:tcPr>
            <w:tcW w:w="869"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13B65" w14:textId="77777777" w:rsidR="00446B21" w:rsidRPr="0067293F" w:rsidRDefault="00446B21" w:rsidP="006C26F6">
            <w:pPr>
              <w:keepNext/>
              <w:keepLines/>
              <w:spacing w:after="0" w:line="240" w:lineRule="auto"/>
              <w:jc w:val="center"/>
              <w:rPr>
                <w:rFonts w:ascii="Arial" w:eastAsia="Arial" w:hAnsi="Arial" w:cs="Arial"/>
              </w:rPr>
            </w:pPr>
            <w:r w:rsidRPr="0067293F">
              <w:rPr>
                <w:rFonts w:ascii="Arial" w:eastAsia="Arial" w:hAnsi="Arial" w:cs="Arial"/>
              </w:rPr>
              <w:lastRenderedPageBreak/>
              <w:t>Financieros</w:t>
            </w:r>
          </w:p>
        </w:tc>
        <w:tc>
          <w:tcPr>
            <w:tcW w:w="4131" w:type="pct"/>
            <w:tcBorders>
              <w:top w:val="nil"/>
              <w:left w:val="nil"/>
              <w:bottom w:val="single" w:sz="8" w:space="0" w:color="000000"/>
              <w:right w:val="single" w:sz="8" w:space="0" w:color="000000"/>
            </w:tcBorders>
            <w:tcMar>
              <w:top w:w="100" w:type="dxa"/>
              <w:left w:w="100" w:type="dxa"/>
              <w:bottom w:w="100" w:type="dxa"/>
              <w:right w:w="100" w:type="dxa"/>
            </w:tcMar>
          </w:tcPr>
          <w:p w14:paraId="3C505534" w14:textId="77777777" w:rsidR="00446B21" w:rsidRPr="0067293F" w:rsidRDefault="00446B21" w:rsidP="006C26F6">
            <w:pPr>
              <w:keepNext/>
              <w:keepLines/>
              <w:spacing w:after="0" w:line="240" w:lineRule="auto"/>
              <w:rPr>
                <w:rFonts w:ascii="Arial" w:eastAsia="Arial" w:hAnsi="Arial" w:cs="Arial"/>
              </w:rPr>
            </w:pPr>
            <w:bookmarkStart w:id="64" w:name="_heading=h.ocnkvkh2610d" w:colFirst="0" w:colLast="0"/>
            <w:bookmarkEnd w:id="64"/>
            <w:r w:rsidRPr="0067293F">
              <w:rPr>
                <w:rFonts w:ascii="Arial" w:eastAsia="Arial" w:hAnsi="Arial" w:cs="Arial"/>
              </w:rPr>
              <w:t>Contar con los recursos económicos necesarios para el desarrollo del programa</w:t>
            </w:r>
          </w:p>
        </w:tc>
      </w:tr>
    </w:tbl>
    <w:p w14:paraId="020438E9" w14:textId="77777777" w:rsidR="003F1960" w:rsidRPr="0067293F" w:rsidRDefault="003F1960" w:rsidP="006C26F6">
      <w:pPr>
        <w:spacing w:after="0" w:line="240" w:lineRule="auto"/>
        <w:rPr>
          <w:rFonts w:ascii="Arial" w:hAnsi="Arial" w:cs="Arial"/>
          <w:b/>
          <w:bCs/>
          <w:lang w:val="es-ES"/>
        </w:rPr>
      </w:pPr>
    </w:p>
    <w:p w14:paraId="7707FCA3" w14:textId="2517088F" w:rsidR="00120B6F" w:rsidRPr="0067293F" w:rsidRDefault="00120B6F" w:rsidP="009F0B99">
      <w:pPr>
        <w:pStyle w:val="Ttulo3"/>
        <w:numPr>
          <w:ilvl w:val="2"/>
          <w:numId w:val="35"/>
        </w:numPr>
        <w:spacing w:line="240" w:lineRule="auto"/>
        <w:jc w:val="both"/>
        <w:rPr>
          <w:rFonts w:ascii="Arial" w:hAnsi="Arial" w:cs="Arial"/>
          <w:b/>
          <w:bCs/>
          <w:color w:val="auto"/>
          <w:sz w:val="22"/>
          <w:szCs w:val="22"/>
          <w:lang w:val="es-ES"/>
        </w:rPr>
      </w:pPr>
      <w:bookmarkStart w:id="65" w:name="_Toc89089553"/>
      <w:r w:rsidRPr="0067293F">
        <w:rPr>
          <w:rFonts w:ascii="Arial" w:hAnsi="Arial" w:cs="Arial"/>
          <w:b/>
          <w:bCs/>
          <w:color w:val="auto"/>
          <w:sz w:val="22"/>
          <w:szCs w:val="22"/>
          <w:lang w:val="es-ES"/>
        </w:rPr>
        <w:t>PROGRAMA DE ADECUACIÓN E INSPECCIÓN DE SISTEMAS DE ALMACENAMIENTO</w:t>
      </w:r>
      <w:bookmarkEnd w:id="65"/>
    </w:p>
    <w:p w14:paraId="0873E9B0" w14:textId="77777777" w:rsidR="00E01035" w:rsidRPr="0067293F" w:rsidRDefault="00E01035" w:rsidP="006C26F6">
      <w:pPr>
        <w:spacing w:after="0" w:line="240" w:lineRule="auto"/>
        <w:rPr>
          <w:rFonts w:ascii="Arial" w:hAnsi="Arial" w:cs="Arial"/>
          <w:b/>
          <w:bCs/>
          <w:lang w:val="es-ES"/>
        </w:rPr>
      </w:pPr>
    </w:p>
    <w:p w14:paraId="61D8C1B4" w14:textId="77777777" w:rsidR="00E01035" w:rsidRPr="0067293F" w:rsidRDefault="00E01035" w:rsidP="006C26F6">
      <w:pPr>
        <w:spacing w:after="0" w:line="240" w:lineRule="auto"/>
        <w:jc w:val="both"/>
        <w:rPr>
          <w:rFonts w:ascii="Arial" w:eastAsia="sans-serif" w:hAnsi="Arial" w:cs="Arial"/>
        </w:rPr>
      </w:pPr>
      <w:r w:rsidRPr="0067293F">
        <w:rPr>
          <w:rFonts w:ascii="Arial" w:eastAsia="sans-serif" w:hAnsi="Arial" w:cs="Arial"/>
        </w:rPr>
        <w:t xml:space="preserve">El presente programa está dirigido a la estandarización, adquisición y mantenimiento de los mobiliarios usados para el almacenamiento del material documental del IDPAC, independientemente si están ubicados en áreas propias o de terceros, así como en cada una de las etapas del ciclo vital. </w:t>
      </w:r>
    </w:p>
    <w:p w14:paraId="715C4966" w14:textId="77777777" w:rsidR="00AB5B5E" w:rsidRPr="0067293F" w:rsidRDefault="00AB5B5E" w:rsidP="006C26F6">
      <w:pPr>
        <w:spacing w:after="0" w:line="240" w:lineRule="auto"/>
        <w:jc w:val="both"/>
        <w:rPr>
          <w:rFonts w:ascii="Arial" w:eastAsia="sans-serif" w:hAnsi="Arial" w:cs="Arial"/>
        </w:rPr>
      </w:pPr>
    </w:p>
    <w:p w14:paraId="538BFC24" w14:textId="6D288CA0" w:rsidR="00E01035" w:rsidRPr="0067293F" w:rsidRDefault="00E01035" w:rsidP="006C26F6">
      <w:pPr>
        <w:spacing w:after="0" w:line="240" w:lineRule="auto"/>
        <w:jc w:val="both"/>
        <w:rPr>
          <w:rFonts w:ascii="Arial" w:eastAsia="sans-serif" w:hAnsi="Arial" w:cs="Arial"/>
        </w:rPr>
      </w:pPr>
      <w:r w:rsidRPr="0067293F">
        <w:rPr>
          <w:rFonts w:ascii="Arial" w:eastAsia="sans-serif" w:hAnsi="Arial" w:cs="Arial"/>
        </w:rPr>
        <w:t xml:space="preserve">La importancia de realizar esta revisión </w:t>
      </w:r>
      <w:r w:rsidR="00DD27DA" w:rsidRPr="0067293F">
        <w:rPr>
          <w:rFonts w:ascii="Arial" w:eastAsia="sans-serif" w:hAnsi="Arial" w:cs="Arial"/>
        </w:rPr>
        <w:t>permanente</w:t>
      </w:r>
      <w:r w:rsidRPr="0067293F">
        <w:rPr>
          <w:rFonts w:ascii="Arial" w:eastAsia="sans-serif" w:hAnsi="Arial" w:cs="Arial"/>
        </w:rPr>
        <w:t xml:space="preserve"> recae en que gran parte de los deterioros físicos que </w:t>
      </w:r>
      <w:r w:rsidR="00AB5B5E" w:rsidRPr="0067293F">
        <w:rPr>
          <w:rFonts w:ascii="Arial" w:eastAsia="sans-serif" w:hAnsi="Arial" w:cs="Arial"/>
        </w:rPr>
        <w:t xml:space="preserve">se puedan </w:t>
      </w:r>
      <w:r w:rsidRPr="0067293F">
        <w:rPr>
          <w:rFonts w:ascii="Arial" w:eastAsia="sans-serif" w:hAnsi="Arial" w:cs="Arial"/>
        </w:rPr>
        <w:t>presenta</w:t>
      </w:r>
      <w:r w:rsidR="00AB5B5E" w:rsidRPr="0067293F">
        <w:rPr>
          <w:rFonts w:ascii="Arial" w:eastAsia="sans-serif" w:hAnsi="Arial" w:cs="Arial"/>
        </w:rPr>
        <w:t xml:space="preserve">r </w:t>
      </w:r>
      <w:r w:rsidRPr="0067293F">
        <w:rPr>
          <w:rFonts w:ascii="Arial" w:eastAsia="sans-serif" w:hAnsi="Arial" w:cs="Arial"/>
        </w:rPr>
        <w:t>en las cajas,</w:t>
      </w:r>
      <w:r w:rsidR="00AB5B5E" w:rsidRPr="0067293F">
        <w:rPr>
          <w:rFonts w:ascii="Arial" w:eastAsia="sans-serif" w:hAnsi="Arial" w:cs="Arial"/>
        </w:rPr>
        <w:t xml:space="preserve"> por ende, se relaciona </w:t>
      </w:r>
      <w:r w:rsidRPr="0067293F">
        <w:rPr>
          <w:rFonts w:ascii="Arial" w:eastAsia="sans-serif" w:hAnsi="Arial" w:cs="Arial"/>
        </w:rPr>
        <w:t xml:space="preserve">directamente </w:t>
      </w:r>
      <w:r w:rsidR="00AB5B5E" w:rsidRPr="0067293F">
        <w:rPr>
          <w:rFonts w:ascii="Arial" w:eastAsia="sans-serif" w:hAnsi="Arial" w:cs="Arial"/>
        </w:rPr>
        <w:t>a</w:t>
      </w:r>
      <w:r w:rsidRPr="0067293F">
        <w:rPr>
          <w:rFonts w:ascii="Arial" w:eastAsia="sans-serif" w:hAnsi="Arial" w:cs="Arial"/>
        </w:rPr>
        <w:t xml:space="preserve">l tipo de mobiliario utilizado. </w:t>
      </w:r>
    </w:p>
    <w:p w14:paraId="3C54E48B" w14:textId="77777777" w:rsidR="0029460E" w:rsidRPr="0067293F" w:rsidRDefault="0029460E" w:rsidP="006C26F6">
      <w:pPr>
        <w:spacing w:after="0" w:line="240" w:lineRule="auto"/>
        <w:jc w:val="both"/>
        <w:rPr>
          <w:rFonts w:ascii="Arial" w:eastAsia="sans-serif" w:hAnsi="Arial" w:cs="Arial"/>
        </w:rPr>
      </w:pPr>
    </w:p>
    <w:p w14:paraId="1FD07ED1" w14:textId="77777777" w:rsidR="00E01035" w:rsidRPr="0067293F" w:rsidRDefault="00E01035" w:rsidP="006C26F6">
      <w:pPr>
        <w:spacing w:after="0" w:line="240" w:lineRule="auto"/>
        <w:jc w:val="both"/>
        <w:rPr>
          <w:rFonts w:ascii="Arial" w:hAnsi="Arial" w:cs="Arial"/>
        </w:rPr>
      </w:pPr>
      <w:r w:rsidRPr="0067293F">
        <w:rPr>
          <w:rFonts w:ascii="Arial" w:eastAsia="sans-serif" w:hAnsi="Arial" w:cs="Arial"/>
        </w:rPr>
        <w:t>Por lo anterior, es importante establecer pautas que permitan estandarizar prácticas oportunas para la salvaguarda de la documentación, respondiendo a las necesidades y las características de los documentos</w:t>
      </w:r>
      <w:r w:rsidRPr="0067293F">
        <w:rPr>
          <w:rFonts w:ascii="Arial" w:hAnsi="Arial" w:cs="Arial"/>
          <w:bCs/>
          <w:lang w:val="es-MX"/>
        </w:rPr>
        <w:t xml:space="preserve">, donde se tenga en cuenta la </w:t>
      </w:r>
      <w:r w:rsidRPr="0067293F">
        <w:rPr>
          <w:rFonts w:ascii="Arial" w:hAnsi="Arial" w:cs="Arial"/>
        </w:rPr>
        <w:t>capacidad, el diseño, así como considerar el volumen y clase de documentos que se deben almacenar</w:t>
      </w:r>
    </w:p>
    <w:p w14:paraId="1C9DD4FF" w14:textId="77777777" w:rsidR="00E01035" w:rsidRPr="0067293F" w:rsidRDefault="00E01035" w:rsidP="006C26F6">
      <w:pPr>
        <w:spacing w:after="0" w:line="240" w:lineRule="auto"/>
        <w:ind w:left="360"/>
        <w:rPr>
          <w:rFonts w:ascii="Arial" w:hAnsi="Arial" w:cs="Arial"/>
          <w:lang w:val="es-ES"/>
        </w:rPr>
      </w:pPr>
    </w:p>
    <w:p w14:paraId="6E00EF89" w14:textId="3A0F6040" w:rsidR="00004C05" w:rsidRPr="0067293F" w:rsidRDefault="00A0571A"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Objetivo</w:t>
      </w:r>
    </w:p>
    <w:p w14:paraId="34F23DC0" w14:textId="77777777" w:rsidR="00A0571A" w:rsidRPr="0067293F" w:rsidRDefault="00A0571A" w:rsidP="007A66CC">
      <w:pPr>
        <w:pStyle w:val="Prrafodelista"/>
        <w:spacing w:after="0" w:line="240" w:lineRule="auto"/>
        <w:rPr>
          <w:rFonts w:ascii="Arial" w:hAnsi="Arial" w:cs="Arial"/>
          <w:lang w:val="es-ES"/>
        </w:rPr>
      </w:pPr>
    </w:p>
    <w:p w14:paraId="4C37C6A4" w14:textId="77777777" w:rsidR="00761E4C" w:rsidRPr="007A66CC" w:rsidRDefault="00761E4C" w:rsidP="007A66CC">
      <w:pPr>
        <w:spacing w:after="0" w:line="240" w:lineRule="auto"/>
        <w:jc w:val="both"/>
        <w:rPr>
          <w:rFonts w:ascii="Arial" w:hAnsi="Arial" w:cs="Arial"/>
          <w:lang w:val="es-ES"/>
        </w:rPr>
      </w:pPr>
      <w:r w:rsidRPr="007A66CC">
        <w:rPr>
          <w:rFonts w:ascii="Arial" w:hAnsi="Arial" w:cs="Arial"/>
        </w:rPr>
        <w:t xml:space="preserve">Garantizar el adecuado almacenamiento documental, en las diferentes áreas, teniendo en cuenta el uso de las unidades (de conservación y de almacenamiento) correspondientes, así como contar con los mobiliarios suficientes para la cantidad de documentación existente. </w:t>
      </w:r>
    </w:p>
    <w:p w14:paraId="12CC5DE5" w14:textId="77777777" w:rsidR="00A0571A" w:rsidRPr="0067293F" w:rsidRDefault="00A0571A" w:rsidP="006C26F6">
      <w:pPr>
        <w:pStyle w:val="Prrafodelista"/>
        <w:spacing w:after="0" w:line="240" w:lineRule="auto"/>
        <w:ind w:left="426"/>
        <w:rPr>
          <w:rFonts w:ascii="Arial" w:eastAsiaTheme="majorEastAsia" w:hAnsi="Arial" w:cs="Arial"/>
          <w:iCs/>
          <w:lang w:val="es-ES"/>
        </w:rPr>
      </w:pPr>
    </w:p>
    <w:p w14:paraId="453AC546" w14:textId="7AEC5A14" w:rsidR="00120B6F" w:rsidRPr="0067293F" w:rsidRDefault="00120B6F"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Estrategia</w:t>
      </w:r>
    </w:p>
    <w:p w14:paraId="7AAEF946" w14:textId="77777777" w:rsidR="00004C05" w:rsidRPr="0067293F" w:rsidRDefault="00004C05" w:rsidP="006C26F6">
      <w:pPr>
        <w:pStyle w:val="Prrafodelista"/>
        <w:spacing w:after="0" w:line="240" w:lineRule="auto"/>
        <w:ind w:left="1095"/>
        <w:rPr>
          <w:rFonts w:ascii="Arial" w:hAnsi="Arial" w:cs="Arial"/>
          <w:lang w:val="es-ES"/>
        </w:rPr>
      </w:pPr>
    </w:p>
    <w:p w14:paraId="259DF362" w14:textId="02E54A7B" w:rsidR="00120B6F" w:rsidRPr="007A66CC" w:rsidRDefault="00761E4C" w:rsidP="007A66CC">
      <w:pPr>
        <w:spacing w:after="0" w:line="240" w:lineRule="auto"/>
        <w:jc w:val="both"/>
        <w:rPr>
          <w:rFonts w:ascii="Arial" w:hAnsi="Arial" w:cs="Arial"/>
          <w:lang w:val="es-ES"/>
        </w:rPr>
      </w:pPr>
      <w:r w:rsidRPr="007A66CC">
        <w:rPr>
          <w:rFonts w:ascii="Arial" w:hAnsi="Arial" w:cs="Arial"/>
        </w:rPr>
        <w:t xml:space="preserve">Realizar una revisión permanente de los mobiliarios </w:t>
      </w:r>
      <w:r w:rsidR="00835CA1" w:rsidRPr="007A66CC">
        <w:rPr>
          <w:rFonts w:ascii="Arial" w:hAnsi="Arial" w:cs="Arial"/>
        </w:rPr>
        <w:t>ubicados</w:t>
      </w:r>
      <w:r w:rsidRPr="007A66CC">
        <w:rPr>
          <w:rFonts w:ascii="Arial" w:hAnsi="Arial" w:cs="Arial"/>
        </w:rPr>
        <w:t xml:space="preserve"> en los archivos central y de gestión, para garantizar que corresponda con las necesidades propias de la documentación</w:t>
      </w:r>
      <w:r w:rsidRPr="007A66CC">
        <w:rPr>
          <w:rFonts w:ascii="Arial" w:hAnsi="Arial" w:cs="Arial"/>
          <w:lang w:val="es-ES"/>
        </w:rPr>
        <w:t xml:space="preserve"> y se encuentren protegidas de algún posible riesgo.</w:t>
      </w:r>
    </w:p>
    <w:p w14:paraId="378EC14E" w14:textId="77777777" w:rsidR="00761E4C" w:rsidRPr="0067293F" w:rsidRDefault="00761E4C" w:rsidP="006C26F6">
      <w:pPr>
        <w:pStyle w:val="Prrafodelista"/>
        <w:spacing w:after="0" w:line="240" w:lineRule="auto"/>
        <w:ind w:left="426"/>
        <w:jc w:val="both"/>
        <w:rPr>
          <w:rFonts w:ascii="Arial" w:hAnsi="Arial" w:cs="Arial"/>
          <w:u w:val="single"/>
          <w:lang w:val="es-ES"/>
        </w:rPr>
      </w:pPr>
    </w:p>
    <w:p w14:paraId="7A9AAAD8" w14:textId="77777777" w:rsidR="006C62A7" w:rsidRPr="0067293F" w:rsidRDefault="00004C05" w:rsidP="006C26F6">
      <w:pPr>
        <w:spacing w:after="0" w:line="240" w:lineRule="auto"/>
        <w:jc w:val="both"/>
        <w:rPr>
          <w:rFonts w:ascii="Arial" w:hAnsi="Arial" w:cs="Arial"/>
        </w:rPr>
      </w:pPr>
      <w:r w:rsidRPr="0067293F">
        <w:rPr>
          <w:rFonts w:ascii="Arial" w:eastAsiaTheme="majorEastAsia" w:hAnsi="Arial" w:cs="Arial"/>
          <w:iCs/>
          <w:u w:val="single"/>
          <w:lang w:val="es-ES"/>
        </w:rPr>
        <w:t>Justificación:</w:t>
      </w:r>
      <w:r w:rsidRPr="0067293F">
        <w:rPr>
          <w:rFonts w:ascii="Arial" w:eastAsiaTheme="majorEastAsia" w:hAnsi="Arial" w:cs="Arial"/>
          <w:iCs/>
          <w:lang w:val="es-ES"/>
        </w:rPr>
        <w:t xml:space="preserve"> </w:t>
      </w:r>
      <w:r w:rsidR="00EE3BF7" w:rsidRPr="0067293F">
        <w:rPr>
          <w:rFonts w:ascii="Arial" w:hAnsi="Arial" w:cs="Arial"/>
        </w:rPr>
        <w:t xml:space="preserve">Con el fin de garantizar la integridad </w:t>
      </w:r>
      <w:r w:rsidR="006C62A7" w:rsidRPr="0067293F">
        <w:rPr>
          <w:rFonts w:ascii="Arial" w:hAnsi="Arial" w:cs="Arial"/>
        </w:rPr>
        <w:t xml:space="preserve">física, así como </w:t>
      </w:r>
      <w:r w:rsidR="00EE3BF7" w:rsidRPr="0067293F">
        <w:rPr>
          <w:rFonts w:ascii="Arial" w:hAnsi="Arial" w:cs="Arial"/>
        </w:rPr>
        <w:t xml:space="preserve">la accesibilidad de la información, es necesario que </w:t>
      </w:r>
      <w:r w:rsidR="006C62A7" w:rsidRPr="0067293F">
        <w:rPr>
          <w:rFonts w:ascii="Arial" w:hAnsi="Arial" w:cs="Arial"/>
        </w:rPr>
        <w:t xml:space="preserve">el IDPAC fortalezca las condiciones para el </w:t>
      </w:r>
      <w:r w:rsidR="00EE3BF7" w:rsidRPr="0067293F">
        <w:rPr>
          <w:rFonts w:ascii="Arial" w:hAnsi="Arial" w:cs="Arial"/>
        </w:rPr>
        <w:t xml:space="preserve">almacenamiento de la documentación, teniendo en cuenta el volumen y </w:t>
      </w:r>
      <w:r w:rsidR="006C62A7" w:rsidRPr="0067293F">
        <w:rPr>
          <w:rFonts w:ascii="Arial" w:hAnsi="Arial" w:cs="Arial"/>
        </w:rPr>
        <w:t xml:space="preserve">el </w:t>
      </w:r>
      <w:r w:rsidR="00EE3BF7" w:rsidRPr="0067293F">
        <w:rPr>
          <w:rFonts w:ascii="Arial" w:hAnsi="Arial" w:cs="Arial"/>
        </w:rPr>
        <w:t>crecimiento</w:t>
      </w:r>
      <w:r w:rsidR="006C62A7" w:rsidRPr="0067293F">
        <w:rPr>
          <w:rFonts w:ascii="Arial" w:hAnsi="Arial" w:cs="Arial"/>
        </w:rPr>
        <w:t xml:space="preserve"> anual</w:t>
      </w:r>
      <w:r w:rsidR="00EE3BF7" w:rsidRPr="0067293F">
        <w:rPr>
          <w:rFonts w:ascii="Arial" w:hAnsi="Arial" w:cs="Arial"/>
        </w:rPr>
        <w:t xml:space="preserve">. En este sentido, se deben establecer </w:t>
      </w:r>
      <w:r w:rsidR="006C62A7" w:rsidRPr="0067293F">
        <w:rPr>
          <w:rFonts w:ascii="Arial" w:hAnsi="Arial" w:cs="Arial"/>
        </w:rPr>
        <w:t xml:space="preserve">tanto </w:t>
      </w:r>
      <w:r w:rsidR="00EE3BF7" w:rsidRPr="0067293F">
        <w:rPr>
          <w:rFonts w:ascii="Arial" w:hAnsi="Arial" w:cs="Arial"/>
        </w:rPr>
        <w:t xml:space="preserve">espacios </w:t>
      </w:r>
      <w:r w:rsidR="006C62A7" w:rsidRPr="0067293F">
        <w:rPr>
          <w:rFonts w:ascii="Arial" w:hAnsi="Arial" w:cs="Arial"/>
        </w:rPr>
        <w:t>como mobiliario en buenas condiciones,</w:t>
      </w:r>
      <w:r w:rsidR="00EE3BF7" w:rsidRPr="0067293F">
        <w:rPr>
          <w:rFonts w:ascii="Arial" w:hAnsi="Arial" w:cs="Arial"/>
        </w:rPr>
        <w:t xml:space="preserve"> que aseguren la correcta disposición física de la información según lo establecido </w:t>
      </w:r>
      <w:r w:rsidR="006C62A7" w:rsidRPr="0067293F">
        <w:rPr>
          <w:rFonts w:ascii="Arial" w:hAnsi="Arial" w:cs="Arial"/>
        </w:rPr>
        <w:t xml:space="preserve">en las TRD. </w:t>
      </w:r>
      <w:r w:rsidR="00EE3BF7" w:rsidRPr="0067293F">
        <w:rPr>
          <w:rFonts w:ascii="Arial" w:hAnsi="Arial" w:cs="Arial"/>
        </w:rPr>
        <w:t xml:space="preserve"> Adicionalmente, se debe establecer parámetros para </w:t>
      </w:r>
      <w:r w:rsidR="006C62A7" w:rsidRPr="0067293F">
        <w:rPr>
          <w:rFonts w:ascii="Arial" w:hAnsi="Arial" w:cs="Arial"/>
        </w:rPr>
        <w:t xml:space="preserve">la ubicación de dichos mobiliarios separados de la pared. </w:t>
      </w:r>
    </w:p>
    <w:p w14:paraId="1A9914AF" w14:textId="6338C89E" w:rsidR="00EE3BF7" w:rsidRPr="0067293F" w:rsidRDefault="006C62A7" w:rsidP="006C26F6">
      <w:pPr>
        <w:spacing w:after="0" w:line="240" w:lineRule="auto"/>
        <w:jc w:val="both"/>
        <w:rPr>
          <w:rFonts w:ascii="Arial" w:hAnsi="Arial" w:cs="Arial"/>
        </w:rPr>
      </w:pPr>
      <w:r w:rsidRPr="0067293F">
        <w:rPr>
          <w:rFonts w:ascii="Arial" w:hAnsi="Arial" w:cs="Arial"/>
        </w:rPr>
        <w:t xml:space="preserve"> </w:t>
      </w:r>
    </w:p>
    <w:p w14:paraId="7DBB4CEB" w14:textId="1D9A7FB5" w:rsidR="00120B6F" w:rsidRPr="0067293F" w:rsidRDefault="00120B6F"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Alcance</w:t>
      </w:r>
    </w:p>
    <w:p w14:paraId="1582E14A" w14:textId="77777777" w:rsidR="00761E4C" w:rsidRPr="0067293F" w:rsidRDefault="00761E4C" w:rsidP="006C26F6">
      <w:pPr>
        <w:spacing w:after="0" w:line="240" w:lineRule="auto"/>
        <w:rPr>
          <w:rFonts w:ascii="Arial" w:hAnsi="Arial" w:cs="Arial"/>
          <w:lang w:val="es-ES"/>
        </w:rPr>
      </w:pPr>
    </w:p>
    <w:p w14:paraId="5909888E" w14:textId="77777777" w:rsidR="00761E4C" w:rsidRPr="0067293F" w:rsidRDefault="00761E4C" w:rsidP="006C26F6">
      <w:pPr>
        <w:spacing w:after="0" w:line="240" w:lineRule="auto"/>
        <w:jc w:val="both"/>
        <w:rPr>
          <w:rFonts w:ascii="Arial" w:hAnsi="Arial" w:cs="Arial"/>
          <w:bCs/>
          <w:lang w:val="es-MX"/>
        </w:rPr>
      </w:pPr>
      <w:r w:rsidRPr="0067293F">
        <w:rPr>
          <w:rFonts w:ascii="Arial" w:hAnsi="Arial" w:cs="Arial"/>
          <w:bCs/>
          <w:lang w:val="es-MX"/>
        </w:rPr>
        <w:lastRenderedPageBreak/>
        <w:t xml:space="preserve">Este programa debe implementarse en todas las áreas de archivo propias o de terceros, donde el IDPAC almacene su documentación, con el propósito de garantizar la adecuada ubicación de las unidades de conservación y de almacenamiento. </w:t>
      </w:r>
    </w:p>
    <w:p w14:paraId="5DC8A406" w14:textId="77777777" w:rsidR="004A0696" w:rsidRPr="0067293F" w:rsidRDefault="004A0696" w:rsidP="006C26F6">
      <w:pPr>
        <w:spacing w:after="0" w:line="240" w:lineRule="auto"/>
        <w:rPr>
          <w:rFonts w:ascii="Arial" w:hAnsi="Arial" w:cs="Arial"/>
          <w:lang w:val="es-ES"/>
        </w:rPr>
      </w:pPr>
    </w:p>
    <w:p w14:paraId="75495E5B" w14:textId="345C76FB" w:rsidR="00120B6F" w:rsidRPr="0067293F" w:rsidRDefault="00120B6F"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Responsables</w:t>
      </w:r>
      <w:r w:rsidR="006342B1" w:rsidRPr="0067293F">
        <w:rPr>
          <w:rFonts w:ascii="Arial" w:hAnsi="Arial" w:cs="Arial"/>
          <w:i w:val="0"/>
          <w:color w:val="auto"/>
          <w:lang w:val="es-ES"/>
        </w:rPr>
        <w:t>:</w:t>
      </w:r>
    </w:p>
    <w:p w14:paraId="1AB5C3A5" w14:textId="77777777" w:rsidR="00761E4C" w:rsidRPr="0067293F" w:rsidRDefault="00761E4C" w:rsidP="006C26F6">
      <w:pPr>
        <w:spacing w:after="0" w:line="240" w:lineRule="auto"/>
        <w:rPr>
          <w:rFonts w:ascii="Arial" w:hAnsi="Arial" w:cs="Arial"/>
          <w:lang w:val="es-ES"/>
        </w:rPr>
      </w:pPr>
    </w:p>
    <w:p w14:paraId="4A1F4AB6" w14:textId="7EF28D53" w:rsidR="00761E4C" w:rsidRPr="0067293F" w:rsidRDefault="00761E4C" w:rsidP="006C26F6">
      <w:pPr>
        <w:spacing w:after="0" w:line="240" w:lineRule="auto"/>
        <w:jc w:val="both"/>
        <w:rPr>
          <w:rFonts w:ascii="Arial" w:eastAsia="Arial" w:hAnsi="Arial" w:cs="Arial"/>
        </w:rPr>
      </w:pPr>
      <w:r w:rsidRPr="0067293F">
        <w:rPr>
          <w:rFonts w:ascii="Arial" w:eastAsia="Arial" w:hAnsi="Arial" w:cs="Arial"/>
        </w:rPr>
        <w:t>La adquisición, implementación y seguimiento de las actividades de almacenamiento de los documentos del IDPAC, es responsabilidad de la Secretar</w:t>
      </w:r>
      <w:r w:rsidR="001577EE" w:rsidRPr="0067293F">
        <w:rPr>
          <w:rFonts w:ascii="Arial" w:eastAsia="Arial" w:hAnsi="Arial" w:cs="Arial"/>
        </w:rPr>
        <w:t>í</w:t>
      </w:r>
      <w:r w:rsidRPr="0067293F">
        <w:rPr>
          <w:rFonts w:ascii="Arial" w:eastAsia="Arial" w:hAnsi="Arial" w:cs="Arial"/>
        </w:rPr>
        <w:t xml:space="preserve">a General, con el apoyo del </w:t>
      </w:r>
      <w:r w:rsidR="006D1074" w:rsidRPr="0067293F">
        <w:rPr>
          <w:rFonts w:ascii="Arial" w:eastAsia="Arial" w:hAnsi="Arial" w:cs="Arial"/>
        </w:rPr>
        <w:t>proceso</w:t>
      </w:r>
      <w:r w:rsidRPr="0067293F">
        <w:rPr>
          <w:rFonts w:ascii="Arial" w:eastAsia="Arial" w:hAnsi="Arial" w:cs="Arial"/>
        </w:rPr>
        <w:t xml:space="preserve"> de Gestión Documental. </w:t>
      </w:r>
    </w:p>
    <w:p w14:paraId="2D8203AE" w14:textId="77777777" w:rsidR="00080369" w:rsidRPr="0067293F" w:rsidRDefault="00080369" w:rsidP="006C26F6">
      <w:pPr>
        <w:spacing w:after="0" w:line="240" w:lineRule="auto"/>
        <w:jc w:val="both"/>
        <w:rPr>
          <w:rFonts w:ascii="Arial" w:eastAsia="Arial" w:hAnsi="Arial" w:cs="Arial"/>
        </w:rPr>
      </w:pPr>
    </w:p>
    <w:p w14:paraId="6FD402B3" w14:textId="7745F5C0" w:rsidR="00761E4C" w:rsidRPr="0067293F" w:rsidRDefault="00761E4C" w:rsidP="006C26F6">
      <w:pPr>
        <w:spacing w:after="0" w:line="240" w:lineRule="auto"/>
        <w:jc w:val="both"/>
        <w:rPr>
          <w:rFonts w:ascii="Arial" w:eastAsia="Arial" w:hAnsi="Arial" w:cs="Arial"/>
        </w:rPr>
      </w:pPr>
      <w:r w:rsidRPr="0067293F">
        <w:rPr>
          <w:rFonts w:ascii="Arial" w:hAnsi="Arial" w:cs="Arial"/>
        </w:rPr>
        <w:t xml:space="preserve">De igual forma, es responsabilidad de cada </w:t>
      </w:r>
      <w:r w:rsidR="006D1074" w:rsidRPr="0067293F">
        <w:rPr>
          <w:rFonts w:ascii="Arial" w:hAnsi="Arial" w:cs="Arial"/>
        </w:rPr>
        <w:t>proceso, que cuente con archivo, r</w:t>
      </w:r>
      <w:r w:rsidRPr="0067293F">
        <w:rPr>
          <w:rFonts w:ascii="Arial" w:hAnsi="Arial" w:cs="Arial"/>
        </w:rPr>
        <w:t xml:space="preserve">ealizar el adecuado seguimiento a las actividades propias al almacenamiento documental. </w:t>
      </w:r>
    </w:p>
    <w:p w14:paraId="33787AB9" w14:textId="77777777" w:rsidR="00004C05" w:rsidRPr="0067293F" w:rsidRDefault="00004C05" w:rsidP="006C26F6">
      <w:pPr>
        <w:spacing w:after="0" w:line="240" w:lineRule="auto"/>
        <w:rPr>
          <w:rFonts w:ascii="Arial" w:hAnsi="Arial" w:cs="Arial"/>
          <w:lang w:val="es-ES"/>
        </w:rPr>
      </w:pPr>
    </w:p>
    <w:p w14:paraId="0E428CBA" w14:textId="2B604515" w:rsidR="00120B6F" w:rsidRPr="0067293F" w:rsidRDefault="00120B6F"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Actividades</w:t>
      </w:r>
      <w:r w:rsidR="00080369" w:rsidRPr="0067293F">
        <w:rPr>
          <w:rFonts w:ascii="Arial" w:hAnsi="Arial" w:cs="Arial"/>
          <w:i w:val="0"/>
          <w:color w:val="auto"/>
          <w:lang w:val="es-ES"/>
        </w:rPr>
        <w:t>:</w:t>
      </w:r>
    </w:p>
    <w:p w14:paraId="2A1D7ABD" w14:textId="77777777" w:rsidR="00080369" w:rsidRPr="0067293F" w:rsidRDefault="00080369" w:rsidP="006C26F6">
      <w:pPr>
        <w:spacing w:after="0" w:line="240" w:lineRule="auto"/>
        <w:rPr>
          <w:rFonts w:ascii="Arial" w:hAnsi="Arial" w:cs="Arial"/>
          <w:lang w:val="es-ES"/>
        </w:rPr>
      </w:pPr>
    </w:p>
    <w:p w14:paraId="47FA73DC" w14:textId="77777777" w:rsidR="00080369" w:rsidRPr="0067293F" w:rsidRDefault="00080369" w:rsidP="009F0B99">
      <w:pPr>
        <w:pStyle w:val="Prrafodelista"/>
        <w:widowControl w:val="0"/>
        <w:numPr>
          <w:ilvl w:val="0"/>
          <w:numId w:val="18"/>
        </w:numPr>
        <w:shd w:val="clear" w:color="auto" w:fill="FFFFFF"/>
        <w:suppressAutoHyphens/>
        <w:spacing w:after="0" w:line="240" w:lineRule="auto"/>
        <w:ind w:left="567"/>
        <w:jc w:val="both"/>
        <w:rPr>
          <w:rFonts w:ascii="Arial" w:hAnsi="Arial" w:cs="Arial"/>
        </w:rPr>
      </w:pPr>
      <w:r w:rsidRPr="0067293F">
        <w:rPr>
          <w:rFonts w:ascii="Arial" w:hAnsi="Arial" w:cs="Arial"/>
        </w:rPr>
        <w:t xml:space="preserve">Identificar los tipos y estado actual del mobiliario donde se encuentran almacenados los archivos de gestión y central del IDPAC. </w:t>
      </w:r>
    </w:p>
    <w:p w14:paraId="7F57A2E5" w14:textId="77777777" w:rsidR="00080369" w:rsidRPr="0067293F" w:rsidRDefault="00080369" w:rsidP="009F0B99">
      <w:pPr>
        <w:pStyle w:val="Prrafodelista"/>
        <w:widowControl w:val="0"/>
        <w:numPr>
          <w:ilvl w:val="0"/>
          <w:numId w:val="18"/>
        </w:numPr>
        <w:suppressAutoHyphens/>
        <w:spacing w:after="0" w:line="240" w:lineRule="auto"/>
        <w:ind w:left="567"/>
        <w:jc w:val="both"/>
        <w:rPr>
          <w:rFonts w:ascii="Arial" w:eastAsia="sans-serif" w:hAnsi="Arial" w:cs="Arial"/>
          <w:bCs/>
        </w:rPr>
      </w:pPr>
      <w:r w:rsidRPr="0067293F">
        <w:rPr>
          <w:rFonts w:ascii="Arial" w:eastAsia="sans-serif" w:hAnsi="Arial" w:cs="Arial"/>
          <w:bCs/>
        </w:rPr>
        <w:t>Apoyar y diseñar los requerimientos técnicos para la adquisición de mobiliario para los archivos de gestión y archivo central.</w:t>
      </w:r>
    </w:p>
    <w:p w14:paraId="60113761" w14:textId="77777777" w:rsidR="00080369" w:rsidRPr="0067293F" w:rsidRDefault="00080369" w:rsidP="006C26F6">
      <w:pPr>
        <w:widowControl w:val="0"/>
        <w:suppressAutoHyphens/>
        <w:spacing w:after="0" w:line="240" w:lineRule="auto"/>
        <w:jc w:val="both"/>
        <w:rPr>
          <w:rFonts w:ascii="Arial" w:eastAsia="sans-serif" w:hAnsi="Arial" w:cs="Arial"/>
          <w:bCs/>
        </w:rPr>
      </w:pPr>
    </w:p>
    <w:tbl>
      <w:tblPr>
        <w:tblStyle w:val="Tablaconcuadrcula"/>
        <w:tblW w:w="9073" w:type="dxa"/>
        <w:tblInd w:w="-147" w:type="dxa"/>
        <w:tblLook w:val="04A0" w:firstRow="1" w:lastRow="0" w:firstColumn="1" w:lastColumn="0" w:noHBand="0" w:noVBand="1"/>
      </w:tblPr>
      <w:tblGrid>
        <w:gridCol w:w="9073"/>
      </w:tblGrid>
      <w:tr w:rsidR="00080369" w:rsidRPr="0067293F" w14:paraId="35B93E8D" w14:textId="77777777" w:rsidTr="006C26F6">
        <w:trPr>
          <w:trHeight w:val="376"/>
        </w:trPr>
        <w:tc>
          <w:tcPr>
            <w:tcW w:w="9073" w:type="dxa"/>
            <w:shd w:val="clear" w:color="auto" w:fill="C00000"/>
            <w:vAlign w:val="center"/>
          </w:tcPr>
          <w:p w14:paraId="0F867EC0" w14:textId="77777777" w:rsidR="00080369" w:rsidRPr="0067293F" w:rsidRDefault="00080369" w:rsidP="006C26F6">
            <w:pPr>
              <w:pStyle w:val="Prrafodelista"/>
              <w:ind w:left="0"/>
              <w:jc w:val="center"/>
              <w:rPr>
                <w:rFonts w:ascii="Arial" w:eastAsia="Arial" w:hAnsi="Arial" w:cs="Arial"/>
                <w:b/>
              </w:rPr>
            </w:pPr>
            <w:r w:rsidRPr="0067293F">
              <w:rPr>
                <w:rFonts w:ascii="Arial" w:eastAsia="Arial" w:hAnsi="Arial" w:cs="Arial"/>
                <w:b/>
              </w:rPr>
              <w:t xml:space="preserve">MOBILIARIO  </w:t>
            </w:r>
          </w:p>
        </w:tc>
      </w:tr>
      <w:tr w:rsidR="00080369" w:rsidRPr="0067293F" w14:paraId="35C14A66" w14:textId="77777777" w:rsidTr="006C26F6">
        <w:trPr>
          <w:trHeight w:val="410"/>
        </w:trPr>
        <w:tc>
          <w:tcPr>
            <w:tcW w:w="9073" w:type="dxa"/>
            <w:shd w:val="clear" w:color="auto" w:fill="C00000"/>
            <w:vAlign w:val="center"/>
          </w:tcPr>
          <w:p w14:paraId="1EA186E9" w14:textId="77777777" w:rsidR="00080369" w:rsidRPr="0067293F" w:rsidRDefault="00080369" w:rsidP="006C26F6">
            <w:pPr>
              <w:pStyle w:val="Prrafodelista"/>
              <w:ind w:left="0"/>
              <w:jc w:val="center"/>
              <w:rPr>
                <w:rFonts w:ascii="Arial" w:eastAsia="Arial" w:hAnsi="Arial" w:cs="Arial"/>
              </w:rPr>
            </w:pPr>
            <w:r w:rsidRPr="0067293F">
              <w:rPr>
                <w:rFonts w:ascii="Arial" w:eastAsia="Arial" w:hAnsi="Arial" w:cs="Arial"/>
                <w:b/>
              </w:rPr>
              <w:t>METALICO FIJO</w:t>
            </w:r>
          </w:p>
        </w:tc>
      </w:tr>
      <w:tr w:rsidR="00080369" w:rsidRPr="0067293F" w14:paraId="5C442692" w14:textId="77777777" w:rsidTr="00E9171D">
        <w:trPr>
          <w:trHeight w:val="553"/>
        </w:trPr>
        <w:tc>
          <w:tcPr>
            <w:tcW w:w="9073" w:type="dxa"/>
            <w:shd w:val="clear" w:color="auto" w:fill="FFFFFF" w:themeFill="background1"/>
            <w:vAlign w:val="center"/>
          </w:tcPr>
          <w:p w14:paraId="7380C31C" w14:textId="77777777" w:rsidR="00BD2902" w:rsidRPr="0067293F" w:rsidRDefault="00BD2902" w:rsidP="006C26F6">
            <w:pPr>
              <w:pStyle w:val="Prrafodelista"/>
              <w:shd w:val="clear" w:color="auto" w:fill="FFFFFF" w:themeFill="background1"/>
              <w:ind w:left="457" w:right="183"/>
              <w:jc w:val="both"/>
              <w:rPr>
                <w:rFonts w:ascii="Arial" w:hAnsi="Arial" w:cs="Arial"/>
                <w:lang w:val="es-ES"/>
              </w:rPr>
            </w:pPr>
          </w:p>
          <w:p w14:paraId="534FF5E8" w14:textId="22A37308" w:rsidR="00080369" w:rsidRPr="0067293F" w:rsidRDefault="00080369" w:rsidP="009F0B99">
            <w:pPr>
              <w:pStyle w:val="Prrafodelista"/>
              <w:numPr>
                <w:ilvl w:val="0"/>
                <w:numId w:val="1"/>
              </w:numPr>
              <w:shd w:val="clear" w:color="auto" w:fill="FFFFFF" w:themeFill="background1"/>
              <w:ind w:left="457" w:right="183"/>
              <w:jc w:val="both"/>
              <w:rPr>
                <w:rFonts w:ascii="Arial" w:hAnsi="Arial" w:cs="Arial"/>
                <w:lang w:val="es-ES"/>
              </w:rPr>
            </w:pPr>
            <w:r w:rsidRPr="0067293F">
              <w:rPr>
                <w:rFonts w:ascii="Arial" w:hAnsi="Arial" w:cs="Arial"/>
                <w:lang w:val="es-CO"/>
              </w:rPr>
              <w:t>Las medidas estándar de cada cuerpo del mobiliario son: 220cm de alto, 90cm de frente útil, 40cm de fondo útil, 6 entrepaños de 2.5cm de altura y 10cm libres bajo el último entre paño, para facilitar las labores de limpieza</w:t>
            </w:r>
            <w:r w:rsidRPr="0067293F">
              <w:rPr>
                <w:rFonts w:ascii="Arial" w:hAnsi="Arial" w:cs="Arial"/>
                <w:lang w:val="es-ES"/>
              </w:rPr>
              <w:t>.</w:t>
            </w:r>
          </w:p>
          <w:p w14:paraId="3D99B0BB" w14:textId="77777777" w:rsidR="00080369" w:rsidRPr="0067293F" w:rsidRDefault="00080369" w:rsidP="006C26F6">
            <w:pPr>
              <w:pStyle w:val="Prrafodelista"/>
              <w:shd w:val="clear" w:color="auto" w:fill="FFFFFF" w:themeFill="background1"/>
              <w:ind w:left="457" w:right="183"/>
              <w:jc w:val="both"/>
              <w:rPr>
                <w:rFonts w:ascii="Arial" w:hAnsi="Arial" w:cs="Arial"/>
                <w:lang w:val="es-CO"/>
              </w:rPr>
            </w:pPr>
          </w:p>
          <w:p w14:paraId="4C1DBB8B" w14:textId="77777777" w:rsidR="00080369" w:rsidRPr="0067293F" w:rsidRDefault="00080369" w:rsidP="009F0B99">
            <w:pPr>
              <w:pStyle w:val="Prrafodelista"/>
              <w:numPr>
                <w:ilvl w:val="0"/>
                <w:numId w:val="1"/>
              </w:numPr>
              <w:shd w:val="clear" w:color="auto" w:fill="FFFFFF" w:themeFill="background1"/>
              <w:ind w:left="457" w:right="183"/>
              <w:jc w:val="both"/>
              <w:rPr>
                <w:rFonts w:ascii="Arial" w:hAnsi="Arial" w:cs="Arial"/>
                <w:lang w:val="es-CO"/>
              </w:rPr>
            </w:pPr>
            <w:r w:rsidRPr="0067293F">
              <w:rPr>
                <w:rFonts w:ascii="Arial" w:hAnsi="Arial" w:cs="Arial"/>
                <w:lang w:val="es-CO"/>
              </w:rPr>
              <w:t>Los parales, piso y techo de cada cuerpo, así como los entrepaños del mobiliario deben ser construidos en perfil de Cold Rolled, con refuerzos para soportar una carga de 100kg por entrepaño. Deben ser graduables, de extracción frontal y aprovechamiento del 100% de sus dimensiones.</w:t>
            </w:r>
          </w:p>
          <w:p w14:paraId="2BB09385" w14:textId="77777777" w:rsidR="00080369" w:rsidRPr="0067293F" w:rsidRDefault="00080369" w:rsidP="006C26F6">
            <w:pPr>
              <w:pStyle w:val="Prrafodelista"/>
              <w:shd w:val="clear" w:color="auto" w:fill="FFFFFF" w:themeFill="background1"/>
              <w:ind w:right="183"/>
              <w:rPr>
                <w:rFonts w:ascii="Arial" w:hAnsi="Arial" w:cs="Arial"/>
                <w:lang w:val="es-ES"/>
              </w:rPr>
            </w:pPr>
          </w:p>
          <w:p w14:paraId="30182EDB" w14:textId="77777777" w:rsidR="00080369" w:rsidRPr="0067293F" w:rsidRDefault="00080369" w:rsidP="009F0B99">
            <w:pPr>
              <w:pStyle w:val="Prrafodelista"/>
              <w:numPr>
                <w:ilvl w:val="0"/>
                <w:numId w:val="1"/>
              </w:numPr>
              <w:shd w:val="clear" w:color="auto" w:fill="FFFFFF" w:themeFill="background1"/>
              <w:ind w:left="457" w:right="183"/>
              <w:jc w:val="both"/>
              <w:rPr>
                <w:rFonts w:ascii="Arial" w:hAnsi="Arial" w:cs="Arial"/>
                <w:lang w:val="es-ES"/>
              </w:rPr>
            </w:pPr>
            <w:r w:rsidRPr="0067293F">
              <w:rPr>
                <w:rFonts w:ascii="Arial" w:hAnsi="Arial" w:cs="Arial"/>
                <w:lang w:val="es-CO"/>
              </w:rPr>
              <w:t>De acuerdo con la instalación del mobiliario fijo, es necesario tener un corredor de circulación principal, el cual debe contar con mínimo 100cm de ancho y un espacio de desplazamiento entre mobiliarios de mínimo 70cm de ancho</w:t>
            </w:r>
            <w:r w:rsidRPr="0067293F">
              <w:rPr>
                <w:rFonts w:ascii="Arial" w:hAnsi="Arial" w:cs="Arial"/>
                <w:lang w:val="es-ES"/>
              </w:rPr>
              <w:t xml:space="preserve">. </w:t>
            </w:r>
          </w:p>
          <w:p w14:paraId="2ACA63B9" w14:textId="77777777" w:rsidR="00080369" w:rsidRPr="0067293F" w:rsidRDefault="00080369" w:rsidP="006C26F6">
            <w:pPr>
              <w:pStyle w:val="Prrafodelista"/>
              <w:shd w:val="clear" w:color="auto" w:fill="FFFFFF" w:themeFill="background1"/>
              <w:ind w:right="183"/>
              <w:rPr>
                <w:rFonts w:ascii="Arial" w:hAnsi="Arial" w:cs="Arial"/>
                <w:lang w:val="es-ES"/>
              </w:rPr>
            </w:pPr>
          </w:p>
          <w:p w14:paraId="14BDCC1A" w14:textId="77777777" w:rsidR="00080369" w:rsidRPr="0067293F" w:rsidRDefault="00080369" w:rsidP="009F0B99">
            <w:pPr>
              <w:pStyle w:val="Prrafodelista"/>
              <w:numPr>
                <w:ilvl w:val="0"/>
                <w:numId w:val="1"/>
              </w:numPr>
              <w:shd w:val="clear" w:color="auto" w:fill="FFFFFF" w:themeFill="background1"/>
              <w:ind w:left="457" w:right="183"/>
              <w:jc w:val="both"/>
              <w:rPr>
                <w:rFonts w:ascii="Arial" w:eastAsia="Arial" w:hAnsi="Arial" w:cs="Arial"/>
                <w:b/>
                <w:lang w:val="es-CO"/>
              </w:rPr>
            </w:pPr>
            <w:r w:rsidRPr="0067293F">
              <w:rPr>
                <w:rFonts w:ascii="Arial" w:hAnsi="Arial" w:cs="Arial"/>
                <w:lang w:val="es-CO"/>
              </w:rPr>
              <w:t xml:space="preserve">La instalación del mobiliario fijo debe contemplar la separación de 20 cm de los muros del archivo, permitiendo una adecuada circulación de aire. </w:t>
            </w:r>
          </w:p>
          <w:p w14:paraId="316073B8" w14:textId="7B997863" w:rsidR="00BD2902" w:rsidRPr="0067293F" w:rsidRDefault="00BD2902" w:rsidP="006C26F6">
            <w:pPr>
              <w:shd w:val="clear" w:color="auto" w:fill="FFFFFF" w:themeFill="background1"/>
              <w:ind w:right="183"/>
              <w:jc w:val="both"/>
              <w:rPr>
                <w:rFonts w:ascii="Arial" w:eastAsia="Arial" w:hAnsi="Arial" w:cs="Arial"/>
                <w:b/>
                <w:lang w:val="es-CO"/>
              </w:rPr>
            </w:pPr>
          </w:p>
        </w:tc>
      </w:tr>
    </w:tbl>
    <w:p w14:paraId="3D8888E1" w14:textId="77777777" w:rsidR="00080369" w:rsidRPr="0067293F" w:rsidRDefault="00080369" w:rsidP="006C26F6">
      <w:pPr>
        <w:widowControl w:val="0"/>
        <w:suppressAutoHyphens/>
        <w:spacing w:after="0" w:line="240" w:lineRule="auto"/>
        <w:jc w:val="both"/>
        <w:rPr>
          <w:rFonts w:ascii="Arial" w:eastAsia="sans-serif" w:hAnsi="Arial" w:cs="Arial"/>
          <w:bCs/>
        </w:rPr>
      </w:pPr>
    </w:p>
    <w:tbl>
      <w:tblPr>
        <w:tblStyle w:val="Tablaconcuadrcula"/>
        <w:tblW w:w="9073" w:type="dxa"/>
        <w:tblInd w:w="-147" w:type="dxa"/>
        <w:tblLook w:val="04A0" w:firstRow="1" w:lastRow="0" w:firstColumn="1" w:lastColumn="0" w:noHBand="0" w:noVBand="1"/>
      </w:tblPr>
      <w:tblGrid>
        <w:gridCol w:w="9073"/>
      </w:tblGrid>
      <w:tr w:rsidR="00080369" w:rsidRPr="0067293F" w14:paraId="77F52288" w14:textId="77777777" w:rsidTr="006C26F6">
        <w:trPr>
          <w:trHeight w:val="564"/>
        </w:trPr>
        <w:tc>
          <w:tcPr>
            <w:tcW w:w="9073" w:type="dxa"/>
            <w:shd w:val="clear" w:color="auto" w:fill="C00000"/>
            <w:vAlign w:val="center"/>
          </w:tcPr>
          <w:p w14:paraId="39F7F169" w14:textId="77777777" w:rsidR="00080369" w:rsidRPr="0067293F" w:rsidRDefault="00080369" w:rsidP="006C26F6">
            <w:pPr>
              <w:pStyle w:val="Prrafodelista"/>
              <w:ind w:left="0"/>
              <w:jc w:val="center"/>
              <w:rPr>
                <w:rFonts w:ascii="Arial" w:eastAsia="Arial" w:hAnsi="Arial" w:cs="Arial"/>
              </w:rPr>
            </w:pPr>
            <w:r w:rsidRPr="0067293F">
              <w:rPr>
                <w:rFonts w:ascii="Arial" w:eastAsia="Arial" w:hAnsi="Arial" w:cs="Arial"/>
                <w:b/>
              </w:rPr>
              <w:t>RODANTE</w:t>
            </w:r>
          </w:p>
        </w:tc>
      </w:tr>
      <w:tr w:rsidR="00080369" w:rsidRPr="0067293F" w14:paraId="2DE2952E" w14:textId="77777777" w:rsidTr="00E9171D">
        <w:trPr>
          <w:trHeight w:val="553"/>
        </w:trPr>
        <w:tc>
          <w:tcPr>
            <w:tcW w:w="9073" w:type="dxa"/>
            <w:shd w:val="clear" w:color="auto" w:fill="FFFFFF" w:themeFill="background1"/>
            <w:vAlign w:val="center"/>
          </w:tcPr>
          <w:p w14:paraId="6FEEF79E" w14:textId="77777777" w:rsidR="00BD2902" w:rsidRPr="0067293F" w:rsidRDefault="00BD2902" w:rsidP="006C26F6">
            <w:pPr>
              <w:pStyle w:val="Prrafodelista"/>
              <w:shd w:val="clear" w:color="auto" w:fill="FFFFFF" w:themeFill="background1"/>
              <w:ind w:left="457" w:right="183"/>
              <w:jc w:val="both"/>
              <w:rPr>
                <w:rFonts w:ascii="Arial" w:eastAsia="Arial" w:hAnsi="Arial" w:cs="Arial"/>
                <w:b/>
                <w:lang w:val="es-CO"/>
              </w:rPr>
            </w:pPr>
          </w:p>
          <w:p w14:paraId="123AAFFF" w14:textId="5047DCD0" w:rsidR="00080369" w:rsidRPr="0067293F" w:rsidRDefault="00080369" w:rsidP="009F0B99">
            <w:pPr>
              <w:pStyle w:val="Prrafodelista"/>
              <w:numPr>
                <w:ilvl w:val="0"/>
                <w:numId w:val="1"/>
              </w:numPr>
              <w:shd w:val="clear" w:color="auto" w:fill="FFFFFF" w:themeFill="background1"/>
              <w:ind w:left="457" w:right="183"/>
              <w:jc w:val="both"/>
              <w:rPr>
                <w:rFonts w:ascii="Arial" w:eastAsia="Arial" w:hAnsi="Arial" w:cs="Arial"/>
                <w:b/>
                <w:lang w:val="es-CO"/>
              </w:rPr>
            </w:pPr>
            <w:r w:rsidRPr="0067293F">
              <w:rPr>
                <w:rFonts w:ascii="Arial" w:hAnsi="Arial" w:cs="Arial"/>
                <w:lang w:val="es-ES"/>
              </w:rPr>
              <w:t xml:space="preserve">Las </w:t>
            </w:r>
            <w:r w:rsidRPr="0067293F">
              <w:rPr>
                <w:rFonts w:ascii="Arial" w:eastAsia="Calibri" w:hAnsi="Arial" w:cs="Arial"/>
                <w:color w:val="000000"/>
                <w:lang w:val="es-ES"/>
              </w:rPr>
              <w:t xml:space="preserve">medidas estándar de cada cuerpo del mobiliario son: 220cm de alto (desde el piso a la parte superior de la tapa), 90cm de frente útil, 40cm de fondo útil, 6 entrepaños de 2.5cm de altura y 10cm libres bajo el último entrepaño, para facilitar las labores de limpieza. </w:t>
            </w:r>
          </w:p>
          <w:p w14:paraId="707E9563" w14:textId="77777777" w:rsidR="00080369" w:rsidRPr="0067293F" w:rsidRDefault="00080369" w:rsidP="006C26F6">
            <w:pPr>
              <w:pStyle w:val="Prrafodelista"/>
              <w:shd w:val="clear" w:color="auto" w:fill="FFFFFF" w:themeFill="background1"/>
              <w:ind w:left="457" w:right="183"/>
              <w:jc w:val="both"/>
              <w:rPr>
                <w:rFonts w:ascii="Arial" w:eastAsia="Arial" w:hAnsi="Arial" w:cs="Arial"/>
                <w:b/>
                <w:lang w:val="es-CO"/>
              </w:rPr>
            </w:pPr>
          </w:p>
          <w:p w14:paraId="4335E94E" w14:textId="77777777" w:rsidR="00080369" w:rsidRPr="0067293F" w:rsidRDefault="00080369" w:rsidP="009F0B99">
            <w:pPr>
              <w:pStyle w:val="Prrafodelista"/>
              <w:numPr>
                <w:ilvl w:val="0"/>
                <w:numId w:val="1"/>
              </w:numPr>
              <w:shd w:val="clear" w:color="auto" w:fill="FFFFFF" w:themeFill="background1"/>
              <w:ind w:left="457" w:right="183"/>
              <w:jc w:val="both"/>
              <w:rPr>
                <w:rFonts w:ascii="Arial" w:eastAsia="Arial" w:hAnsi="Arial" w:cs="Arial"/>
                <w:b/>
                <w:lang w:val="es-CO"/>
              </w:rPr>
            </w:pPr>
            <w:r w:rsidRPr="0067293F">
              <w:rPr>
                <w:rFonts w:ascii="Arial" w:hAnsi="Arial" w:cs="Arial"/>
                <w:lang w:val="es-CO"/>
              </w:rPr>
              <w:t>Los parales, piso y techo de cada cuerpo, así como los entrepaños del mobiliario deben ser construidos en perfil de Cold Rolled, con refuerzos para soportar una carga de 100kg por entrepaño. Deben ser graduables, de extracción frontal y aprovechamiento del 100% de sus dimensiones.</w:t>
            </w:r>
          </w:p>
          <w:p w14:paraId="0644365F" w14:textId="77777777" w:rsidR="00080369" w:rsidRPr="0067293F" w:rsidRDefault="00080369" w:rsidP="006C26F6">
            <w:pPr>
              <w:shd w:val="clear" w:color="auto" w:fill="FFFFFF" w:themeFill="background1"/>
              <w:ind w:right="183"/>
              <w:jc w:val="both"/>
              <w:rPr>
                <w:rFonts w:ascii="Arial" w:eastAsia="Arial" w:hAnsi="Arial" w:cs="Arial"/>
                <w:b/>
                <w:lang w:val="es-CO"/>
              </w:rPr>
            </w:pPr>
          </w:p>
          <w:p w14:paraId="01E6969C" w14:textId="77777777" w:rsidR="00080369" w:rsidRPr="0067293F" w:rsidRDefault="00080369" w:rsidP="009F0B99">
            <w:pPr>
              <w:pStyle w:val="Prrafodelista"/>
              <w:numPr>
                <w:ilvl w:val="0"/>
                <w:numId w:val="1"/>
              </w:numPr>
              <w:shd w:val="clear" w:color="auto" w:fill="FFFFFF" w:themeFill="background1"/>
              <w:ind w:left="457" w:right="183"/>
              <w:jc w:val="both"/>
              <w:rPr>
                <w:rFonts w:ascii="Arial" w:eastAsia="Arial" w:hAnsi="Arial" w:cs="Arial"/>
                <w:b/>
                <w:lang w:val="es-CO"/>
              </w:rPr>
            </w:pPr>
            <w:r w:rsidRPr="0067293F">
              <w:rPr>
                <w:rFonts w:ascii="Arial" w:eastAsia="Calibri" w:hAnsi="Arial" w:cs="Arial"/>
                <w:color w:val="000000"/>
                <w:lang w:val="es-ES"/>
              </w:rPr>
              <w:t xml:space="preserve">Debe tener visor identificador metálico con lámina acrílica transparente adosada en la tapa lateral. Dos (2) por cada módulo. </w:t>
            </w:r>
          </w:p>
          <w:p w14:paraId="062C85B7" w14:textId="77777777" w:rsidR="00080369" w:rsidRPr="0067293F" w:rsidRDefault="00080369" w:rsidP="006C26F6">
            <w:pPr>
              <w:shd w:val="clear" w:color="auto" w:fill="FFFFFF" w:themeFill="background1"/>
              <w:ind w:right="183"/>
              <w:jc w:val="both"/>
              <w:rPr>
                <w:rFonts w:ascii="Arial" w:eastAsia="Arial" w:hAnsi="Arial" w:cs="Arial"/>
                <w:b/>
                <w:lang w:val="es-CO"/>
              </w:rPr>
            </w:pPr>
          </w:p>
          <w:p w14:paraId="751262F2" w14:textId="77777777" w:rsidR="00080369" w:rsidRPr="0067293F" w:rsidRDefault="00080369" w:rsidP="009F0B99">
            <w:pPr>
              <w:pStyle w:val="Prrafodelista"/>
              <w:numPr>
                <w:ilvl w:val="0"/>
                <w:numId w:val="1"/>
              </w:numPr>
              <w:shd w:val="clear" w:color="auto" w:fill="FFFFFF" w:themeFill="background1"/>
              <w:ind w:left="457" w:right="183"/>
              <w:jc w:val="both"/>
              <w:rPr>
                <w:rFonts w:ascii="Arial" w:eastAsia="Arial" w:hAnsi="Arial" w:cs="Arial"/>
                <w:b/>
                <w:lang w:val="es-CO"/>
              </w:rPr>
            </w:pPr>
            <w:r w:rsidRPr="0067293F">
              <w:rPr>
                <w:rFonts w:ascii="Arial" w:eastAsia="Calibri" w:hAnsi="Arial" w:cs="Arial"/>
                <w:color w:val="000000"/>
                <w:lang w:val="es-ES"/>
              </w:rPr>
              <w:t xml:space="preserve">El riel metálico en acero podrá ser anclado. Deberá ser antivuelco, evitando que los carros o módulos se salgan de su curso normal. Los rodamientos deben tener un sistema que disminuya la vibración con el objeto de prevenir desajustes en el sistema. </w:t>
            </w:r>
          </w:p>
          <w:p w14:paraId="5D6AC7DA" w14:textId="77777777" w:rsidR="00080369" w:rsidRPr="0067293F" w:rsidRDefault="00080369" w:rsidP="009F0B99">
            <w:pPr>
              <w:pStyle w:val="Prrafodelista"/>
              <w:numPr>
                <w:ilvl w:val="0"/>
                <w:numId w:val="1"/>
              </w:numPr>
              <w:shd w:val="clear" w:color="auto" w:fill="FFFFFF" w:themeFill="background1"/>
              <w:ind w:left="457" w:right="183"/>
              <w:jc w:val="both"/>
              <w:rPr>
                <w:rFonts w:ascii="Arial" w:eastAsia="Arial" w:hAnsi="Arial" w:cs="Arial"/>
                <w:b/>
                <w:lang w:val="es-CO"/>
              </w:rPr>
            </w:pPr>
            <w:r w:rsidRPr="0067293F">
              <w:rPr>
                <w:rFonts w:ascii="Arial" w:eastAsia="Calibri" w:hAnsi="Arial" w:cs="Arial"/>
                <w:color w:val="000000"/>
                <w:lang w:val="es-ES"/>
              </w:rPr>
              <w:t xml:space="preserve">La distancia de los pasillos internos entre cada cuerpo del mobiliario deberá ser de 70cm de ancho. Los pasillos principales de circulación deben ser entre 100cm y 120cm, para garantizar la distancia mínima para permitir el paso peatonal. El mobiliario debe estar separado de los muros, como mínimo 20cm, permitiendo una adecuada circulación de aire. </w:t>
            </w:r>
          </w:p>
          <w:p w14:paraId="6481E11E" w14:textId="77777777" w:rsidR="00080369" w:rsidRPr="0067293F" w:rsidRDefault="00080369" w:rsidP="006C26F6">
            <w:pPr>
              <w:shd w:val="clear" w:color="auto" w:fill="FFFFFF" w:themeFill="background1"/>
              <w:ind w:right="183"/>
              <w:jc w:val="both"/>
              <w:rPr>
                <w:rFonts w:ascii="Arial" w:eastAsia="Arial" w:hAnsi="Arial" w:cs="Arial"/>
                <w:b/>
                <w:lang w:val="es-CO"/>
              </w:rPr>
            </w:pPr>
          </w:p>
          <w:p w14:paraId="65A61D74" w14:textId="77777777" w:rsidR="00080369" w:rsidRPr="0067293F" w:rsidRDefault="00080369" w:rsidP="009F0B99">
            <w:pPr>
              <w:pStyle w:val="Prrafodelista"/>
              <w:numPr>
                <w:ilvl w:val="0"/>
                <w:numId w:val="1"/>
              </w:numPr>
              <w:shd w:val="clear" w:color="auto" w:fill="FFFFFF" w:themeFill="background1"/>
              <w:ind w:left="457" w:right="183"/>
              <w:jc w:val="both"/>
              <w:rPr>
                <w:rFonts w:ascii="Arial" w:eastAsia="Arial" w:hAnsi="Arial" w:cs="Arial"/>
                <w:b/>
                <w:lang w:val="es-CO"/>
              </w:rPr>
            </w:pPr>
            <w:r w:rsidRPr="0067293F">
              <w:rPr>
                <w:rFonts w:ascii="Arial" w:eastAsia="Calibri" w:hAnsi="Arial" w:cs="Arial"/>
                <w:color w:val="000000"/>
                <w:lang w:val="es-ES"/>
              </w:rPr>
              <w:t xml:space="preserve">Es necesario tener en cuenta que se debe realizar mínimo un mantenimiento al año. (Se debe tener registro de los mantenimientos realizados). Y las respectivas refacciones que requiera, en cuanto a cambio de piezas, con el fin de prevenir cualquier evento que ponga en riesgo la vida del personal del depósito de archivo y la pérdida de la documentación. Sin embargo, es de destacar que el mantenimiento de un mobiliario depende de su cuidado periódico, la limpieza, control de peso (no sobrecargar), y la adecuada ubicación de las unidades de almacenamiento sobre sus entrepaños. </w:t>
            </w:r>
          </w:p>
          <w:p w14:paraId="30C4D803" w14:textId="77777777" w:rsidR="00080369" w:rsidRPr="0067293F" w:rsidRDefault="00080369" w:rsidP="006C26F6">
            <w:pPr>
              <w:jc w:val="both"/>
              <w:rPr>
                <w:rFonts w:ascii="Arial" w:eastAsia="Calibri" w:hAnsi="Arial" w:cs="Arial"/>
                <w:color w:val="000000"/>
                <w:lang w:val="es-ES"/>
              </w:rPr>
            </w:pPr>
          </w:p>
          <w:p w14:paraId="485203A9" w14:textId="77777777" w:rsidR="00080369" w:rsidRPr="0067293F" w:rsidRDefault="00080369" w:rsidP="006C26F6">
            <w:pPr>
              <w:jc w:val="both"/>
              <w:rPr>
                <w:rFonts w:ascii="Arial" w:hAnsi="Arial" w:cs="Arial"/>
                <w:lang w:val="es-CO"/>
              </w:rPr>
            </w:pPr>
            <w:r w:rsidRPr="0067293F">
              <w:rPr>
                <w:rFonts w:ascii="Arial" w:hAnsi="Arial" w:cs="Arial"/>
                <w:b/>
                <w:lang w:val="es-CO"/>
              </w:rPr>
              <w:t xml:space="preserve">Nota: </w:t>
            </w:r>
            <w:r w:rsidRPr="0067293F">
              <w:rPr>
                <w:rFonts w:ascii="Arial" w:hAnsi="Arial" w:cs="Arial"/>
                <w:lang w:val="es-CO"/>
              </w:rPr>
              <w:t xml:space="preserve">Se recomienda el uso de separadores metálicos para las unidades de conservación como libros o legajos, para evitar el deslizamiento y deformación de la documentación almacenada en mobiliario rodante o fijo. </w:t>
            </w:r>
          </w:p>
          <w:p w14:paraId="0A9FC203" w14:textId="08B95080" w:rsidR="008B51C0" w:rsidRPr="0067293F" w:rsidRDefault="008B51C0" w:rsidP="006C26F6">
            <w:pPr>
              <w:jc w:val="both"/>
              <w:rPr>
                <w:rFonts w:ascii="Arial" w:eastAsia="Arial" w:hAnsi="Arial" w:cs="Arial"/>
                <w:b/>
                <w:lang w:val="es-CO"/>
              </w:rPr>
            </w:pPr>
          </w:p>
        </w:tc>
      </w:tr>
    </w:tbl>
    <w:p w14:paraId="6881C001" w14:textId="77777777" w:rsidR="00080369" w:rsidRPr="0067293F" w:rsidRDefault="00080369" w:rsidP="006C26F6">
      <w:pPr>
        <w:widowControl w:val="0"/>
        <w:suppressAutoHyphens/>
        <w:spacing w:after="0" w:line="240" w:lineRule="auto"/>
        <w:jc w:val="both"/>
        <w:rPr>
          <w:rFonts w:ascii="Arial" w:eastAsia="sans-serif" w:hAnsi="Arial" w:cs="Arial"/>
          <w:bCs/>
        </w:rPr>
      </w:pPr>
    </w:p>
    <w:p w14:paraId="54AFCC57" w14:textId="77777777" w:rsidR="00080369" w:rsidRPr="0067293F" w:rsidRDefault="00080369" w:rsidP="009F0B99">
      <w:pPr>
        <w:pStyle w:val="Prrafodelista"/>
        <w:widowControl w:val="0"/>
        <w:numPr>
          <w:ilvl w:val="0"/>
          <w:numId w:val="18"/>
        </w:numPr>
        <w:shd w:val="clear" w:color="auto" w:fill="FFFFFF"/>
        <w:suppressAutoHyphens/>
        <w:spacing w:after="0" w:line="240" w:lineRule="auto"/>
        <w:ind w:left="567"/>
        <w:jc w:val="both"/>
        <w:rPr>
          <w:rFonts w:ascii="Arial" w:hAnsi="Arial" w:cs="Arial"/>
        </w:rPr>
      </w:pPr>
      <w:r w:rsidRPr="0067293F">
        <w:rPr>
          <w:rFonts w:ascii="Arial" w:hAnsi="Arial" w:cs="Arial"/>
        </w:rPr>
        <w:t xml:space="preserve">Definir la cantidad y adquirir el mobiliario necesario para mantener la documentación almacenada de manera óptima. </w:t>
      </w:r>
    </w:p>
    <w:p w14:paraId="4813DBFD" w14:textId="77777777" w:rsidR="00080369" w:rsidRPr="0067293F" w:rsidRDefault="00080369" w:rsidP="009F0B99">
      <w:pPr>
        <w:pStyle w:val="Prrafodelista"/>
        <w:widowControl w:val="0"/>
        <w:numPr>
          <w:ilvl w:val="0"/>
          <w:numId w:val="18"/>
        </w:numPr>
        <w:shd w:val="clear" w:color="auto" w:fill="FFFFFF"/>
        <w:suppressAutoHyphens/>
        <w:spacing w:after="0" w:line="240" w:lineRule="auto"/>
        <w:ind w:left="567"/>
        <w:jc w:val="both"/>
        <w:rPr>
          <w:rFonts w:ascii="Arial" w:hAnsi="Arial" w:cs="Arial"/>
        </w:rPr>
      </w:pPr>
      <w:r w:rsidRPr="0067293F">
        <w:rPr>
          <w:rFonts w:ascii="Arial" w:hAnsi="Arial" w:cs="Arial"/>
        </w:rPr>
        <w:t xml:space="preserve">Elaborar un cronograma e informe anual sobre las condiciones actuales del tipo de mobiliario, teniendo en cuenta material, estado general, capacidad, entre otros aspectos. </w:t>
      </w:r>
    </w:p>
    <w:p w14:paraId="2C704ECD" w14:textId="77777777" w:rsidR="00080369" w:rsidRPr="0067293F" w:rsidRDefault="00080369" w:rsidP="009F0B99">
      <w:pPr>
        <w:pStyle w:val="Prrafodelista"/>
        <w:widowControl w:val="0"/>
        <w:numPr>
          <w:ilvl w:val="0"/>
          <w:numId w:val="18"/>
        </w:numPr>
        <w:shd w:val="clear" w:color="auto" w:fill="FFFFFF"/>
        <w:suppressAutoHyphens/>
        <w:spacing w:after="0" w:line="240" w:lineRule="auto"/>
        <w:ind w:left="567"/>
        <w:jc w:val="both"/>
        <w:rPr>
          <w:rFonts w:ascii="Arial" w:hAnsi="Arial" w:cs="Arial"/>
        </w:rPr>
      </w:pPr>
      <w:r w:rsidRPr="0067293F">
        <w:rPr>
          <w:rFonts w:ascii="Arial" w:eastAsia="sans-serif" w:hAnsi="Arial" w:cs="Arial"/>
          <w:bCs/>
        </w:rPr>
        <w:t xml:space="preserve">Seguimiento y control al cronograma, identificando actividades a realizar, elementos para adquirir, mantenimientos preventivos y/o correctivos, y todo aquello que sea necesario monitorear para garantizar la adecuada ubicación de la documentación. </w:t>
      </w:r>
    </w:p>
    <w:p w14:paraId="38E27DBD" w14:textId="77777777" w:rsidR="008B51C0" w:rsidRPr="0067293F" w:rsidRDefault="008B51C0" w:rsidP="006C26F6">
      <w:pPr>
        <w:spacing w:after="0" w:line="240" w:lineRule="auto"/>
        <w:rPr>
          <w:rFonts w:ascii="Arial" w:hAnsi="Arial" w:cs="Arial"/>
          <w:lang w:val="es-ES"/>
        </w:rPr>
      </w:pPr>
    </w:p>
    <w:p w14:paraId="3BFA3A9D" w14:textId="77777777" w:rsidR="00080369" w:rsidRPr="007A66CC" w:rsidRDefault="00080369" w:rsidP="009F0B99">
      <w:pPr>
        <w:pStyle w:val="Ttulo4"/>
        <w:numPr>
          <w:ilvl w:val="3"/>
          <w:numId w:val="35"/>
        </w:numPr>
        <w:spacing w:before="0" w:line="240" w:lineRule="auto"/>
        <w:rPr>
          <w:rFonts w:ascii="Arial" w:hAnsi="Arial" w:cs="Arial"/>
          <w:i w:val="0"/>
          <w:color w:val="auto"/>
          <w:lang w:val="es-ES"/>
        </w:rPr>
      </w:pPr>
      <w:r w:rsidRPr="007A66CC">
        <w:rPr>
          <w:rFonts w:ascii="Arial" w:hAnsi="Arial" w:cs="Arial"/>
          <w:i w:val="0"/>
          <w:color w:val="auto"/>
          <w:lang w:val="es-ES"/>
        </w:rPr>
        <w:t>Recursos</w:t>
      </w:r>
    </w:p>
    <w:tbl>
      <w:tblPr>
        <w:tblpPr w:leftFromText="141" w:rightFromText="141" w:vertAnchor="text" w:horzAnchor="margin" w:tblpXSpec="right" w:tblpY="255"/>
        <w:tblW w:w="8505" w:type="dxa"/>
        <w:tblBorders>
          <w:top w:val="nil"/>
          <w:left w:val="nil"/>
          <w:bottom w:val="nil"/>
          <w:right w:val="nil"/>
          <w:insideH w:val="nil"/>
          <w:insideV w:val="nil"/>
        </w:tblBorders>
        <w:tblLayout w:type="fixed"/>
        <w:tblLook w:val="0600" w:firstRow="0" w:lastRow="0" w:firstColumn="0" w:lastColumn="0" w:noHBand="1" w:noVBand="1"/>
      </w:tblPr>
      <w:tblGrid>
        <w:gridCol w:w="1559"/>
        <w:gridCol w:w="6946"/>
      </w:tblGrid>
      <w:tr w:rsidR="00080369" w:rsidRPr="0067293F" w14:paraId="6661B166" w14:textId="77777777" w:rsidTr="007A66CC">
        <w:trPr>
          <w:trHeight w:val="223"/>
          <w:tblHeader/>
        </w:trPr>
        <w:tc>
          <w:tcPr>
            <w:tcW w:w="1559"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09A768D6" w14:textId="77777777" w:rsidR="00080369" w:rsidRPr="0067293F" w:rsidRDefault="00080369" w:rsidP="006C26F6">
            <w:pPr>
              <w:keepNext/>
              <w:keepLines/>
              <w:spacing w:after="0" w:line="240" w:lineRule="auto"/>
              <w:jc w:val="center"/>
              <w:rPr>
                <w:rFonts w:ascii="Arial" w:eastAsia="Arial" w:hAnsi="Arial" w:cs="Arial"/>
                <w:b/>
                <w:color w:val="FFFFFF" w:themeColor="background1"/>
              </w:rPr>
            </w:pPr>
            <w:r w:rsidRPr="0067293F">
              <w:rPr>
                <w:rFonts w:ascii="Arial" w:eastAsia="Arial" w:hAnsi="Arial" w:cs="Arial"/>
                <w:b/>
                <w:color w:val="FFFFFF" w:themeColor="background1"/>
              </w:rPr>
              <w:t>RECURSO</w:t>
            </w:r>
          </w:p>
        </w:tc>
        <w:tc>
          <w:tcPr>
            <w:tcW w:w="6946" w:type="dxa"/>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tcPr>
          <w:p w14:paraId="766D9E60" w14:textId="77777777" w:rsidR="00080369" w:rsidRPr="0067293F" w:rsidRDefault="00080369" w:rsidP="006C26F6">
            <w:pPr>
              <w:keepNext/>
              <w:keepLines/>
              <w:spacing w:after="0" w:line="240" w:lineRule="auto"/>
              <w:jc w:val="center"/>
              <w:rPr>
                <w:rFonts w:ascii="Arial" w:eastAsia="Arial" w:hAnsi="Arial" w:cs="Arial"/>
                <w:b/>
                <w:color w:val="FFFFFF" w:themeColor="background1"/>
              </w:rPr>
            </w:pPr>
            <w:r w:rsidRPr="0067293F">
              <w:rPr>
                <w:rFonts w:ascii="Arial" w:eastAsia="Arial" w:hAnsi="Arial" w:cs="Arial"/>
                <w:b/>
                <w:color w:val="FFFFFF" w:themeColor="background1"/>
              </w:rPr>
              <w:t>DESCRIPCIÓN</w:t>
            </w:r>
          </w:p>
        </w:tc>
      </w:tr>
      <w:tr w:rsidR="00080369" w:rsidRPr="0067293F" w14:paraId="42BD32CF" w14:textId="77777777" w:rsidTr="006C26F6">
        <w:trPr>
          <w:trHeight w:val="422"/>
        </w:trPr>
        <w:tc>
          <w:tcPr>
            <w:tcW w:w="15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F7EE1" w14:textId="77777777" w:rsidR="00080369" w:rsidRPr="0067293F" w:rsidRDefault="00080369" w:rsidP="006C26F6">
            <w:pPr>
              <w:keepNext/>
              <w:keepLines/>
              <w:spacing w:after="0" w:line="240" w:lineRule="auto"/>
              <w:jc w:val="center"/>
              <w:rPr>
                <w:rFonts w:ascii="Arial" w:eastAsia="Arial" w:hAnsi="Arial" w:cs="Arial"/>
              </w:rPr>
            </w:pPr>
            <w:r w:rsidRPr="0067293F">
              <w:rPr>
                <w:rFonts w:ascii="Arial" w:eastAsia="Arial" w:hAnsi="Arial" w:cs="Arial"/>
              </w:rPr>
              <w:t>Humano</w:t>
            </w:r>
          </w:p>
        </w:tc>
        <w:tc>
          <w:tcPr>
            <w:tcW w:w="6946" w:type="dxa"/>
            <w:tcBorders>
              <w:top w:val="nil"/>
              <w:left w:val="nil"/>
              <w:bottom w:val="single" w:sz="8" w:space="0" w:color="000000"/>
              <w:right w:val="single" w:sz="8" w:space="0" w:color="000000"/>
            </w:tcBorders>
            <w:tcMar>
              <w:top w:w="100" w:type="dxa"/>
              <w:left w:w="100" w:type="dxa"/>
              <w:bottom w:w="100" w:type="dxa"/>
              <w:right w:w="100" w:type="dxa"/>
            </w:tcMar>
          </w:tcPr>
          <w:p w14:paraId="35135C00" w14:textId="77777777" w:rsidR="00080369" w:rsidRPr="0067293F" w:rsidRDefault="00080369" w:rsidP="006C26F6">
            <w:pPr>
              <w:keepNext/>
              <w:keepLines/>
              <w:spacing w:after="0" w:line="240" w:lineRule="auto"/>
              <w:rPr>
                <w:rFonts w:ascii="Arial" w:eastAsia="Arial" w:hAnsi="Arial" w:cs="Arial"/>
              </w:rPr>
            </w:pPr>
            <w:r w:rsidRPr="0067293F">
              <w:rPr>
                <w:rFonts w:ascii="Arial" w:eastAsia="Arial" w:hAnsi="Arial" w:cs="Arial"/>
              </w:rPr>
              <w:t>Equipo interdisciplinario liderado por un Profesional en Conservación y Restauración de Bienes Muebles</w:t>
            </w:r>
          </w:p>
        </w:tc>
      </w:tr>
      <w:tr w:rsidR="00080369" w:rsidRPr="0067293F" w14:paraId="7EC1045E" w14:textId="77777777" w:rsidTr="006C26F6">
        <w:trPr>
          <w:trHeight w:val="392"/>
        </w:trPr>
        <w:tc>
          <w:tcPr>
            <w:tcW w:w="15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2FBA0" w14:textId="77777777" w:rsidR="00080369" w:rsidRPr="0067293F" w:rsidRDefault="00080369" w:rsidP="006C26F6">
            <w:pPr>
              <w:keepNext/>
              <w:keepLines/>
              <w:spacing w:after="0" w:line="240" w:lineRule="auto"/>
              <w:jc w:val="center"/>
              <w:rPr>
                <w:rFonts w:ascii="Arial" w:eastAsia="Arial" w:hAnsi="Arial" w:cs="Arial"/>
              </w:rPr>
            </w:pPr>
            <w:r w:rsidRPr="0067293F">
              <w:rPr>
                <w:rFonts w:ascii="Arial" w:eastAsia="Arial" w:hAnsi="Arial" w:cs="Arial"/>
              </w:rPr>
              <w:lastRenderedPageBreak/>
              <w:t>Técnico</w:t>
            </w:r>
          </w:p>
        </w:tc>
        <w:tc>
          <w:tcPr>
            <w:tcW w:w="6946" w:type="dxa"/>
            <w:tcBorders>
              <w:top w:val="nil"/>
              <w:left w:val="nil"/>
              <w:bottom w:val="single" w:sz="8" w:space="0" w:color="000000"/>
              <w:right w:val="single" w:sz="8" w:space="0" w:color="000000"/>
            </w:tcBorders>
            <w:tcMar>
              <w:top w:w="100" w:type="dxa"/>
              <w:left w:w="100" w:type="dxa"/>
              <w:bottom w:w="100" w:type="dxa"/>
              <w:right w:w="100" w:type="dxa"/>
            </w:tcMar>
          </w:tcPr>
          <w:p w14:paraId="5D8C0D74" w14:textId="77777777" w:rsidR="00080369" w:rsidRPr="0067293F" w:rsidRDefault="00080369" w:rsidP="006C26F6">
            <w:pPr>
              <w:keepNext/>
              <w:keepLines/>
              <w:spacing w:after="0" w:line="240" w:lineRule="auto"/>
              <w:rPr>
                <w:rFonts w:ascii="Arial" w:eastAsia="Arial" w:hAnsi="Arial" w:cs="Arial"/>
              </w:rPr>
            </w:pPr>
            <w:r w:rsidRPr="0067293F">
              <w:rPr>
                <w:rFonts w:ascii="Arial" w:eastAsia="Arial" w:hAnsi="Arial" w:cs="Arial"/>
              </w:rPr>
              <w:t xml:space="preserve">Contar con las fichas técnicas del mobiliario </w:t>
            </w:r>
          </w:p>
          <w:p w14:paraId="60ECFD5F" w14:textId="77777777" w:rsidR="00080369" w:rsidRPr="0067293F" w:rsidRDefault="00080369" w:rsidP="006C26F6">
            <w:pPr>
              <w:keepNext/>
              <w:keepLines/>
              <w:spacing w:after="0" w:line="240" w:lineRule="auto"/>
              <w:ind w:left="461"/>
              <w:rPr>
                <w:rFonts w:ascii="Arial" w:eastAsia="Arial" w:hAnsi="Arial" w:cs="Arial"/>
              </w:rPr>
            </w:pPr>
            <w:r w:rsidRPr="0067293F">
              <w:rPr>
                <w:rFonts w:ascii="Arial" w:eastAsia="Arial" w:hAnsi="Arial" w:cs="Arial"/>
              </w:rPr>
              <w:t>-</w:t>
            </w:r>
            <w:r w:rsidRPr="0067293F">
              <w:rPr>
                <w:rFonts w:ascii="Arial" w:hAnsi="Arial" w:cs="Arial"/>
              </w:rPr>
              <w:t xml:space="preserve">   </w:t>
            </w:r>
            <w:r w:rsidRPr="0067293F">
              <w:rPr>
                <w:rFonts w:ascii="Arial" w:eastAsia="Arial" w:hAnsi="Arial" w:cs="Arial"/>
              </w:rPr>
              <w:t>Mobiliario metálico fijo y/o rodante</w:t>
            </w:r>
          </w:p>
        </w:tc>
      </w:tr>
      <w:tr w:rsidR="00080369" w:rsidRPr="0067293F" w14:paraId="239A65D1" w14:textId="77777777" w:rsidTr="006C26F6">
        <w:trPr>
          <w:trHeight w:val="181"/>
        </w:trPr>
        <w:tc>
          <w:tcPr>
            <w:tcW w:w="15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188B4" w14:textId="77777777" w:rsidR="00080369" w:rsidRPr="0067293F" w:rsidRDefault="00080369" w:rsidP="006C26F6">
            <w:pPr>
              <w:keepNext/>
              <w:keepLines/>
              <w:spacing w:after="0" w:line="240" w:lineRule="auto"/>
              <w:jc w:val="center"/>
              <w:rPr>
                <w:rFonts w:ascii="Arial" w:eastAsia="Arial" w:hAnsi="Arial" w:cs="Arial"/>
              </w:rPr>
            </w:pPr>
            <w:r w:rsidRPr="0067293F">
              <w:rPr>
                <w:rFonts w:ascii="Arial" w:eastAsia="Arial" w:hAnsi="Arial" w:cs="Arial"/>
              </w:rPr>
              <w:t>Financieros</w:t>
            </w:r>
          </w:p>
        </w:tc>
        <w:tc>
          <w:tcPr>
            <w:tcW w:w="6946" w:type="dxa"/>
            <w:tcBorders>
              <w:top w:val="nil"/>
              <w:left w:val="nil"/>
              <w:bottom w:val="single" w:sz="8" w:space="0" w:color="000000"/>
              <w:right w:val="single" w:sz="8" w:space="0" w:color="000000"/>
            </w:tcBorders>
            <w:tcMar>
              <w:top w:w="100" w:type="dxa"/>
              <w:left w:w="100" w:type="dxa"/>
              <w:bottom w:w="100" w:type="dxa"/>
              <w:right w:w="100" w:type="dxa"/>
            </w:tcMar>
          </w:tcPr>
          <w:p w14:paraId="7A763349" w14:textId="77777777" w:rsidR="00080369" w:rsidRPr="0067293F" w:rsidRDefault="00080369" w:rsidP="006C26F6">
            <w:pPr>
              <w:keepNext/>
              <w:keepLines/>
              <w:spacing w:after="0" w:line="240" w:lineRule="auto"/>
              <w:rPr>
                <w:rFonts w:ascii="Arial" w:eastAsia="Arial" w:hAnsi="Arial" w:cs="Arial"/>
              </w:rPr>
            </w:pPr>
            <w:r w:rsidRPr="0067293F">
              <w:rPr>
                <w:rFonts w:ascii="Arial" w:eastAsia="Arial" w:hAnsi="Arial" w:cs="Arial"/>
              </w:rPr>
              <w:t>Contar con los recursos económicos necesarios para el desarrollo del programa</w:t>
            </w:r>
          </w:p>
        </w:tc>
      </w:tr>
    </w:tbl>
    <w:p w14:paraId="50CA4642" w14:textId="77777777" w:rsidR="00A0571A" w:rsidRPr="0067293F" w:rsidRDefault="00A0571A" w:rsidP="006C26F6">
      <w:pPr>
        <w:spacing w:after="0" w:line="240" w:lineRule="auto"/>
        <w:rPr>
          <w:rFonts w:ascii="Arial" w:hAnsi="Arial" w:cs="Arial"/>
        </w:rPr>
      </w:pPr>
    </w:p>
    <w:p w14:paraId="7AF639E6" w14:textId="710E5621" w:rsidR="00322718" w:rsidRPr="0067293F" w:rsidRDefault="0082642C" w:rsidP="009F0B99">
      <w:pPr>
        <w:pStyle w:val="Ttulo3"/>
        <w:numPr>
          <w:ilvl w:val="2"/>
          <w:numId w:val="35"/>
        </w:numPr>
        <w:spacing w:line="240" w:lineRule="auto"/>
        <w:jc w:val="both"/>
        <w:rPr>
          <w:rFonts w:ascii="Arial" w:hAnsi="Arial" w:cs="Arial"/>
          <w:b/>
          <w:bCs/>
          <w:color w:val="auto"/>
          <w:sz w:val="22"/>
          <w:szCs w:val="22"/>
          <w:lang w:val="es-ES"/>
        </w:rPr>
      </w:pPr>
      <w:bookmarkStart w:id="66" w:name="_Toc89089554"/>
      <w:r w:rsidRPr="0067293F">
        <w:rPr>
          <w:rFonts w:ascii="Arial" w:hAnsi="Arial" w:cs="Arial"/>
          <w:b/>
          <w:bCs/>
          <w:color w:val="auto"/>
          <w:sz w:val="22"/>
          <w:szCs w:val="22"/>
          <w:lang w:val="es-ES"/>
        </w:rPr>
        <w:t>INTERVENCIONES DE PRIMEROS AUXILIOS PARA DOCUMENTOS</w:t>
      </w:r>
      <w:bookmarkEnd w:id="66"/>
    </w:p>
    <w:p w14:paraId="53182A49" w14:textId="77777777" w:rsidR="00322718" w:rsidRPr="0067293F" w:rsidRDefault="00322718" w:rsidP="006C26F6">
      <w:pPr>
        <w:spacing w:after="0" w:line="240" w:lineRule="auto"/>
        <w:jc w:val="both"/>
        <w:rPr>
          <w:rFonts w:ascii="Arial" w:hAnsi="Arial" w:cs="Arial"/>
          <w:lang w:val="es-ES"/>
        </w:rPr>
      </w:pPr>
    </w:p>
    <w:p w14:paraId="611B0490" w14:textId="1F854623" w:rsidR="00322718" w:rsidRPr="0067293F" w:rsidRDefault="00B55829" w:rsidP="006C26F6">
      <w:pPr>
        <w:spacing w:after="0" w:line="240" w:lineRule="auto"/>
        <w:jc w:val="both"/>
        <w:rPr>
          <w:rFonts w:ascii="Arial" w:hAnsi="Arial" w:cs="Arial"/>
          <w:lang w:val="es-ES"/>
        </w:rPr>
      </w:pPr>
      <w:r w:rsidRPr="0067293F">
        <w:rPr>
          <w:rFonts w:ascii="Arial" w:hAnsi="Arial" w:cs="Arial"/>
        </w:rPr>
        <w:t xml:space="preserve">Este </w:t>
      </w:r>
      <w:r w:rsidR="001C2E3B" w:rsidRPr="0067293F">
        <w:rPr>
          <w:rFonts w:ascii="Arial" w:hAnsi="Arial" w:cs="Arial"/>
        </w:rPr>
        <w:t>apartado</w:t>
      </w:r>
      <w:r w:rsidRPr="0067293F">
        <w:rPr>
          <w:rFonts w:ascii="Arial" w:hAnsi="Arial" w:cs="Arial"/>
        </w:rPr>
        <w:t xml:space="preserve"> tiene un enfoque</w:t>
      </w:r>
      <w:r w:rsidR="001C2E3B" w:rsidRPr="0067293F">
        <w:rPr>
          <w:rFonts w:ascii="Arial" w:hAnsi="Arial" w:cs="Arial"/>
        </w:rPr>
        <w:t xml:space="preserve"> principalmente de conservación preventiva, </w:t>
      </w:r>
      <w:r w:rsidRPr="0067293F">
        <w:rPr>
          <w:rFonts w:ascii="Arial" w:hAnsi="Arial" w:cs="Arial"/>
        </w:rPr>
        <w:t xml:space="preserve">como mecanismo para estabilizar los soportes y prevenir futuras alteraciones. Las actividades que se realicen </w:t>
      </w:r>
      <w:r w:rsidR="00DD27DA" w:rsidRPr="0067293F">
        <w:rPr>
          <w:rFonts w:ascii="Arial" w:hAnsi="Arial" w:cs="Arial"/>
        </w:rPr>
        <w:t>de acuerdo con</w:t>
      </w:r>
      <w:r w:rsidR="001C2E3B" w:rsidRPr="0067293F">
        <w:rPr>
          <w:rFonts w:ascii="Arial" w:hAnsi="Arial" w:cs="Arial"/>
        </w:rPr>
        <w:t xml:space="preserve"> lo mencionado</w:t>
      </w:r>
      <w:r w:rsidRPr="0067293F">
        <w:rPr>
          <w:rFonts w:ascii="Arial" w:hAnsi="Arial" w:cs="Arial"/>
        </w:rPr>
        <w:t xml:space="preserve"> </w:t>
      </w:r>
      <w:r w:rsidR="001C2E3B" w:rsidRPr="0067293F">
        <w:rPr>
          <w:rFonts w:ascii="Arial" w:hAnsi="Arial" w:cs="Arial"/>
        </w:rPr>
        <w:t xml:space="preserve">en </w:t>
      </w:r>
      <w:r w:rsidRPr="0067293F">
        <w:rPr>
          <w:rFonts w:ascii="Arial" w:hAnsi="Arial" w:cs="Arial"/>
        </w:rPr>
        <w:t xml:space="preserve">este </w:t>
      </w:r>
      <w:r w:rsidR="00DD27DA" w:rsidRPr="0067293F">
        <w:rPr>
          <w:rFonts w:ascii="Arial" w:hAnsi="Arial" w:cs="Arial"/>
        </w:rPr>
        <w:t>capítulo</w:t>
      </w:r>
      <w:r w:rsidRPr="0067293F">
        <w:rPr>
          <w:rFonts w:ascii="Arial" w:hAnsi="Arial" w:cs="Arial"/>
        </w:rPr>
        <w:t xml:space="preserve"> deberán abarcar toda la documentación </w:t>
      </w:r>
      <w:r w:rsidR="001C2E3B" w:rsidRPr="0067293F">
        <w:rPr>
          <w:rFonts w:ascii="Arial" w:hAnsi="Arial" w:cs="Arial"/>
        </w:rPr>
        <w:t xml:space="preserve">perteneciente a las TRD, priorizando los de mayor tiempo de retención y que presenten </w:t>
      </w:r>
      <w:r w:rsidRPr="0067293F">
        <w:rPr>
          <w:rFonts w:ascii="Arial" w:hAnsi="Arial" w:cs="Arial"/>
        </w:rPr>
        <w:t>alguna a</w:t>
      </w:r>
      <w:r w:rsidR="001C2E3B" w:rsidRPr="0067293F">
        <w:rPr>
          <w:rFonts w:ascii="Arial" w:hAnsi="Arial" w:cs="Arial"/>
        </w:rPr>
        <w:t xml:space="preserve">fectación física y/o biológica. </w:t>
      </w:r>
    </w:p>
    <w:p w14:paraId="648B048B" w14:textId="77777777" w:rsidR="00322718" w:rsidRPr="0067293F" w:rsidRDefault="00322718" w:rsidP="006C26F6">
      <w:pPr>
        <w:spacing w:after="0" w:line="240" w:lineRule="auto"/>
        <w:rPr>
          <w:rFonts w:ascii="Arial" w:hAnsi="Arial" w:cs="Arial"/>
          <w:lang w:val="es-ES"/>
        </w:rPr>
      </w:pPr>
    </w:p>
    <w:p w14:paraId="443A287B" w14:textId="77777777" w:rsidR="00F77D5C" w:rsidRPr="0067293F" w:rsidRDefault="00F77D5C"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 xml:space="preserve">Manipulación de documentos: </w:t>
      </w:r>
    </w:p>
    <w:p w14:paraId="062FC450" w14:textId="77777777" w:rsidR="004D477C" w:rsidRPr="0067293F" w:rsidRDefault="004D477C" w:rsidP="006C26F6">
      <w:pPr>
        <w:spacing w:after="0" w:line="240" w:lineRule="auto"/>
        <w:jc w:val="both"/>
        <w:rPr>
          <w:rFonts w:ascii="Arial" w:hAnsi="Arial" w:cs="Arial"/>
          <w:lang w:val="es-ES"/>
        </w:rPr>
      </w:pPr>
    </w:p>
    <w:p w14:paraId="718AEB6E" w14:textId="632EF9A8" w:rsidR="004D477C" w:rsidRPr="0067293F" w:rsidRDefault="004D477C" w:rsidP="009F0B99">
      <w:pPr>
        <w:pStyle w:val="Prrafodelista"/>
        <w:numPr>
          <w:ilvl w:val="0"/>
          <w:numId w:val="1"/>
        </w:numPr>
        <w:spacing w:line="240" w:lineRule="auto"/>
        <w:jc w:val="both"/>
        <w:rPr>
          <w:rFonts w:ascii="Arial" w:hAnsi="Arial" w:cs="Arial"/>
        </w:rPr>
      </w:pPr>
      <w:r w:rsidRPr="0067293F">
        <w:rPr>
          <w:rFonts w:ascii="Arial" w:hAnsi="Arial" w:cs="Arial"/>
        </w:rPr>
        <w:t xml:space="preserve">Los documentos pertenecientes al Archivo </w:t>
      </w:r>
      <w:r w:rsidR="00DD27DA" w:rsidRPr="0067293F">
        <w:rPr>
          <w:rFonts w:ascii="Arial" w:hAnsi="Arial" w:cs="Arial"/>
        </w:rPr>
        <w:t>Central</w:t>
      </w:r>
      <w:r w:rsidRPr="0067293F">
        <w:rPr>
          <w:rFonts w:ascii="Arial" w:hAnsi="Arial" w:cs="Arial"/>
        </w:rPr>
        <w:t xml:space="preserve"> deberán ser manipulados con guantes de nitrilo desechables y con tapabocas y siempre usando las dos manos.</w:t>
      </w:r>
    </w:p>
    <w:p w14:paraId="7976C7E7" w14:textId="77777777" w:rsidR="004D477C" w:rsidRPr="0067293F" w:rsidRDefault="004D477C" w:rsidP="009F0B99">
      <w:pPr>
        <w:pStyle w:val="Prrafodelista"/>
        <w:numPr>
          <w:ilvl w:val="0"/>
          <w:numId w:val="1"/>
        </w:numPr>
        <w:spacing w:line="240" w:lineRule="auto"/>
        <w:jc w:val="both"/>
        <w:rPr>
          <w:rFonts w:ascii="Arial" w:hAnsi="Arial" w:cs="Arial"/>
        </w:rPr>
      </w:pPr>
      <w:r w:rsidRPr="0067293F">
        <w:rPr>
          <w:rFonts w:ascii="Arial" w:hAnsi="Arial" w:cs="Arial"/>
        </w:rPr>
        <w:t xml:space="preserve">Se debe evitar apoyar los codos y manos encima de ellos. Así como elementos ajenos que pueda generar algún deterioro como esferos, tijeras, cosedoras, marcadores, comida, bebidas, entre otros.  </w:t>
      </w:r>
    </w:p>
    <w:p w14:paraId="5CDFED51" w14:textId="77777777" w:rsidR="004D477C" w:rsidRPr="0067293F" w:rsidRDefault="004D477C" w:rsidP="009F0B99">
      <w:pPr>
        <w:pStyle w:val="Prrafodelista"/>
        <w:numPr>
          <w:ilvl w:val="0"/>
          <w:numId w:val="1"/>
        </w:numPr>
        <w:spacing w:line="240" w:lineRule="auto"/>
        <w:jc w:val="both"/>
        <w:rPr>
          <w:rFonts w:ascii="Arial" w:hAnsi="Arial" w:cs="Arial"/>
        </w:rPr>
      </w:pPr>
      <w:r w:rsidRPr="0067293F">
        <w:rPr>
          <w:rFonts w:ascii="Arial" w:hAnsi="Arial" w:cs="Arial"/>
        </w:rPr>
        <w:t xml:space="preserve">Evitar abrir varios documentos/expedientes al mismo tiempo, durante la consulta. </w:t>
      </w:r>
    </w:p>
    <w:p w14:paraId="15A014C5" w14:textId="7BCA60DB" w:rsidR="004D477C" w:rsidRPr="0067293F" w:rsidRDefault="004D477C" w:rsidP="009F0B99">
      <w:pPr>
        <w:pStyle w:val="Prrafodelista"/>
        <w:numPr>
          <w:ilvl w:val="0"/>
          <w:numId w:val="1"/>
        </w:numPr>
        <w:spacing w:line="240" w:lineRule="auto"/>
        <w:jc w:val="both"/>
        <w:rPr>
          <w:rFonts w:ascii="Arial" w:hAnsi="Arial" w:cs="Arial"/>
        </w:rPr>
      </w:pPr>
      <w:r w:rsidRPr="0067293F">
        <w:rPr>
          <w:rFonts w:ascii="Arial" w:hAnsi="Arial" w:cs="Arial"/>
        </w:rPr>
        <w:t xml:space="preserve">Durante la consulta de un documento, se debe verificar antes de recibirlo y entregarlo, que éste se encuentre completo y organizado </w:t>
      </w:r>
      <w:r w:rsidR="00DD27DA" w:rsidRPr="0067293F">
        <w:rPr>
          <w:rFonts w:ascii="Arial" w:hAnsi="Arial" w:cs="Arial"/>
        </w:rPr>
        <w:t>de acuerdo con</w:t>
      </w:r>
      <w:r w:rsidRPr="0067293F">
        <w:rPr>
          <w:rFonts w:ascii="Arial" w:hAnsi="Arial" w:cs="Arial"/>
        </w:rPr>
        <w:t xml:space="preserve"> la lista de chequeo. Así mismo, es obligación (Ley 734 de 2002 - Procuraduría) del solicitante, hacer entrega de la documentación en el mismo estado de conservación en el que fue entregado. </w:t>
      </w:r>
    </w:p>
    <w:p w14:paraId="394982F6" w14:textId="77777777" w:rsidR="00A61801" w:rsidRPr="0067293F" w:rsidRDefault="004D477C" w:rsidP="009F0B99">
      <w:pPr>
        <w:pStyle w:val="Prrafodelista"/>
        <w:numPr>
          <w:ilvl w:val="0"/>
          <w:numId w:val="1"/>
        </w:numPr>
        <w:spacing w:after="0" w:line="240" w:lineRule="auto"/>
        <w:jc w:val="both"/>
        <w:rPr>
          <w:rFonts w:ascii="Arial" w:hAnsi="Arial" w:cs="Arial"/>
        </w:rPr>
      </w:pPr>
      <w:r w:rsidRPr="0067293F">
        <w:rPr>
          <w:rFonts w:ascii="Arial" w:hAnsi="Arial" w:cs="Arial"/>
        </w:rPr>
        <w:t xml:space="preserve">Por ningún motivo las unidades de conservación (carpetas) y/o folios deben ser alterados por inscripciones, tachones, suciedad, manchas de alimentos o </w:t>
      </w:r>
    </w:p>
    <w:p w14:paraId="5431F673" w14:textId="77777777" w:rsidR="00A61801" w:rsidRPr="0067293F" w:rsidRDefault="00A61801" w:rsidP="006C26F6">
      <w:pPr>
        <w:pStyle w:val="Prrafodelista"/>
        <w:spacing w:after="0" w:line="240" w:lineRule="auto"/>
        <w:ind w:left="1080"/>
        <w:jc w:val="both"/>
        <w:rPr>
          <w:rFonts w:ascii="Arial" w:hAnsi="Arial" w:cs="Arial"/>
        </w:rPr>
      </w:pPr>
    </w:p>
    <w:p w14:paraId="1BC886E0" w14:textId="77777777" w:rsidR="004D477C" w:rsidRPr="0067293F" w:rsidRDefault="004D477C" w:rsidP="006C26F6">
      <w:pPr>
        <w:pStyle w:val="Prrafodelista"/>
        <w:spacing w:after="0" w:line="240" w:lineRule="auto"/>
        <w:ind w:left="1080"/>
        <w:jc w:val="both"/>
        <w:rPr>
          <w:rFonts w:ascii="Arial" w:hAnsi="Arial" w:cs="Arial"/>
        </w:rPr>
      </w:pPr>
      <w:r w:rsidRPr="0067293F">
        <w:rPr>
          <w:rFonts w:ascii="Arial" w:hAnsi="Arial" w:cs="Arial"/>
        </w:rPr>
        <w:t>bebidas, perforaciones, o marcas de alguna otra naturaleza; así como realizar la entrega en desorden o con faltantes de folios.</w:t>
      </w:r>
    </w:p>
    <w:p w14:paraId="76EB04D5" w14:textId="77777777" w:rsidR="004D477C" w:rsidRPr="0067293F" w:rsidRDefault="004D477C" w:rsidP="006C26F6">
      <w:pPr>
        <w:pStyle w:val="Prrafodelista"/>
        <w:spacing w:after="0" w:line="240" w:lineRule="auto"/>
        <w:ind w:left="1080"/>
        <w:jc w:val="both"/>
        <w:rPr>
          <w:rFonts w:ascii="Arial" w:hAnsi="Arial" w:cs="Arial"/>
        </w:rPr>
      </w:pPr>
    </w:p>
    <w:p w14:paraId="312547D5" w14:textId="28B16A01" w:rsidR="00F77D5C" w:rsidRPr="007A66CC" w:rsidRDefault="00F77D5C" w:rsidP="009F0B99">
      <w:pPr>
        <w:pStyle w:val="Ttulo4"/>
        <w:numPr>
          <w:ilvl w:val="3"/>
          <w:numId w:val="35"/>
        </w:numPr>
        <w:spacing w:before="0" w:line="240" w:lineRule="auto"/>
        <w:rPr>
          <w:rFonts w:ascii="Arial" w:hAnsi="Arial" w:cs="Arial"/>
          <w:i w:val="0"/>
          <w:color w:val="auto"/>
          <w:lang w:val="es-ES"/>
        </w:rPr>
      </w:pPr>
      <w:r w:rsidRPr="007A66CC">
        <w:rPr>
          <w:rFonts w:ascii="Arial" w:hAnsi="Arial" w:cs="Arial"/>
          <w:i w:val="0"/>
          <w:color w:val="auto"/>
          <w:lang w:val="es-ES"/>
        </w:rPr>
        <w:t>Manipulación de la</w:t>
      </w:r>
      <w:r w:rsidR="006677B6" w:rsidRPr="007A66CC">
        <w:rPr>
          <w:rFonts w:ascii="Arial" w:hAnsi="Arial" w:cs="Arial"/>
          <w:i w:val="0"/>
          <w:color w:val="auto"/>
          <w:lang w:val="es-ES"/>
        </w:rPr>
        <w:t xml:space="preserve"> documentación con Biodeterioro</w:t>
      </w:r>
    </w:p>
    <w:p w14:paraId="7E4171F2" w14:textId="77777777" w:rsidR="001E6A0E" w:rsidRPr="0067293F" w:rsidRDefault="001E6A0E" w:rsidP="006C26F6">
      <w:pPr>
        <w:spacing w:after="0" w:line="240" w:lineRule="auto"/>
        <w:rPr>
          <w:rFonts w:ascii="Arial" w:hAnsi="Arial" w:cs="Arial"/>
          <w:lang w:val="es-ES"/>
        </w:rPr>
      </w:pPr>
    </w:p>
    <w:p w14:paraId="2FBD3A44" w14:textId="77777777" w:rsidR="001E6A0E" w:rsidRPr="0067293F" w:rsidRDefault="001E6A0E" w:rsidP="009F0B99">
      <w:pPr>
        <w:pStyle w:val="Prrafodelista"/>
        <w:numPr>
          <w:ilvl w:val="0"/>
          <w:numId w:val="1"/>
        </w:numPr>
        <w:spacing w:after="0" w:line="240" w:lineRule="auto"/>
        <w:jc w:val="both"/>
        <w:rPr>
          <w:rFonts w:ascii="Arial" w:hAnsi="Arial" w:cs="Arial"/>
        </w:rPr>
      </w:pPr>
      <w:r w:rsidRPr="0067293F">
        <w:rPr>
          <w:rFonts w:ascii="Arial" w:hAnsi="Arial" w:cs="Arial"/>
          <w:lang w:val="es-ES"/>
        </w:rPr>
        <w:t xml:space="preserve">Una vez identificados los casos de deterioro biológico, por la presencia de manchas de colores, debilitamiento del soporte o porque se observan galerías, es importante que la persona que vaya a manipular estos expedientes cuente con la totalidad de elementos de protección personal. </w:t>
      </w:r>
      <w:r w:rsidR="004F4E3D" w:rsidRPr="0067293F">
        <w:rPr>
          <w:rFonts w:ascii="Arial" w:hAnsi="Arial" w:cs="Arial"/>
          <w:lang w:val="es-ES"/>
        </w:rPr>
        <w:t>De esta forma, la</w:t>
      </w:r>
      <w:r w:rsidR="00B55829" w:rsidRPr="0067293F">
        <w:rPr>
          <w:rFonts w:ascii="Arial" w:hAnsi="Arial" w:cs="Arial"/>
        </w:rPr>
        <w:t xml:space="preserve"> documentación afectada debe manipularse de una forma controlada, abriendo con cuidado el expediente, separando los folios</w:t>
      </w:r>
      <w:r w:rsidRPr="0067293F">
        <w:rPr>
          <w:rFonts w:ascii="Arial" w:hAnsi="Arial" w:cs="Arial"/>
        </w:rPr>
        <w:t>,</w:t>
      </w:r>
      <w:r w:rsidR="00B55829" w:rsidRPr="0067293F">
        <w:rPr>
          <w:rFonts w:ascii="Arial" w:hAnsi="Arial" w:cs="Arial"/>
        </w:rPr>
        <w:t xml:space="preserve"> de esta manera se podrá evidenciar el grado de afectación. </w:t>
      </w:r>
    </w:p>
    <w:p w14:paraId="0971052B" w14:textId="77777777" w:rsidR="001E6A0E" w:rsidRPr="0067293F" w:rsidRDefault="004F4E3D" w:rsidP="009F0B99">
      <w:pPr>
        <w:pStyle w:val="Prrafodelista"/>
        <w:numPr>
          <w:ilvl w:val="0"/>
          <w:numId w:val="1"/>
        </w:numPr>
        <w:spacing w:after="0" w:line="240" w:lineRule="auto"/>
        <w:jc w:val="both"/>
        <w:rPr>
          <w:rFonts w:ascii="Arial" w:hAnsi="Arial" w:cs="Arial"/>
        </w:rPr>
      </w:pPr>
      <w:r w:rsidRPr="0067293F">
        <w:rPr>
          <w:rFonts w:ascii="Arial" w:hAnsi="Arial" w:cs="Arial"/>
        </w:rPr>
        <w:t xml:space="preserve">La </w:t>
      </w:r>
      <w:r w:rsidR="00B55829" w:rsidRPr="0067293F">
        <w:rPr>
          <w:rFonts w:ascii="Arial" w:hAnsi="Arial" w:cs="Arial"/>
        </w:rPr>
        <w:t xml:space="preserve">documentación </w:t>
      </w:r>
      <w:r w:rsidRPr="0067293F">
        <w:rPr>
          <w:rFonts w:ascii="Arial" w:hAnsi="Arial" w:cs="Arial"/>
        </w:rPr>
        <w:t xml:space="preserve">afectada </w:t>
      </w:r>
      <w:r w:rsidR="00B55829" w:rsidRPr="0067293F">
        <w:rPr>
          <w:rFonts w:ascii="Arial" w:hAnsi="Arial" w:cs="Arial"/>
        </w:rPr>
        <w:t xml:space="preserve">deberá ser separada de los demás expedientes o unidades de almacenamiento que se encuentren cerca, para evitar una </w:t>
      </w:r>
      <w:r w:rsidR="00B55829" w:rsidRPr="0067293F">
        <w:rPr>
          <w:rFonts w:ascii="Arial" w:hAnsi="Arial" w:cs="Arial"/>
        </w:rPr>
        <w:lastRenderedPageBreak/>
        <w:t xml:space="preserve">propagación </w:t>
      </w:r>
      <w:r w:rsidRPr="0067293F">
        <w:rPr>
          <w:rFonts w:ascii="Arial" w:hAnsi="Arial" w:cs="Arial"/>
        </w:rPr>
        <w:t>del deterioro</w:t>
      </w:r>
      <w:r w:rsidR="00B55829" w:rsidRPr="0067293F">
        <w:rPr>
          <w:rFonts w:ascii="Arial" w:hAnsi="Arial" w:cs="Arial"/>
        </w:rPr>
        <w:t xml:space="preserve"> tanto a los documentos como a las personas que los están manipulando. Se sugiere ubicarlos en una</w:t>
      </w:r>
      <w:r w:rsidR="001E6A0E" w:rsidRPr="0067293F">
        <w:rPr>
          <w:rFonts w:ascii="Arial" w:hAnsi="Arial" w:cs="Arial"/>
        </w:rPr>
        <w:t xml:space="preserve"> zona con ventilación </w:t>
      </w:r>
      <w:r w:rsidRPr="0067293F">
        <w:rPr>
          <w:rFonts w:ascii="Arial" w:hAnsi="Arial" w:cs="Arial"/>
        </w:rPr>
        <w:t>constante</w:t>
      </w:r>
      <w:r w:rsidR="001E6A0E" w:rsidRPr="0067293F">
        <w:rPr>
          <w:rFonts w:ascii="Arial" w:hAnsi="Arial" w:cs="Arial"/>
        </w:rPr>
        <w:t>.</w:t>
      </w:r>
    </w:p>
    <w:p w14:paraId="693EA30D" w14:textId="77777777" w:rsidR="004F4E3D" w:rsidRPr="0067293F" w:rsidRDefault="004F4E3D" w:rsidP="009F0B99">
      <w:pPr>
        <w:pStyle w:val="Prrafodelista"/>
        <w:numPr>
          <w:ilvl w:val="0"/>
          <w:numId w:val="1"/>
        </w:numPr>
        <w:spacing w:after="0" w:line="240" w:lineRule="auto"/>
        <w:jc w:val="both"/>
        <w:rPr>
          <w:rFonts w:ascii="Arial" w:hAnsi="Arial" w:cs="Arial"/>
        </w:rPr>
      </w:pPr>
      <w:r w:rsidRPr="0067293F">
        <w:rPr>
          <w:rFonts w:ascii="Arial" w:hAnsi="Arial" w:cs="Arial"/>
        </w:rPr>
        <w:t xml:space="preserve">Se recomienda incluir una hoja blanca (no reciclada) al inicio y final del expediente, como soporte a los folios que presentan un nivel avanzado de biodeterioro, de manera que aísle y ayude a controlar la manipulación. </w:t>
      </w:r>
    </w:p>
    <w:p w14:paraId="23020E0E" w14:textId="77777777" w:rsidR="001E6A0E" w:rsidRPr="0067293F" w:rsidRDefault="00B55829" w:rsidP="009F0B99">
      <w:pPr>
        <w:pStyle w:val="Prrafodelista"/>
        <w:numPr>
          <w:ilvl w:val="0"/>
          <w:numId w:val="1"/>
        </w:numPr>
        <w:spacing w:after="0" w:line="240" w:lineRule="auto"/>
        <w:jc w:val="both"/>
        <w:rPr>
          <w:rFonts w:ascii="Arial" w:hAnsi="Arial" w:cs="Arial"/>
        </w:rPr>
      </w:pPr>
      <w:r w:rsidRPr="0067293F">
        <w:rPr>
          <w:rFonts w:ascii="Arial" w:hAnsi="Arial" w:cs="Arial"/>
        </w:rPr>
        <w:t>Se recomienda cambiar las unidades de almacenamiento y de conservación (cajas y carpetas) que se encuentren contaminadas, húmedas o dañadas.</w:t>
      </w:r>
    </w:p>
    <w:p w14:paraId="20E1EAE2" w14:textId="77777777" w:rsidR="00B55829" w:rsidRPr="0067293F" w:rsidRDefault="00B55829" w:rsidP="009F0B99">
      <w:pPr>
        <w:pStyle w:val="Prrafodelista"/>
        <w:numPr>
          <w:ilvl w:val="0"/>
          <w:numId w:val="1"/>
        </w:numPr>
        <w:spacing w:after="0" w:line="240" w:lineRule="auto"/>
        <w:jc w:val="both"/>
        <w:rPr>
          <w:rFonts w:ascii="Arial" w:hAnsi="Arial" w:cs="Arial"/>
        </w:rPr>
      </w:pPr>
      <w:r w:rsidRPr="0067293F">
        <w:rPr>
          <w:rFonts w:ascii="Arial" w:hAnsi="Arial" w:cs="Arial"/>
        </w:rPr>
        <w:t>No se debe almacenar el material en bolsas plásticas, use pliegos de papel periódico o kraft® para hacer sobres que deberán ser marcados debidamente con la información y total de folios al</w:t>
      </w:r>
      <w:r w:rsidR="004F4E3D" w:rsidRPr="0067293F">
        <w:rPr>
          <w:rFonts w:ascii="Arial" w:hAnsi="Arial" w:cs="Arial"/>
        </w:rPr>
        <w:t xml:space="preserve">macenados e incluir el símbolo de biodeterioro (ver Programa de Saneamiento Ambiental). </w:t>
      </w:r>
    </w:p>
    <w:p w14:paraId="15FC91A2" w14:textId="77777777" w:rsidR="004F4E3D" w:rsidRPr="0067293F" w:rsidRDefault="004F4E3D" w:rsidP="006C26F6">
      <w:pPr>
        <w:pStyle w:val="Prrafodelista"/>
        <w:spacing w:after="0" w:line="240" w:lineRule="auto"/>
        <w:ind w:left="1080"/>
        <w:rPr>
          <w:rFonts w:ascii="Arial" w:hAnsi="Arial" w:cs="Arial"/>
        </w:rPr>
      </w:pPr>
    </w:p>
    <w:p w14:paraId="156BA9CE" w14:textId="5CD56AAE" w:rsidR="001E6A0E" w:rsidRPr="007A66CC" w:rsidRDefault="006677B6" w:rsidP="009F0B99">
      <w:pPr>
        <w:pStyle w:val="Ttulo4"/>
        <w:numPr>
          <w:ilvl w:val="3"/>
          <w:numId w:val="35"/>
        </w:numPr>
        <w:spacing w:before="0" w:line="240" w:lineRule="auto"/>
        <w:rPr>
          <w:rFonts w:ascii="Arial" w:hAnsi="Arial" w:cs="Arial"/>
          <w:i w:val="0"/>
          <w:color w:val="auto"/>
          <w:lang w:val="es-ES"/>
        </w:rPr>
      </w:pPr>
      <w:r w:rsidRPr="007A66CC">
        <w:rPr>
          <w:rFonts w:ascii="Arial" w:hAnsi="Arial" w:cs="Arial"/>
          <w:i w:val="0"/>
          <w:color w:val="auto"/>
          <w:lang w:val="es-ES"/>
        </w:rPr>
        <w:t>Pasar folios</w:t>
      </w:r>
    </w:p>
    <w:p w14:paraId="5E5DEEEB" w14:textId="77777777" w:rsidR="00E741C2" w:rsidRPr="0067293F" w:rsidRDefault="00E741C2" w:rsidP="006C26F6">
      <w:pPr>
        <w:spacing w:after="0" w:line="240" w:lineRule="auto"/>
        <w:rPr>
          <w:rFonts w:ascii="Arial" w:hAnsi="Arial" w:cs="Arial"/>
        </w:rPr>
      </w:pPr>
    </w:p>
    <w:p w14:paraId="54A39838" w14:textId="77777777" w:rsidR="00E741C2" w:rsidRPr="0067293F" w:rsidRDefault="00E741C2" w:rsidP="009F0B99">
      <w:pPr>
        <w:pStyle w:val="Prrafodelista"/>
        <w:numPr>
          <w:ilvl w:val="0"/>
          <w:numId w:val="1"/>
        </w:numPr>
        <w:spacing w:after="0" w:line="240" w:lineRule="auto"/>
        <w:jc w:val="both"/>
        <w:rPr>
          <w:rFonts w:ascii="Arial" w:hAnsi="Arial" w:cs="Arial"/>
        </w:rPr>
      </w:pPr>
      <w:r w:rsidRPr="0067293F">
        <w:rPr>
          <w:rFonts w:ascii="Arial" w:hAnsi="Arial" w:cs="Arial"/>
        </w:rPr>
        <w:t>Los folios deben pasarse tomándolos desde la parte superior derecha o central del cuerpo, sosteniéndolos con la palma de la mano, sin jalar ni doblar sus bordes. Evite siempre, usar saliva, agua u otro tipo de sustancias para humectar los dedos. Cuando se requiera, puede usarse con precaución, la ayuda de la punta de un borrador de nata, borrador de lápiz o un dedal de caucho.</w:t>
      </w:r>
    </w:p>
    <w:p w14:paraId="231376EF" w14:textId="77777777" w:rsidR="00F44612" w:rsidRPr="0067293F" w:rsidRDefault="00F44612" w:rsidP="006C26F6">
      <w:pPr>
        <w:pStyle w:val="Prrafodelista"/>
        <w:spacing w:after="0" w:line="240" w:lineRule="auto"/>
        <w:ind w:left="1080"/>
        <w:jc w:val="both"/>
        <w:rPr>
          <w:rFonts w:ascii="Arial" w:hAnsi="Arial" w:cs="Arial"/>
        </w:rPr>
      </w:pPr>
    </w:p>
    <w:p w14:paraId="3CC67974" w14:textId="77777777" w:rsidR="006677B6" w:rsidRPr="007A66CC" w:rsidRDefault="00E741C2" w:rsidP="009F0B99">
      <w:pPr>
        <w:pStyle w:val="Ttulo4"/>
        <w:numPr>
          <w:ilvl w:val="3"/>
          <w:numId w:val="35"/>
        </w:numPr>
        <w:spacing w:before="0" w:line="240" w:lineRule="auto"/>
        <w:rPr>
          <w:rFonts w:ascii="Arial" w:hAnsi="Arial" w:cs="Arial"/>
          <w:i w:val="0"/>
          <w:color w:val="auto"/>
          <w:lang w:val="es-ES"/>
        </w:rPr>
      </w:pPr>
      <w:r w:rsidRPr="007A66CC">
        <w:rPr>
          <w:rFonts w:ascii="Arial" w:hAnsi="Arial" w:cs="Arial"/>
          <w:i w:val="0"/>
          <w:color w:val="auto"/>
          <w:lang w:val="es-ES"/>
        </w:rPr>
        <w:t>Intervenciones menores:</w:t>
      </w:r>
    </w:p>
    <w:p w14:paraId="252E2DAF" w14:textId="77777777" w:rsidR="00F44612" w:rsidRPr="0067293F" w:rsidRDefault="00F44612" w:rsidP="006C26F6">
      <w:pPr>
        <w:pStyle w:val="Prrafodelista"/>
        <w:spacing w:after="0" w:line="240" w:lineRule="auto"/>
        <w:ind w:left="1080"/>
        <w:rPr>
          <w:rFonts w:ascii="Arial" w:hAnsi="Arial" w:cs="Arial"/>
          <w:u w:val="single"/>
        </w:rPr>
      </w:pPr>
    </w:p>
    <w:p w14:paraId="779B648B" w14:textId="77777777" w:rsidR="0098565C" w:rsidRPr="0067293F" w:rsidRDefault="00B55829" w:rsidP="006C26F6">
      <w:pPr>
        <w:spacing w:after="0" w:line="240" w:lineRule="auto"/>
        <w:jc w:val="both"/>
        <w:rPr>
          <w:rFonts w:ascii="Arial" w:hAnsi="Arial" w:cs="Arial"/>
        </w:rPr>
      </w:pPr>
      <w:r w:rsidRPr="0067293F">
        <w:rPr>
          <w:rFonts w:ascii="Arial" w:hAnsi="Arial" w:cs="Arial"/>
        </w:rPr>
        <w:t>La ejecución de procesos técnicos de primeros auxilios en documentos o expedientes, se realizan con el objetivo de asegurar la información y disminuir las situaciones de</w:t>
      </w:r>
      <w:r w:rsidR="00F44612" w:rsidRPr="0067293F">
        <w:rPr>
          <w:rFonts w:ascii="Arial" w:hAnsi="Arial" w:cs="Arial"/>
        </w:rPr>
        <w:t xml:space="preserve"> riesgo </w:t>
      </w:r>
    </w:p>
    <w:p w14:paraId="1F6D1DC3" w14:textId="77777777" w:rsidR="0098565C" w:rsidRPr="0067293F" w:rsidRDefault="0098565C" w:rsidP="006C26F6">
      <w:pPr>
        <w:spacing w:after="0" w:line="240" w:lineRule="auto"/>
        <w:jc w:val="both"/>
        <w:rPr>
          <w:rFonts w:ascii="Arial" w:hAnsi="Arial" w:cs="Arial"/>
        </w:rPr>
      </w:pPr>
    </w:p>
    <w:p w14:paraId="381B7FA8" w14:textId="77777777" w:rsidR="00080369" w:rsidRPr="0067293F" w:rsidRDefault="00F44612" w:rsidP="006C26F6">
      <w:pPr>
        <w:spacing w:after="0" w:line="240" w:lineRule="auto"/>
        <w:jc w:val="both"/>
        <w:rPr>
          <w:rFonts w:ascii="Arial" w:hAnsi="Arial" w:cs="Arial"/>
        </w:rPr>
      </w:pPr>
      <w:r w:rsidRPr="0067293F">
        <w:rPr>
          <w:rFonts w:ascii="Arial" w:hAnsi="Arial" w:cs="Arial"/>
        </w:rPr>
        <w:t>sobre la documentación.</w:t>
      </w:r>
      <w:r w:rsidR="00B55829" w:rsidRPr="0067293F">
        <w:rPr>
          <w:rFonts w:ascii="Arial" w:hAnsi="Arial" w:cs="Arial"/>
        </w:rPr>
        <w:t xml:space="preserve"> Para esto, es necesario contar con el concepto técni</w:t>
      </w:r>
      <w:r w:rsidRPr="0067293F">
        <w:rPr>
          <w:rFonts w:ascii="Arial" w:hAnsi="Arial" w:cs="Arial"/>
        </w:rPr>
        <w:t>co de un</w:t>
      </w:r>
      <w:r w:rsidR="00B55829" w:rsidRPr="0067293F">
        <w:rPr>
          <w:rFonts w:ascii="Arial" w:hAnsi="Arial" w:cs="Arial"/>
        </w:rPr>
        <w:t xml:space="preserve"> profesional en conservación-restauración quien dará las instrucciones para realizar los procesos.</w:t>
      </w:r>
    </w:p>
    <w:p w14:paraId="11FD2441" w14:textId="77777777" w:rsidR="00F44612" w:rsidRPr="0067293F" w:rsidRDefault="00F44612" w:rsidP="006C26F6">
      <w:pPr>
        <w:spacing w:after="0" w:line="240" w:lineRule="auto"/>
        <w:jc w:val="both"/>
        <w:rPr>
          <w:rFonts w:ascii="Arial" w:hAnsi="Arial" w:cs="Arial"/>
        </w:rPr>
      </w:pPr>
    </w:p>
    <w:p w14:paraId="37648B62" w14:textId="77777777" w:rsidR="00A64831" w:rsidRPr="0067293F" w:rsidRDefault="001E6A0E" w:rsidP="009F0B99">
      <w:pPr>
        <w:pStyle w:val="Prrafodelista"/>
        <w:numPr>
          <w:ilvl w:val="0"/>
          <w:numId w:val="1"/>
        </w:numPr>
        <w:spacing w:line="240" w:lineRule="auto"/>
        <w:ind w:left="567" w:hanging="283"/>
        <w:jc w:val="both"/>
        <w:rPr>
          <w:rFonts w:ascii="Arial" w:hAnsi="Arial" w:cs="Arial"/>
          <w:lang w:val="es-ES"/>
        </w:rPr>
      </w:pPr>
      <w:r w:rsidRPr="0067293F">
        <w:rPr>
          <w:rFonts w:ascii="Arial" w:hAnsi="Arial" w:cs="Arial"/>
        </w:rPr>
        <w:t>E</w:t>
      </w:r>
      <w:r w:rsidR="00B55829" w:rsidRPr="0067293F">
        <w:rPr>
          <w:rFonts w:ascii="Arial" w:hAnsi="Arial" w:cs="Arial"/>
        </w:rPr>
        <w:t>n documentos con rasgadura</w:t>
      </w:r>
      <w:r w:rsidR="00F44612" w:rsidRPr="0067293F">
        <w:rPr>
          <w:rFonts w:ascii="Arial" w:hAnsi="Arial" w:cs="Arial"/>
        </w:rPr>
        <w:t xml:space="preserve">s, cortes, roturas, fragmentos, </w:t>
      </w:r>
      <w:r w:rsidR="00A64831" w:rsidRPr="0067293F">
        <w:rPr>
          <w:rFonts w:ascii="Arial" w:hAnsi="Arial" w:cs="Arial"/>
        </w:rPr>
        <w:t xml:space="preserve">etc. </w:t>
      </w:r>
      <w:r w:rsidR="00F44612" w:rsidRPr="0067293F">
        <w:rPr>
          <w:rFonts w:ascii="Arial" w:hAnsi="Arial" w:cs="Arial"/>
        </w:rPr>
        <w:t>s</w:t>
      </w:r>
      <w:r w:rsidR="00B55829" w:rsidRPr="0067293F">
        <w:rPr>
          <w:rFonts w:ascii="Arial" w:hAnsi="Arial" w:cs="Arial"/>
        </w:rPr>
        <w:t>e debe evitar usar cintas adhesivas</w:t>
      </w:r>
      <w:r w:rsidR="00A64831" w:rsidRPr="0067293F">
        <w:rPr>
          <w:rFonts w:ascii="Arial" w:hAnsi="Arial" w:cs="Arial"/>
        </w:rPr>
        <w:t xml:space="preserve"> (cinta de enmascarar, cinta transparente, cinta mágica)</w:t>
      </w:r>
      <w:r w:rsidR="00B55829" w:rsidRPr="0067293F">
        <w:rPr>
          <w:rFonts w:ascii="Arial" w:hAnsi="Arial" w:cs="Arial"/>
        </w:rPr>
        <w:t xml:space="preserve"> o cualquier otro tipo de producto adhesivo, que no sea indicado por un profesional en conservación-restauración. </w:t>
      </w:r>
    </w:p>
    <w:p w14:paraId="27440A2A" w14:textId="77777777" w:rsidR="00A64831" w:rsidRPr="0067293F" w:rsidRDefault="00A64831" w:rsidP="009F0B99">
      <w:pPr>
        <w:pStyle w:val="Prrafodelista"/>
        <w:numPr>
          <w:ilvl w:val="0"/>
          <w:numId w:val="1"/>
        </w:numPr>
        <w:spacing w:after="0" w:line="240" w:lineRule="auto"/>
        <w:ind w:left="567" w:hanging="283"/>
        <w:jc w:val="both"/>
        <w:rPr>
          <w:rFonts w:ascii="Arial" w:hAnsi="Arial" w:cs="Arial"/>
          <w:lang w:val="es-ES"/>
        </w:rPr>
      </w:pPr>
      <w:r w:rsidRPr="0067293F">
        <w:rPr>
          <w:rFonts w:ascii="Arial" w:hAnsi="Arial" w:cs="Arial"/>
        </w:rPr>
        <w:t>Se debe evitar adherir los documentos a otro soporte con PVA (Colbon®) u otro adhesivo líquido, debido a que causan deformaciones. Además, si es necesario retirar algún documento, es factible que se causen deformaciones, abrasiones y pérdidas de información.</w:t>
      </w:r>
    </w:p>
    <w:p w14:paraId="7846C5BF" w14:textId="77777777" w:rsidR="00A64831" w:rsidRPr="0067293F" w:rsidRDefault="00A64831" w:rsidP="009F0B99">
      <w:pPr>
        <w:pStyle w:val="Prrafodelista"/>
        <w:numPr>
          <w:ilvl w:val="0"/>
          <w:numId w:val="1"/>
        </w:numPr>
        <w:spacing w:after="0" w:line="240" w:lineRule="auto"/>
        <w:ind w:left="567" w:hanging="283"/>
        <w:jc w:val="both"/>
        <w:rPr>
          <w:rFonts w:ascii="Arial" w:hAnsi="Arial" w:cs="Arial"/>
          <w:lang w:val="es-ES"/>
        </w:rPr>
      </w:pPr>
      <w:r w:rsidRPr="0067293F">
        <w:rPr>
          <w:rFonts w:ascii="Arial" w:hAnsi="Arial" w:cs="Arial"/>
        </w:rPr>
        <w:t>En el proceso de organización de los expedientes, se deben revisar los folios en el reverso y anverso, para verificar que no presenten materiales que causen deformaciones, como grumos de adhesivos o cintas.</w:t>
      </w:r>
    </w:p>
    <w:p w14:paraId="4E1D1E15" w14:textId="77777777" w:rsidR="00A64831" w:rsidRPr="0067293F" w:rsidRDefault="00B55829" w:rsidP="009F0B99">
      <w:pPr>
        <w:pStyle w:val="Prrafodelista"/>
        <w:numPr>
          <w:ilvl w:val="0"/>
          <w:numId w:val="1"/>
        </w:numPr>
        <w:spacing w:line="240" w:lineRule="auto"/>
        <w:ind w:left="567" w:hanging="283"/>
        <w:jc w:val="both"/>
        <w:rPr>
          <w:rFonts w:ascii="Arial" w:hAnsi="Arial" w:cs="Arial"/>
          <w:lang w:val="es-ES"/>
        </w:rPr>
      </w:pPr>
      <w:r w:rsidRPr="0067293F">
        <w:rPr>
          <w:rFonts w:ascii="Arial" w:hAnsi="Arial" w:cs="Arial"/>
        </w:rPr>
        <w:t>Se recomienda el uso de los siguientes productos, por su naturaleza neutra: - Cinta autoadhesi</w:t>
      </w:r>
      <w:r w:rsidR="00A64831" w:rsidRPr="0067293F">
        <w:rPr>
          <w:rFonts w:ascii="Arial" w:hAnsi="Arial" w:cs="Arial"/>
        </w:rPr>
        <w:t>va Filmoplast P</w:t>
      </w:r>
      <w:r w:rsidRPr="0067293F">
        <w:rPr>
          <w:rFonts w:ascii="Arial" w:hAnsi="Arial" w:cs="Arial"/>
        </w:rPr>
        <w:t>, libre de ácido y pulpa mecánica con buffer de carbonato de calcio, para hacer puentes de unión.</w:t>
      </w:r>
    </w:p>
    <w:p w14:paraId="4E17E278" w14:textId="77777777" w:rsidR="0098565C" w:rsidRPr="0067293F" w:rsidRDefault="0098565C" w:rsidP="009F0B99">
      <w:pPr>
        <w:pStyle w:val="Prrafodelista"/>
        <w:numPr>
          <w:ilvl w:val="0"/>
          <w:numId w:val="1"/>
        </w:numPr>
        <w:spacing w:line="240" w:lineRule="auto"/>
        <w:jc w:val="both"/>
        <w:rPr>
          <w:rFonts w:ascii="Arial" w:hAnsi="Arial" w:cs="Arial"/>
          <w:lang w:val="es-ES"/>
        </w:rPr>
      </w:pPr>
    </w:p>
    <w:p w14:paraId="05580371" w14:textId="2EB8FCB0" w:rsidR="00080369" w:rsidRPr="0067293F" w:rsidRDefault="00A64831" w:rsidP="009F0B99">
      <w:pPr>
        <w:pStyle w:val="Ttulo4"/>
        <w:numPr>
          <w:ilvl w:val="3"/>
          <w:numId w:val="35"/>
        </w:numPr>
        <w:spacing w:before="0" w:line="240" w:lineRule="auto"/>
        <w:rPr>
          <w:rFonts w:ascii="Arial" w:hAnsi="Arial" w:cs="Arial"/>
          <w:i w:val="0"/>
          <w:color w:val="auto"/>
          <w:lang w:val="es-ES"/>
        </w:rPr>
      </w:pPr>
      <w:r w:rsidRPr="0067293F">
        <w:rPr>
          <w:rFonts w:ascii="Arial" w:hAnsi="Arial" w:cs="Arial"/>
          <w:i w:val="0"/>
          <w:color w:val="auto"/>
          <w:lang w:val="es-ES"/>
        </w:rPr>
        <w:t>Uso de tintas para firma de documentos</w:t>
      </w:r>
    </w:p>
    <w:p w14:paraId="1C88C478" w14:textId="77777777" w:rsidR="00A64831" w:rsidRPr="0067293F" w:rsidRDefault="00A64831" w:rsidP="006C26F6">
      <w:pPr>
        <w:spacing w:after="0" w:line="240" w:lineRule="auto"/>
        <w:rPr>
          <w:rFonts w:ascii="Arial" w:hAnsi="Arial" w:cs="Arial"/>
          <w:lang w:val="es-ES"/>
        </w:rPr>
      </w:pPr>
    </w:p>
    <w:p w14:paraId="45E5EED5" w14:textId="77777777" w:rsidR="00A64831" w:rsidRPr="0067293F" w:rsidRDefault="00A64831" w:rsidP="009F0B99">
      <w:pPr>
        <w:pStyle w:val="Prrafodelista"/>
        <w:numPr>
          <w:ilvl w:val="0"/>
          <w:numId w:val="1"/>
        </w:numPr>
        <w:spacing w:after="0" w:line="240" w:lineRule="auto"/>
        <w:jc w:val="both"/>
        <w:rPr>
          <w:rFonts w:ascii="Arial" w:hAnsi="Arial" w:cs="Arial"/>
          <w:lang w:val="es-ES"/>
        </w:rPr>
      </w:pPr>
      <w:r w:rsidRPr="0067293F">
        <w:rPr>
          <w:rFonts w:ascii="Arial" w:hAnsi="Arial" w:cs="Arial"/>
        </w:rPr>
        <w:t xml:space="preserve">De acuerdo a lo mencionado en la Circular 13 de 1999 del Archivo General de la Nación, no está permitido por temas de conservación, el uso de micropunta o </w:t>
      </w:r>
      <w:r w:rsidRPr="0067293F">
        <w:rPr>
          <w:rFonts w:ascii="Arial" w:hAnsi="Arial" w:cs="Arial"/>
        </w:rPr>
        <w:lastRenderedPageBreak/>
        <w:t xml:space="preserve">esferos de tinta liquida o de gel, así como no deben usarse colores diferentes al negro; ya que dichos esferos, contienen múltiples colorantes y solventes que tienden a expandirse y perder su coloración en corto tiempo, perdiendo legibilidad y por ende información; aún en condiciones óptimas de almacenamiento se pueden presentar estos deterioros. </w:t>
      </w:r>
    </w:p>
    <w:p w14:paraId="210846E9" w14:textId="77777777" w:rsidR="00A64831" w:rsidRPr="0067293F" w:rsidRDefault="00A64831" w:rsidP="006C26F6">
      <w:pPr>
        <w:pStyle w:val="Prrafodelista"/>
        <w:spacing w:after="0" w:line="240" w:lineRule="auto"/>
        <w:ind w:left="1080"/>
        <w:jc w:val="both"/>
        <w:rPr>
          <w:rFonts w:ascii="Arial" w:hAnsi="Arial" w:cs="Arial"/>
          <w:lang w:val="es-ES"/>
        </w:rPr>
      </w:pPr>
    </w:p>
    <w:p w14:paraId="559510D7" w14:textId="77777777" w:rsidR="00A64831" w:rsidRPr="0067293F" w:rsidRDefault="00A64831" w:rsidP="009F0B99">
      <w:pPr>
        <w:pStyle w:val="Prrafodelista"/>
        <w:numPr>
          <w:ilvl w:val="3"/>
          <w:numId w:val="11"/>
        </w:numPr>
        <w:spacing w:line="240" w:lineRule="auto"/>
        <w:rPr>
          <w:rFonts w:ascii="Arial" w:hAnsi="Arial" w:cs="Arial"/>
          <w:lang w:val="es-ES"/>
        </w:rPr>
      </w:pPr>
      <w:r w:rsidRPr="0067293F">
        <w:rPr>
          <w:rFonts w:ascii="Arial" w:hAnsi="Arial" w:cs="Arial"/>
        </w:rPr>
        <w:t>Uso y conservación del Papel térmico / químico</w:t>
      </w:r>
    </w:p>
    <w:p w14:paraId="52B3EAC9" w14:textId="77777777" w:rsidR="00A64831" w:rsidRPr="0067293F" w:rsidRDefault="00A64831" w:rsidP="006C26F6">
      <w:pPr>
        <w:pStyle w:val="Prrafodelista"/>
        <w:spacing w:after="0" w:line="240" w:lineRule="auto"/>
        <w:ind w:left="1080"/>
        <w:rPr>
          <w:rFonts w:ascii="Arial" w:hAnsi="Arial" w:cs="Arial"/>
          <w:u w:val="single"/>
          <w:lang w:val="es-ES"/>
        </w:rPr>
      </w:pPr>
    </w:p>
    <w:p w14:paraId="5B430353" w14:textId="77777777" w:rsidR="00A64831" w:rsidRPr="0067293F" w:rsidRDefault="00B55829" w:rsidP="006C26F6">
      <w:pPr>
        <w:spacing w:after="0" w:line="240" w:lineRule="auto"/>
        <w:jc w:val="both"/>
        <w:rPr>
          <w:rFonts w:ascii="Arial" w:hAnsi="Arial" w:cs="Arial"/>
        </w:rPr>
      </w:pPr>
      <w:r w:rsidRPr="0067293F">
        <w:rPr>
          <w:rFonts w:ascii="Arial" w:hAnsi="Arial" w:cs="Arial"/>
        </w:rPr>
        <w:t>El papel térmico, de naturaleza industrial, se encuentra actualmente en algunos tipos documentales como facturas, pasabordos, tirillas de pago, etc. Este soporte tiene en uno de sus lados, una capa conformada por una sustancia química que cambia de color debido a la sensibilidad al calor, y que se imprime a través de la tecnología de impresión térmica directa, es decir que i</w:t>
      </w:r>
      <w:r w:rsidR="007A475F" w:rsidRPr="0067293F">
        <w:rPr>
          <w:rFonts w:ascii="Arial" w:hAnsi="Arial" w:cs="Arial"/>
        </w:rPr>
        <w:t xml:space="preserve">mprime por calor, no por tinta, y esto lo hace más </w:t>
      </w:r>
      <w:r w:rsidRPr="0067293F">
        <w:rPr>
          <w:rFonts w:ascii="Arial" w:hAnsi="Arial" w:cs="Arial"/>
        </w:rPr>
        <w:t>inestable a los factores ambientales como la humedad, temperatura, luz UV y otros agentes deteriorantes</w:t>
      </w:r>
      <w:r w:rsidR="007A475F" w:rsidRPr="0067293F">
        <w:rPr>
          <w:rFonts w:ascii="Arial" w:hAnsi="Arial" w:cs="Arial"/>
        </w:rPr>
        <w:t xml:space="preserve">, </w:t>
      </w:r>
      <w:r w:rsidRPr="0067293F">
        <w:rPr>
          <w:rFonts w:ascii="Arial" w:hAnsi="Arial" w:cs="Arial"/>
        </w:rPr>
        <w:t xml:space="preserve">que propician un desgaste extremo alterando la información contenida, </w:t>
      </w:r>
      <w:r w:rsidR="007A475F" w:rsidRPr="0067293F">
        <w:rPr>
          <w:rFonts w:ascii="Arial" w:hAnsi="Arial" w:cs="Arial"/>
        </w:rPr>
        <w:t xml:space="preserve">hasta ser ilegible </w:t>
      </w:r>
      <w:r w:rsidRPr="0067293F">
        <w:rPr>
          <w:rFonts w:ascii="Arial" w:hAnsi="Arial" w:cs="Arial"/>
        </w:rPr>
        <w:t>en un promedio de dos meses a tres años, en virtud de las condiciones d</w:t>
      </w:r>
      <w:r w:rsidR="007A475F" w:rsidRPr="0067293F">
        <w:rPr>
          <w:rFonts w:ascii="Arial" w:hAnsi="Arial" w:cs="Arial"/>
        </w:rPr>
        <w:t>e almacenamiento y manipulación. P</w:t>
      </w:r>
      <w:r w:rsidRPr="0067293F">
        <w:rPr>
          <w:rFonts w:ascii="Arial" w:hAnsi="Arial" w:cs="Arial"/>
        </w:rPr>
        <w:t>or lo anterior se recomienda para su conservación, no almacenarlo en bolsas plásticas</w:t>
      </w:r>
      <w:r w:rsidR="007A475F" w:rsidRPr="0067293F">
        <w:rPr>
          <w:rFonts w:ascii="Arial" w:hAnsi="Arial" w:cs="Arial"/>
        </w:rPr>
        <w:t>, ni mezclarlo</w:t>
      </w:r>
      <w:r w:rsidRPr="0067293F">
        <w:rPr>
          <w:rFonts w:ascii="Arial" w:hAnsi="Arial" w:cs="Arial"/>
        </w:rPr>
        <w:t xml:space="preserve"> con otros papeles o compuestos incompatibles como por ejemplo papel carbón, cintas adhesivas, líquidos o productos químicos, así como evitar ganchos metálicos y escrituras de algún tipo. </w:t>
      </w:r>
    </w:p>
    <w:p w14:paraId="34E36CFB" w14:textId="77777777" w:rsidR="007A475F" w:rsidRPr="0067293F" w:rsidRDefault="007A475F" w:rsidP="006C26F6">
      <w:pPr>
        <w:spacing w:after="0" w:line="240" w:lineRule="auto"/>
        <w:jc w:val="both"/>
        <w:rPr>
          <w:rFonts w:ascii="Arial" w:hAnsi="Arial" w:cs="Arial"/>
        </w:rPr>
      </w:pPr>
    </w:p>
    <w:p w14:paraId="13D8AD42" w14:textId="77777777" w:rsidR="00760BAC" w:rsidRPr="0067293F" w:rsidRDefault="00B55829" w:rsidP="006C26F6">
      <w:pPr>
        <w:spacing w:line="240" w:lineRule="auto"/>
        <w:jc w:val="both"/>
        <w:rPr>
          <w:rFonts w:ascii="Arial" w:hAnsi="Arial" w:cs="Arial"/>
        </w:rPr>
      </w:pPr>
      <w:r w:rsidRPr="0067293F">
        <w:rPr>
          <w:rFonts w:ascii="Arial" w:hAnsi="Arial" w:cs="Arial"/>
        </w:rPr>
        <w:t>En tem</w:t>
      </w:r>
      <w:r w:rsidR="007A475F" w:rsidRPr="0067293F">
        <w:rPr>
          <w:rFonts w:ascii="Arial" w:hAnsi="Arial" w:cs="Arial"/>
        </w:rPr>
        <w:t>as de intervenc</w:t>
      </w:r>
      <w:r w:rsidR="00BD2C1B" w:rsidRPr="0067293F">
        <w:rPr>
          <w:rFonts w:ascii="Arial" w:hAnsi="Arial" w:cs="Arial"/>
        </w:rPr>
        <w:t xml:space="preserve">ión archivística, así como el </w:t>
      </w:r>
      <w:r w:rsidRPr="0067293F">
        <w:rPr>
          <w:rFonts w:ascii="Arial" w:hAnsi="Arial" w:cs="Arial"/>
        </w:rPr>
        <w:t xml:space="preserve">aseguramiento de la información para garantizar </w:t>
      </w:r>
      <w:r w:rsidR="00BD2C1B" w:rsidRPr="0067293F">
        <w:rPr>
          <w:rFonts w:ascii="Arial" w:hAnsi="Arial" w:cs="Arial"/>
        </w:rPr>
        <w:t>su</w:t>
      </w:r>
      <w:r w:rsidRPr="0067293F">
        <w:rPr>
          <w:rFonts w:ascii="Arial" w:hAnsi="Arial" w:cs="Arial"/>
        </w:rPr>
        <w:t xml:space="preserve"> valor probatorio, será necesario </w:t>
      </w:r>
      <w:r w:rsidR="00BD2C1B" w:rsidRPr="0067293F">
        <w:rPr>
          <w:rFonts w:ascii="Arial" w:hAnsi="Arial" w:cs="Arial"/>
        </w:rPr>
        <w:t>realizar el proceso de copiado una vez se haya emitido</w:t>
      </w:r>
      <w:r w:rsidRPr="0067293F">
        <w:rPr>
          <w:rFonts w:ascii="Arial" w:hAnsi="Arial" w:cs="Arial"/>
        </w:rPr>
        <w:t xml:space="preserve"> la factura o tirilla. Esta copia se anexará después de</w:t>
      </w:r>
      <w:r w:rsidR="00BD2C1B" w:rsidRPr="0067293F">
        <w:rPr>
          <w:rFonts w:ascii="Arial" w:hAnsi="Arial" w:cs="Arial"/>
        </w:rPr>
        <w:t>l</w:t>
      </w:r>
      <w:r w:rsidRPr="0067293F">
        <w:rPr>
          <w:rFonts w:ascii="Arial" w:hAnsi="Arial" w:cs="Arial"/>
        </w:rPr>
        <w:t xml:space="preserve"> original. Es necesario mencionar que este proceso debe hacerse con prudencia, puesto que es necesario implementar la </w:t>
      </w:r>
      <w:r w:rsidRPr="0067293F">
        <w:rPr>
          <w:rFonts w:ascii="Arial" w:hAnsi="Arial" w:cs="Arial"/>
          <w:i/>
        </w:rPr>
        <w:t>Directiva Presidencial 04 de 2012</w:t>
      </w:r>
      <w:r w:rsidRPr="0067293F">
        <w:rPr>
          <w:rFonts w:ascii="Arial" w:hAnsi="Arial" w:cs="Arial"/>
        </w:rPr>
        <w:t xml:space="preserve">, donde menciona la política de Cero Papel en la Administración Pública. </w:t>
      </w:r>
    </w:p>
    <w:p w14:paraId="7A7B68CE" w14:textId="455B8D2F" w:rsidR="00B55829" w:rsidRPr="0067293F" w:rsidRDefault="00B55829" w:rsidP="006C26F6">
      <w:pPr>
        <w:spacing w:line="240" w:lineRule="auto"/>
        <w:jc w:val="both"/>
        <w:rPr>
          <w:rFonts w:ascii="Arial" w:hAnsi="Arial" w:cs="Arial"/>
          <w:lang w:val="es-ES"/>
        </w:rPr>
      </w:pPr>
      <w:r w:rsidRPr="0067293F">
        <w:rPr>
          <w:rFonts w:ascii="Arial" w:hAnsi="Arial" w:cs="Arial"/>
        </w:rPr>
        <w:t xml:space="preserve">Por otra parte, debe tenerse siempre en cuenta el tiempo de retención documental estipulado en las TRD, lo cual implica que no todo se ha de copiar, pues es posible que haya documentación susceptible a eliminación en un periodo corto, antes que la información se haya perdido; por lo que el proceso de copiado solo se realizará </w:t>
      </w:r>
      <w:r w:rsidR="00DD27DA" w:rsidRPr="0067293F">
        <w:rPr>
          <w:rFonts w:ascii="Arial" w:hAnsi="Arial" w:cs="Arial"/>
        </w:rPr>
        <w:t>en virtud del</w:t>
      </w:r>
      <w:r w:rsidRPr="0067293F">
        <w:rPr>
          <w:rFonts w:ascii="Arial" w:hAnsi="Arial" w:cs="Arial"/>
        </w:rPr>
        <w:t xml:space="preserve"> estado de conservación y la disposición final de los documentos.</w:t>
      </w:r>
    </w:p>
    <w:p w14:paraId="6B70B100" w14:textId="74531132" w:rsidR="00080369" w:rsidRPr="0067293F" w:rsidRDefault="00080369" w:rsidP="006C26F6">
      <w:pPr>
        <w:spacing w:line="240" w:lineRule="auto"/>
        <w:rPr>
          <w:rFonts w:ascii="Arial" w:hAnsi="Arial" w:cs="Arial"/>
          <w:lang w:val="es-ES"/>
        </w:rPr>
      </w:pPr>
    </w:p>
    <w:p w14:paraId="5BCFDB0A" w14:textId="77608CD5" w:rsidR="004474BE" w:rsidRPr="0067293F" w:rsidRDefault="004474BE" w:rsidP="006C26F6">
      <w:pPr>
        <w:spacing w:line="240" w:lineRule="auto"/>
        <w:rPr>
          <w:rFonts w:ascii="Arial" w:hAnsi="Arial" w:cs="Arial"/>
          <w:lang w:val="es-ES"/>
        </w:rPr>
      </w:pPr>
    </w:p>
    <w:p w14:paraId="2EC41883" w14:textId="668ED00A" w:rsidR="003C5E1C" w:rsidRPr="007A66CC" w:rsidRDefault="003C5E1C" w:rsidP="009F0B99">
      <w:pPr>
        <w:pStyle w:val="Ttulo1"/>
        <w:numPr>
          <w:ilvl w:val="0"/>
          <w:numId w:val="35"/>
        </w:numPr>
        <w:spacing w:before="0" w:line="240" w:lineRule="auto"/>
        <w:rPr>
          <w:rFonts w:cs="Arial"/>
          <w:bCs/>
          <w:szCs w:val="22"/>
          <w:lang w:val="es-ES"/>
        </w:rPr>
      </w:pPr>
      <w:bookmarkStart w:id="67" w:name="_Toc89089555"/>
      <w:r w:rsidRPr="007A66CC">
        <w:rPr>
          <w:rFonts w:cs="Arial"/>
          <w:bCs/>
          <w:szCs w:val="22"/>
          <w:lang w:val="es-ES"/>
        </w:rPr>
        <w:t>PLAN DE PRESERVACION A LARGO PLAZO</w:t>
      </w:r>
      <w:bookmarkEnd w:id="67"/>
    </w:p>
    <w:p w14:paraId="33ED32FB" w14:textId="77777777" w:rsidR="003C5E1C" w:rsidRPr="0067293F" w:rsidRDefault="003C5E1C" w:rsidP="006C26F6">
      <w:pPr>
        <w:spacing w:after="0" w:line="240" w:lineRule="auto"/>
        <w:jc w:val="both"/>
        <w:rPr>
          <w:rFonts w:ascii="Arial" w:hAnsi="Arial" w:cs="Arial"/>
        </w:rPr>
      </w:pPr>
    </w:p>
    <w:p w14:paraId="41A7814A" w14:textId="77777777" w:rsidR="003C5E1C" w:rsidRPr="0067293F" w:rsidRDefault="003C5E1C" w:rsidP="006C26F6">
      <w:pPr>
        <w:spacing w:after="0" w:line="240" w:lineRule="auto"/>
        <w:jc w:val="both"/>
        <w:rPr>
          <w:rFonts w:ascii="Arial" w:hAnsi="Arial" w:cs="Arial"/>
        </w:rPr>
      </w:pPr>
      <w:r w:rsidRPr="0067293F">
        <w:rPr>
          <w:rFonts w:ascii="Arial" w:hAnsi="Arial" w:cs="Arial"/>
        </w:rPr>
        <w:t xml:space="preserve">Según el Decreto 2609 de 2012, así como el Acuerdo 006 de 2014, el Plan de Preservación a Largo Plazo está definido como un conjunto de acciones y estándares que se deben aplicar a los documentos electrónicos de archivo, para garantizar su preservación en el tiempo, independientemente del medio de almacenamiento o registro, con el objetivo principal de asegurar y permitir su acceso, como parte importante de las actividades ejecutadas por el IDPAC para la accesibilidad de la información a los usuarios, certificando sus características de autenticidad, fiabilidad, integridad y disponibilidad. </w:t>
      </w:r>
    </w:p>
    <w:p w14:paraId="5217C867" w14:textId="77777777" w:rsidR="003C5E1C" w:rsidRPr="0067293F" w:rsidRDefault="003C5E1C" w:rsidP="006C26F6">
      <w:pPr>
        <w:spacing w:after="0" w:line="240" w:lineRule="auto"/>
        <w:jc w:val="both"/>
        <w:rPr>
          <w:rFonts w:ascii="Arial" w:hAnsi="Arial" w:cs="Arial"/>
        </w:rPr>
      </w:pPr>
    </w:p>
    <w:p w14:paraId="756FED0F" w14:textId="77777777" w:rsidR="003C5E1C" w:rsidRPr="0067293F" w:rsidRDefault="003C5E1C" w:rsidP="006C26F6">
      <w:pPr>
        <w:spacing w:after="0" w:line="240" w:lineRule="auto"/>
        <w:jc w:val="both"/>
        <w:rPr>
          <w:rFonts w:ascii="Arial" w:hAnsi="Arial" w:cs="Arial"/>
        </w:rPr>
      </w:pPr>
      <w:r w:rsidRPr="0067293F">
        <w:rPr>
          <w:rFonts w:ascii="Arial" w:hAnsi="Arial" w:cs="Arial"/>
        </w:rPr>
        <w:t xml:space="preserve">De igual forma, y como respuesta ante los posibles riesgos de acceso a la información, como consecuencia del deterioro de los medios o soportes, la obsolescencia de los </w:t>
      </w:r>
      <w:r w:rsidRPr="0067293F">
        <w:rPr>
          <w:rFonts w:ascii="Arial" w:hAnsi="Arial" w:cs="Arial"/>
        </w:rPr>
        <w:lastRenderedPageBreak/>
        <w:t xml:space="preserve">formatos, así como la rápida evolución de los dispositivos electrónicos, software, programas, etc. en los que se pueden acceder, leer e interpretar la información, el IDPAC actualmente se encuentra incluyendo nuevos procesos tecnológicos que mejoren la interacción con el usuario, buscando alternativas para generar e implementar nuevos canales de comunicación y acceso a la información. Estas acciones se prevén a mediano y largo plazo, teniendo en cuenta que son grandes esfuerzos institucionales que abarcan recursos físicos, humanos y financieros. </w:t>
      </w:r>
    </w:p>
    <w:p w14:paraId="61E649E4" w14:textId="77777777" w:rsidR="003C5E1C" w:rsidRPr="0067293F" w:rsidRDefault="003C5E1C" w:rsidP="006C26F6">
      <w:pPr>
        <w:spacing w:after="0" w:line="240" w:lineRule="auto"/>
        <w:jc w:val="both"/>
        <w:rPr>
          <w:rFonts w:ascii="Arial" w:hAnsi="Arial" w:cs="Arial"/>
        </w:rPr>
      </w:pPr>
    </w:p>
    <w:p w14:paraId="4E92B646" w14:textId="5F8E2BDD" w:rsidR="003C5E1C" w:rsidRPr="007A66CC" w:rsidRDefault="003C5E1C" w:rsidP="009F0B99">
      <w:pPr>
        <w:pStyle w:val="Ttulo2"/>
        <w:numPr>
          <w:ilvl w:val="1"/>
          <w:numId w:val="35"/>
        </w:numPr>
        <w:spacing w:before="0" w:line="240" w:lineRule="auto"/>
        <w:jc w:val="both"/>
        <w:rPr>
          <w:rFonts w:cs="Arial"/>
          <w:szCs w:val="22"/>
          <w:lang w:val="es-ES"/>
        </w:rPr>
      </w:pPr>
      <w:bookmarkStart w:id="68" w:name="_Toc89089556"/>
      <w:r w:rsidRPr="007A66CC">
        <w:rPr>
          <w:rFonts w:cs="Arial"/>
          <w:szCs w:val="22"/>
          <w:lang w:val="es-ES"/>
        </w:rPr>
        <w:t>OBJETIVO</w:t>
      </w:r>
      <w:bookmarkEnd w:id="68"/>
      <w:r w:rsidR="008F66F5" w:rsidRPr="007A66CC">
        <w:rPr>
          <w:rFonts w:cs="Arial"/>
          <w:szCs w:val="22"/>
          <w:lang w:val="es-ES"/>
        </w:rPr>
        <w:t xml:space="preserve"> </w:t>
      </w:r>
    </w:p>
    <w:p w14:paraId="1DE594D5" w14:textId="77777777" w:rsidR="008F66F5" w:rsidRPr="0067293F" w:rsidRDefault="008F66F5" w:rsidP="006C26F6">
      <w:pPr>
        <w:spacing w:after="0" w:line="240" w:lineRule="auto"/>
        <w:jc w:val="both"/>
        <w:rPr>
          <w:rFonts w:ascii="Arial" w:hAnsi="Arial" w:cs="Arial"/>
          <w:b/>
        </w:rPr>
      </w:pPr>
    </w:p>
    <w:p w14:paraId="6D678AB2" w14:textId="0BE214E8" w:rsidR="003C5E1C" w:rsidRPr="0067293F" w:rsidRDefault="003C5E1C" w:rsidP="006C26F6">
      <w:pPr>
        <w:spacing w:after="0" w:line="240" w:lineRule="auto"/>
        <w:jc w:val="both"/>
        <w:rPr>
          <w:rFonts w:ascii="Arial" w:hAnsi="Arial" w:cs="Arial"/>
        </w:rPr>
      </w:pPr>
      <w:r w:rsidRPr="0067293F">
        <w:rPr>
          <w:rFonts w:ascii="Arial" w:hAnsi="Arial" w:cs="Arial"/>
        </w:rPr>
        <w:t xml:space="preserve">El presente plan tiene como objetivo principal, garantizar la autenticidad y fiabilidad de los documentos </w:t>
      </w:r>
      <w:r w:rsidRPr="0067293F">
        <w:rPr>
          <w:rFonts w:ascii="Arial" w:hAnsi="Arial" w:cs="Arial"/>
          <w:color w:val="202124"/>
          <w:shd w:val="clear" w:color="auto" w:fill="FFFFFF"/>
        </w:rPr>
        <w:t xml:space="preserve">electrónicos y/o digitales en cualquier etapa del ciclo vital, </w:t>
      </w:r>
      <w:r w:rsidRPr="0067293F">
        <w:rPr>
          <w:rFonts w:ascii="Arial" w:hAnsi="Arial" w:cs="Arial"/>
        </w:rPr>
        <w:t xml:space="preserve">generados en el IDPAC, así como su disponibilidad permanente a lo largo del tiempo, aquellos que deban ser conservados, independientemente del medio en el que se encuentren </w:t>
      </w:r>
    </w:p>
    <w:p w14:paraId="7B48C917" w14:textId="32577C21" w:rsidR="008F66F5" w:rsidRPr="0067293F" w:rsidRDefault="008F66F5" w:rsidP="006C26F6">
      <w:pPr>
        <w:spacing w:after="0" w:line="240" w:lineRule="auto"/>
        <w:jc w:val="both"/>
        <w:rPr>
          <w:rFonts w:ascii="Arial" w:hAnsi="Arial" w:cs="Arial"/>
        </w:rPr>
      </w:pPr>
    </w:p>
    <w:p w14:paraId="353E3A7C" w14:textId="3C195661" w:rsidR="008F66F5" w:rsidRPr="007A66CC" w:rsidRDefault="008F66F5" w:rsidP="009F0B99">
      <w:pPr>
        <w:pStyle w:val="Ttulo2"/>
        <w:numPr>
          <w:ilvl w:val="1"/>
          <w:numId w:val="35"/>
        </w:numPr>
        <w:spacing w:before="0" w:line="240" w:lineRule="auto"/>
        <w:jc w:val="both"/>
        <w:rPr>
          <w:rFonts w:cs="Arial"/>
          <w:szCs w:val="22"/>
          <w:lang w:val="es-ES"/>
        </w:rPr>
      </w:pPr>
      <w:bookmarkStart w:id="69" w:name="_Toc89089557"/>
      <w:r w:rsidRPr="007A66CC">
        <w:rPr>
          <w:rFonts w:cs="Arial"/>
          <w:szCs w:val="22"/>
          <w:lang w:val="es-ES"/>
        </w:rPr>
        <w:t>OBJETIVOS ESPECÍFICOS</w:t>
      </w:r>
      <w:bookmarkEnd w:id="69"/>
    </w:p>
    <w:p w14:paraId="013B2E2C" w14:textId="77777777" w:rsidR="008F66F5" w:rsidRPr="0067293F" w:rsidRDefault="008F66F5" w:rsidP="006C26F6">
      <w:pPr>
        <w:pStyle w:val="Prrafodelista"/>
        <w:spacing w:line="240" w:lineRule="auto"/>
        <w:rPr>
          <w:rFonts w:ascii="Arial" w:hAnsi="Arial" w:cs="Arial"/>
          <w:lang w:val="es-ES"/>
        </w:rPr>
      </w:pPr>
    </w:p>
    <w:p w14:paraId="383454E5" w14:textId="77777777" w:rsidR="008F66F5" w:rsidRPr="0067293F" w:rsidRDefault="008F66F5" w:rsidP="009F0B99">
      <w:pPr>
        <w:pStyle w:val="SICNORMAL"/>
        <w:numPr>
          <w:ilvl w:val="0"/>
          <w:numId w:val="29"/>
        </w:numPr>
        <w:spacing w:after="0" w:line="240" w:lineRule="auto"/>
        <w:rPr>
          <w:sz w:val="22"/>
          <w:szCs w:val="22"/>
        </w:rPr>
      </w:pPr>
      <w:r w:rsidRPr="0067293F">
        <w:rPr>
          <w:sz w:val="22"/>
          <w:szCs w:val="22"/>
        </w:rPr>
        <w:t>Dar a conocer la importancia de los procesos de preservación de la información en medio digital y/o electrónico</w:t>
      </w:r>
    </w:p>
    <w:p w14:paraId="208AC4F4" w14:textId="072BD919" w:rsidR="008F66F5" w:rsidRPr="0067293F" w:rsidRDefault="008F66F5" w:rsidP="009F0B99">
      <w:pPr>
        <w:pStyle w:val="SICNORMAL"/>
        <w:numPr>
          <w:ilvl w:val="0"/>
          <w:numId w:val="29"/>
        </w:numPr>
        <w:spacing w:after="0" w:line="240" w:lineRule="auto"/>
        <w:rPr>
          <w:sz w:val="22"/>
          <w:szCs w:val="22"/>
        </w:rPr>
      </w:pPr>
      <w:r w:rsidRPr="0067293F">
        <w:rPr>
          <w:sz w:val="22"/>
          <w:szCs w:val="22"/>
        </w:rPr>
        <w:t>Garantizar la administración de los documentos electrónicos de archivo desde su producción</w:t>
      </w:r>
    </w:p>
    <w:p w14:paraId="06B299B0" w14:textId="77777777" w:rsidR="008F66F5" w:rsidRPr="0067293F" w:rsidRDefault="008F66F5" w:rsidP="009F0B99">
      <w:pPr>
        <w:pStyle w:val="SICNORMAL"/>
        <w:numPr>
          <w:ilvl w:val="0"/>
          <w:numId w:val="29"/>
        </w:numPr>
        <w:spacing w:after="0" w:line="240" w:lineRule="auto"/>
        <w:rPr>
          <w:sz w:val="22"/>
          <w:szCs w:val="22"/>
        </w:rPr>
      </w:pPr>
      <w:r w:rsidRPr="0067293F">
        <w:rPr>
          <w:sz w:val="22"/>
          <w:szCs w:val="22"/>
        </w:rPr>
        <w:t>Generar lineamientos para la correcta gestión de los documentos electrónicos facilitando su acceso y consulta</w:t>
      </w:r>
    </w:p>
    <w:p w14:paraId="3840C4C0" w14:textId="1CF6C757" w:rsidR="003C5E1C" w:rsidRPr="0067293F" w:rsidRDefault="008F66F5" w:rsidP="009F0B99">
      <w:pPr>
        <w:pStyle w:val="SICNORMAL"/>
        <w:numPr>
          <w:ilvl w:val="0"/>
          <w:numId w:val="29"/>
        </w:numPr>
        <w:spacing w:after="0" w:line="240" w:lineRule="auto"/>
        <w:rPr>
          <w:sz w:val="22"/>
          <w:szCs w:val="22"/>
        </w:rPr>
      </w:pPr>
      <w:r w:rsidRPr="0067293F">
        <w:rPr>
          <w:sz w:val="22"/>
          <w:szCs w:val="22"/>
        </w:rPr>
        <w:t>Identificar la importancia de controlar y administrar integralmente los expedientes híbridos (documentos digitales y analógicos)</w:t>
      </w:r>
    </w:p>
    <w:p w14:paraId="74A6AD0C" w14:textId="77777777" w:rsidR="004474BE" w:rsidRPr="0067293F" w:rsidRDefault="004474BE" w:rsidP="006C26F6">
      <w:pPr>
        <w:spacing w:after="0" w:line="240" w:lineRule="auto"/>
        <w:jc w:val="both"/>
        <w:rPr>
          <w:rFonts w:ascii="Arial" w:hAnsi="Arial" w:cs="Arial"/>
        </w:rPr>
      </w:pPr>
    </w:p>
    <w:p w14:paraId="27C8DDC8" w14:textId="35284B6C" w:rsidR="003C5E1C" w:rsidRPr="007A66CC" w:rsidRDefault="003C5E1C" w:rsidP="009F0B99">
      <w:pPr>
        <w:pStyle w:val="Ttulo2"/>
        <w:numPr>
          <w:ilvl w:val="1"/>
          <w:numId w:val="35"/>
        </w:numPr>
        <w:spacing w:before="0" w:line="240" w:lineRule="auto"/>
        <w:jc w:val="both"/>
        <w:rPr>
          <w:rFonts w:cs="Arial"/>
          <w:szCs w:val="22"/>
          <w:lang w:val="es-ES"/>
        </w:rPr>
      </w:pPr>
      <w:bookmarkStart w:id="70" w:name="_Toc89089558"/>
      <w:r w:rsidRPr="007A66CC">
        <w:rPr>
          <w:rFonts w:cs="Arial"/>
          <w:szCs w:val="22"/>
          <w:lang w:val="es-ES"/>
        </w:rPr>
        <w:t>ALCANCE</w:t>
      </w:r>
      <w:bookmarkEnd w:id="70"/>
    </w:p>
    <w:p w14:paraId="5FF107F0" w14:textId="77777777" w:rsidR="003C5E1C" w:rsidRPr="0067293F" w:rsidRDefault="003C5E1C" w:rsidP="006C26F6">
      <w:pPr>
        <w:spacing w:after="0" w:line="240" w:lineRule="auto"/>
        <w:jc w:val="both"/>
        <w:rPr>
          <w:rFonts w:ascii="Arial" w:hAnsi="Arial" w:cs="Arial"/>
          <w:b/>
        </w:rPr>
      </w:pPr>
    </w:p>
    <w:p w14:paraId="3CCA6A90" w14:textId="0FC216CB" w:rsidR="003C5E1C" w:rsidRPr="0067293F" w:rsidRDefault="003C5E1C" w:rsidP="006C26F6">
      <w:pPr>
        <w:spacing w:after="0" w:line="240" w:lineRule="auto"/>
        <w:jc w:val="both"/>
        <w:rPr>
          <w:rFonts w:ascii="Arial" w:hAnsi="Arial" w:cs="Arial"/>
        </w:rPr>
      </w:pPr>
      <w:r w:rsidRPr="0067293F">
        <w:rPr>
          <w:rFonts w:ascii="Arial" w:hAnsi="Arial" w:cs="Arial"/>
        </w:rPr>
        <w:t xml:space="preserve">La aplicabilidad de este </w:t>
      </w:r>
      <w:r w:rsidR="00DD27DA" w:rsidRPr="0067293F">
        <w:rPr>
          <w:rFonts w:ascii="Arial" w:hAnsi="Arial" w:cs="Arial"/>
        </w:rPr>
        <w:t>plan</w:t>
      </w:r>
      <w:r w:rsidRPr="0067293F">
        <w:rPr>
          <w:rFonts w:ascii="Arial" w:hAnsi="Arial" w:cs="Arial"/>
        </w:rPr>
        <w:t xml:space="preserve"> está </w:t>
      </w:r>
      <w:r w:rsidR="00DD27DA" w:rsidRPr="0067293F">
        <w:rPr>
          <w:rFonts w:ascii="Arial" w:hAnsi="Arial" w:cs="Arial"/>
        </w:rPr>
        <w:t>definida</w:t>
      </w:r>
      <w:r w:rsidRPr="0067293F">
        <w:rPr>
          <w:rFonts w:ascii="Arial" w:hAnsi="Arial" w:cs="Arial"/>
        </w:rPr>
        <w:t xml:space="preserve"> para todos aquellos documentos generados y recibidos de manera digital, es decir, en formatos nativos digitales y/o digitalizados, y que se conviertan en documentos de archivo que requieran su preservación en el tiempo. De igual manera, de</w:t>
      </w:r>
      <w:r w:rsidRPr="0067293F">
        <w:rPr>
          <w:rFonts w:ascii="Arial" w:hAnsi="Arial" w:cs="Arial"/>
          <w:color w:val="202124"/>
          <w:shd w:val="clear" w:color="auto" w:fill="FFFFFF"/>
        </w:rPr>
        <w:t xml:space="preserve">berá estar alineado y armonizado con otros documentos de planeación y gestión como lo son el Plan Institucional de Archivos PINAR, el Programa de Gestión Documental PGD y el Modelo Integrado de Planeación y Gestión. </w:t>
      </w:r>
    </w:p>
    <w:p w14:paraId="3C66F120" w14:textId="77777777" w:rsidR="003C5E1C" w:rsidRPr="0067293F" w:rsidRDefault="003C5E1C" w:rsidP="006C26F6">
      <w:pPr>
        <w:spacing w:after="0" w:line="240" w:lineRule="auto"/>
        <w:jc w:val="both"/>
        <w:rPr>
          <w:rFonts w:ascii="Arial" w:hAnsi="Arial" w:cs="Arial"/>
          <w:b/>
          <w:highlight w:val="yellow"/>
        </w:rPr>
      </w:pPr>
    </w:p>
    <w:p w14:paraId="2FB852E5" w14:textId="75DF0E68" w:rsidR="003C5E1C" w:rsidRPr="006714F4" w:rsidRDefault="003C5E1C" w:rsidP="009F0B99">
      <w:pPr>
        <w:pStyle w:val="Ttulo2"/>
        <w:numPr>
          <w:ilvl w:val="1"/>
          <w:numId w:val="35"/>
        </w:numPr>
        <w:spacing w:before="0" w:line="240" w:lineRule="auto"/>
        <w:jc w:val="both"/>
        <w:rPr>
          <w:rFonts w:cs="Arial"/>
          <w:szCs w:val="22"/>
          <w:lang w:val="es-ES"/>
        </w:rPr>
      </w:pPr>
      <w:bookmarkStart w:id="71" w:name="_Toc89089559"/>
      <w:r w:rsidRPr="006714F4">
        <w:rPr>
          <w:rFonts w:cs="Arial"/>
          <w:szCs w:val="22"/>
          <w:lang w:val="es-ES"/>
        </w:rPr>
        <w:t>PRINCIPIOS</w:t>
      </w:r>
      <w:bookmarkEnd w:id="71"/>
    </w:p>
    <w:p w14:paraId="4D50EE23" w14:textId="77777777" w:rsidR="003C5E1C" w:rsidRPr="0067293F" w:rsidRDefault="003C5E1C" w:rsidP="006C26F6">
      <w:pPr>
        <w:spacing w:after="0" w:line="240" w:lineRule="auto"/>
        <w:jc w:val="both"/>
        <w:rPr>
          <w:rFonts w:ascii="Arial" w:hAnsi="Arial" w:cs="Arial"/>
          <w:b/>
        </w:rPr>
      </w:pPr>
    </w:p>
    <w:p w14:paraId="34CC917A" w14:textId="293ACE21" w:rsidR="003C5E1C" w:rsidRPr="0067293F" w:rsidRDefault="003C5E1C" w:rsidP="006C26F6">
      <w:pPr>
        <w:spacing w:after="0" w:line="240" w:lineRule="auto"/>
        <w:jc w:val="both"/>
        <w:rPr>
          <w:rFonts w:ascii="Arial" w:hAnsi="Arial" w:cs="Arial"/>
        </w:rPr>
      </w:pPr>
      <w:r w:rsidRPr="0067293F">
        <w:rPr>
          <w:rFonts w:ascii="Arial" w:hAnsi="Arial" w:cs="Arial"/>
        </w:rPr>
        <w:t>Teniendo en cuenta el manual de “</w:t>
      </w:r>
      <w:r w:rsidRPr="0067293F">
        <w:rPr>
          <w:rFonts w:ascii="Arial" w:hAnsi="Arial" w:cs="Arial"/>
          <w:i/>
        </w:rPr>
        <w:t>Fundamentos de preservación digital a largo plazo”</w:t>
      </w:r>
      <w:r w:rsidRPr="0067293F">
        <w:rPr>
          <w:rFonts w:ascii="Arial" w:hAnsi="Arial" w:cs="Arial"/>
        </w:rPr>
        <w:t xml:space="preserve"> del AGN, los principios definidos para una adecuada aplicabilidad en el </w:t>
      </w:r>
      <w:r w:rsidR="00DD27DA" w:rsidRPr="0067293F">
        <w:rPr>
          <w:rFonts w:ascii="Arial" w:hAnsi="Arial" w:cs="Arial"/>
        </w:rPr>
        <w:t>IDPAC</w:t>
      </w:r>
      <w:r w:rsidRPr="0067293F">
        <w:rPr>
          <w:rFonts w:ascii="Arial" w:hAnsi="Arial" w:cs="Arial"/>
        </w:rPr>
        <w:t xml:space="preserve"> son: </w:t>
      </w:r>
    </w:p>
    <w:p w14:paraId="26F5CA37" w14:textId="77777777" w:rsidR="003C5E1C" w:rsidRPr="0067293F" w:rsidRDefault="003C5E1C" w:rsidP="006C26F6">
      <w:pPr>
        <w:spacing w:after="0" w:line="240" w:lineRule="auto"/>
        <w:jc w:val="both"/>
        <w:rPr>
          <w:rFonts w:ascii="Arial" w:hAnsi="Arial" w:cs="Arial"/>
        </w:rPr>
      </w:pPr>
    </w:p>
    <w:p w14:paraId="3E5B721A" w14:textId="77777777" w:rsidR="003C5E1C" w:rsidRPr="0067293F" w:rsidRDefault="003C5E1C" w:rsidP="009F0B99">
      <w:pPr>
        <w:pStyle w:val="Prrafodelista"/>
        <w:numPr>
          <w:ilvl w:val="0"/>
          <w:numId w:val="23"/>
        </w:numPr>
        <w:spacing w:after="0" w:line="240" w:lineRule="auto"/>
        <w:jc w:val="both"/>
        <w:rPr>
          <w:rFonts w:ascii="Arial" w:hAnsi="Arial" w:cs="Arial"/>
        </w:rPr>
      </w:pPr>
      <w:r w:rsidRPr="0067293F">
        <w:rPr>
          <w:rFonts w:ascii="Arial" w:hAnsi="Arial" w:cs="Arial"/>
          <w:u w:val="single"/>
        </w:rPr>
        <w:t>Integridad</w:t>
      </w:r>
      <w:r w:rsidRPr="0067293F">
        <w:rPr>
          <w:rFonts w:ascii="Arial" w:hAnsi="Arial" w:cs="Arial"/>
        </w:rPr>
        <w:t xml:space="preserve">: Se refiere a la fiabilidad y autenticidad de los documentos originales, asegurando que estos no han sido modificados o afectados. </w:t>
      </w:r>
    </w:p>
    <w:p w14:paraId="55352C48" w14:textId="164B1AF8" w:rsidR="003C5E1C" w:rsidRPr="0067293F" w:rsidRDefault="003C5E1C" w:rsidP="009F0B99">
      <w:pPr>
        <w:pStyle w:val="Prrafodelista"/>
        <w:numPr>
          <w:ilvl w:val="0"/>
          <w:numId w:val="23"/>
        </w:numPr>
        <w:spacing w:after="0" w:line="240" w:lineRule="auto"/>
        <w:jc w:val="both"/>
        <w:rPr>
          <w:rFonts w:ascii="Arial" w:hAnsi="Arial" w:cs="Arial"/>
        </w:rPr>
      </w:pPr>
      <w:r w:rsidRPr="0067293F">
        <w:rPr>
          <w:rFonts w:ascii="Arial" w:hAnsi="Arial" w:cs="Arial"/>
          <w:u w:val="single"/>
        </w:rPr>
        <w:t>Equivalencia</w:t>
      </w:r>
      <w:r w:rsidRPr="0067293F">
        <w:rPr>
          <w:rFonts w:ascii="Arial" w:hAnsi="Arial" w:cs="Arial"/>
        </w:rPr>
        <w:t xml:space="preserve">: Como medida para mitigar la obsolescencia tecnológica y para garantizar el acceso a la información, se podrá modificar la forma tecnológica, sin alterar el valor evidencial de los documentos originales. </w:t>
      </w:r>
    </w:p>
    <w:p w14:paraId="73F0A204" w14:textId="77777777" w:rsidR="003C5E1C" w:rsidRPr="0067293F" w:rsidRDefault="003C5E1C" w:rsidP="009F0B99">
      <w:pPr>
        <w:pStyle w:val="Prrafodelista"/>
        <w:numPr>
          <w:ilvl w:val="0"/>
          <w:numId w:val="23"/>
        </w:numPr>
        <w:spacing w:after="0" w:line="240" w:lineRule="auto"/>
        <w:jc w:val="both"/>
        <w:rPr>
          <w:rFonts w:ascii="Arial" w:hAnsi="Arial" w:cs="Arial"/>
        </w:rPr>
      </w:pPr>
      <w:r w:rsidRPr="0067293F">
        <w:rPr>
          <w:rFonts w:ascii="Arial" w:hAnsi="Arial" w:cs="Arial"/>
          <w:u w:val="single"/>
        </w:rPr>
        <w:t>Economía</w:t>
      </w:r>
      <w:r w:rsidRPr="0067293F">
        <w:rPr>
          <w:rFonts w:ascii="Arial" w:hAnsi="Arial" w:cs="Arial"/>
        </w:rPr>
        <w:t xml:space="preserve">: Aplicar procesos, procedimientos, métodos y técnicas de preservación viables, prácticos y apropiados para el contexto de los documentos, de tal modo que </w:t>
      </w:r>
      <w:r w:rsidRPr="0067293F">
        <w:rPr>
          <w:rFonts w:ascii="Arial" w:hAnsi="Arial" w:cs="Arial"/>
        </w:rPr>
        <w:lastRenderedPageBreak/>
        <w:t xml:space="preserve">se asegure la sostenibilidad técnica y económica de la preservación digital ya que por recursos no es posible conservar todo. </w:t>
      </w:r>
    </w:p>
    <w:p w14:paraId="718467D0" w14:textId="77777777" w:rsidR="003C5E1C" w:rsidRPr="0067293F" w:rsidRDefault="003C5E1C" w:rsidP="009F0B99">
      <w:pPr>
        <w:pStyle w:val="Prrafodelista"/>
        <w:numPr>
          <w:ilvl w:val="0"/>
          <w:numId w:val="23"/>
        </w:numPr>
        <w:spacing w:after="0" w:line="240" w:lineRule="auto"/>
        <w:jc w:val="both"/>
        <w:rPr>
          <w:rFonts w:ascii="Arial" w:hAnsi="Arial" w:cs="Arial"/>
        </w:rPr>
      </w:pPr>
      <w:r w:rsidRPr="0067293F">
        <w:rPr>
          <w:rFonts w:ascii="Arial" w:hAnsi="Arial" w:cs="Arial"/>
          <w:u w:val="single"/>
        </w:rPr>
        <w:t>Actualidad</w:t>
      </w:r>
      <w:r w:rsidRPr="0067293F">
        <w:rPr>
          <w:rFonts w:ascii="Arial" w:hAnsi="Arial" w:cs="Arial"/>
        </w:rPr>
        <w:t xml:space="preserve">: Uso de medios tecnológicos disponibles para garantizar la preservación de los documentos en el futuro, es decir, deberá tener la capacidad de evolucionar, de ajustarse a cambios y añadir nuevos servicios. </w:t>
      </w:r>
    </w:p>
    <w:p w14:paraId="7F8F9A35" w14:textId="77777777" w:rsidR="003C5E1C" w:rsidRPr="0067293F" w:rsidRDefault="003C5E1C" w:rsidP="009F0B99">
      <w:pPr>
        <w:pStyle w:val="Prrafodelista"/>
        <w:numPr>
          <w:ilvl w:val="0"/>
          <w:numId w:val="23"/>
        </w:numPr>
        <w:spacing w:after="0" w:line="240" w:lineRule="auto"/>
        <w:jc w:val="both"/>
        <w:rPr>
          <w:rFonts w:ascii="Arial" w:hAnsi="Arial" w:cs="Arial"/>
        </w:rPr>
      </w:pPr>
      <w:r w:rsidRPr="0067293F">
        <w:rPr>
          <w:rFonts w:ascii="Arial" w:hAnsi="Arial" w:cs="Arial"/>
          <w:u w:val="single"/>
        </w:rPr>
        <w:t>Cooperación</w:t>
      </w:r>
      <w:r w:rsidRPr="0067293F">
        <w:rPr>
          <w:rFonts w:ascii="Arial" w:hAnsi="Arial" w:cs="Arial"/>
        </w:rPr>
        <w:t xml:space="preserve">: Utilizar o compartir soluciones ya existentes, usadas por otros archivos digitales que estén relacionadas con los procesos necesarios por la entidad. </w:t>
      </w:r>
    </w:p>
    <w:p w14:paraId="431BE900" w14:textId="507D1456" w:rsidR="003C5E1C" w:rsidRPr="0067293F" w:rsidRDefault="003C5E1C" w:rsidP="009F0B99">
      <w:pPr>
        <w:pStyle w:val="Prrafodelista"/>
        <w:numPr>
          <w:ilvl w:val="0"/>
          <w:numId w:val="23"/>
        </w:numPr>
        <w:spacing w:after="0" w:line="240" w:lineRule="auto"/>
        <w:jc w:val="both"/>
        <w:rPr>
          <w:rFonts w:ascii="Arial" w:hAnsi="Arial" w:cs="Arial"/>
          <w:u w:val="single"/>
        </w:rPr>
      </w:pPr>
      <w:r w:rsidRPr="0067293F">
        <w:rPr>
          <w:rFonts w:ascii="Arial" w:hAnsi="Arial" w:cs="Arial"/>
          <w:u w:val="single"/>
        </w:rPr>
        <w:t>Normalización:</w:t>
      </w:r>
      <w:r w:rsidRPr="0067293F">
        <w:rPr>
          <w:rFonts w:ascii="Arial" w:hAnsi="Arial" w:cs="Arial"/>
        </w:rPr>
        <w:t xml:space="preserve"> Generar lineamientos, buenas </w:t>
      </w:r>
      <w:r w:rsidR="009D31E2" w:rsidRPr="0067293F">
        <w:rPr>
          <w:rFonts w:ascii="Arial" w:hAnsi="Arial" w:cs="Arial"/>
        </w:rPr>
        <w:t>prácticas</w:t>
      </w:r>
      <w:r w:rsidRPr="0067293F">
        <w:rPr>
          <w:rFonts w:ascii="Arial" w:hAnsi="Arial" w:cs="Arial"/>
        </w:rPr>
        <w:t xml:space="preserve">, herramientas, etc.  basados en normativas vigentes, que apoyen la gestión y preservación documental. </w:t>
      </w:r>
    </w:p>
    <w:p w14:paraId="20C687AF" w14:textId="77777777" w:rsidR="003C5E1C" w:rsidRPr="0067293F" w:rsidRDefault="003C5E1C" w:rsidP="006C26F6">
      <w:pPr>
        <w:spacing w:after="0" w:line="240" w:lineRule="auto"/>
        <w:jc w:val="both"/>
        <w:rPr>
          <w:rFonts w:ascii="Arial" w:hAnsi="Arial" w:cs="Arial"/>
          <w:highlight w:val="yellow"/>
          <w:lang w:val="es-ES"/>
        </w:rPr>
      </w:pPr>
    </w:p>
    <w:p w14:paraId="1ED3FDAC" w14:textId="01B84C07" w:rsidR="003C5E1C" w:rsidRPr="009905E5" w:rsidRDefault="003C5E1C" w:rsidP="009F0B99">
      <w:pPr>
        <w:pStyle w:val="Ttulo2"/>
        <w:numPr>
          <w:ilvl w:val="1"/>
          <w:numId w:val="35"/>
        </w:numPr>
        <w:spacing w:before="0" w:line="240" w:lineRule="auto"/>
        <w:jc w:val="both"/>
        <w:rPr>
          <w:rFonts w:cs="Arial"/>
          <w:szCs w:val="22"/>
          <w:lang w:val="es-ES"/>
        </w:rPr>
      </w:pPr>
      <w:bookmarkStart w:id="72" w:name="_Toc89089560"/>
      <w:r w:rsidRPr="009905E5">
        <w:rPr>
          <w:rFonts w:cs="Arial"/>
          <w:szCs w:val="22"/>
          <w:lang w:val="es-ES"/>
        </w:rPr>
        <w:t>CONDICIONES DE LA PRESERVACIÓN DIGITAL A LARGO PLAZO</w:t>
      </w:r>
      <w:bookmarkEnd w:id="72"/>
    </w:p>
    <w:p w14:paraId="3EBC49B8" w14:textId="77777777" w:rsidR="009D31E2" w:rsidRPr="0067293F" w:rsidRDefault="009D31E2" w:rsidP="006C26F6">
      <w:pPr>
        <w:pStyle w:val="SICNORMAL"/>
        <w:spacing w:after="0" w:line="240" w:lineRule="auto"/>
        <w:rPr>
          <w:sz w:val="22"/>
          <w:szCs w:val="22"/>
        </w:rPr>
      </w:pPr>
    </w:p>
    <w:p w14:paraId="45B77A56" w14:textId="424A10D9" w:rsidR="003C5E1C" w:rsidRPr="0067293F" w:rsidRDefault="003C5E1C" w:rsidP="006C26F6">
      <w:pPr>
        <w:pStyle w:val="SICNORMAL"/>
        <w:spacing w:after="0" w:line="240" w:lineRule="auto"/>
        <w:rPr>
          <w:sz w:val="22"/>
          <w:szCs w:val="22"/>
        </w:rPr>
      </w:pPr>
      <w:r w:rsidRPr="0067293F">
        <w:rPr>
          <w:sz w:val="22"/>
          <w:szCs w:val="22"/>
        </w:rPr>
        <w:t>Los documentos electrónicos de archivo deben preservarse en el tiempo, deberán cumplir con los tiempos de retención documental establecidos en las tablas de retención documental - TRD y las tablas de valoración documental de la entidad – TVD, lo que implica la creación o actualización de los procesos o procedimientos relativos a documentos electrónicos, con la finalidad de garantizar su creación, custodia y protección en todas las etapas del ciclo vital de los documentos, según se lista a continuación:</w:t>
      </w:r>
    </w:p>
    <w:p w14:paraId="2E75302C" w14:textId="77777777" w:rsidR="006C26F6" w:rsidRPr="0067293F" w:rsidRDefault="006C26F6" w:rsidP="006C26F6">
      <w:pPr>
        <w:pStyle w:val="SICNORMAL"/>
        <w:spacing w:after="0" w:line="240" w:lineRule="auto"/>
        <w:rPr>
          <w:sz w:val="22"/>
          <w:szCs w:val="22"/>
        </w:rPr>
      </w:pPr>
    </w:p>
    <w:p w14:paraId="2ADD20B1" w14:textId="77777777" w:rsidR="003C5E1C" w:rsidRPr="0067293F" w:rsidRDefault="003C5E1C" w:rsidP="009F0B99">
      <w:pPr>
        <w:pStyle w:val="SICNORMAL"/>
        <w:numPr>
          <w:ilvl w:val="0"/>
          <w:numId w:val="25"/>
        </w:numPr>
        <w:spacing w:after="0" w:line="240" w:lineRule="auto"/>
        <w:rPr>
          <w:sz w:val="22"/>
          <w:szCs w:val="22"/>
        </w:rPr>
      </w:pPr>
      <w:r w:rsidRPr="0067293F">
        <w:rPr>
          <w:sz w:val="22"/>
          <w:szCs w:val="22"/>
        </w:rPr>
        <w:t>Manual de producción de documentos electrónicos</w:t>
      </w:r>
    </w:p>
    <w:p w14:paraId="003BEBEA" w14:textId="77777777" w:rsidR="003C5E1C" w:rsidRPr="0067293F" w:rsidRDefault="003C5E1C" w:rsidP="009F0B99">
      <w:pPr>
        <w:pStyle w:val="SICNORMAL"/>
        <w:numPr>
          <w:ilvl w:val="0"/>
          <w:numId w:val="25"/>
        </w:numPr>
        <w:spacing w:after="0" w:line="240" w:lineRule="auto"/>
        <w:rPr>
          <w:sz w:val="22"/>
          <w:szCs w:val="22"/>
        </w:rPr>
      </w:pPr>
      <w:r w:rsidRPr="0067293F">
        <w:rPr>
          <w:sz w:val="22"/>
          <w:szCs w:val="22"/>
        </w:rPr>
        <w:t>Almacenamiento de documentos electrónicos</w:t>
      </w:r>
    </w:p>
    <w:p w14:paraId="15D619AC" w14:textId="77777777" w:rsidR="003C5E1C" w:rsidRPr="0067293F" w:rsidRDefault="003C5E1C" w:rsidP="009F0B99">
      <w:pPr>
        <w:pStyle w:val="SICNORMAL"/>
        <w:numPr>
          <w:ilvl w:val="0"/>
          <w:numId w:val="25"/>
        </w:numPr>
        <w:spacing w:after="0" w:line="240" w:lineRule="auto"/>
        <w:rPr>
          <w:sz w:val="22"/>
          <w:szCs w:val="22"/>
        </w:rPr>
      </w:pPr>
      <w:r w:rsidRPr="0067293F">
        <w:rPr>
          <w:sz w:val="22"/>
          <w:szCs w:val="22"/>
        </w:rPr>
        <w:t>Transferencias primarias (documentos electrónicos)</w:t>
      </w:r>
    </w:p>
    <w:p w14:paraId="51A38EA9" w14:textId="77777777" w:rsidR="003C5E1C" w:rsidRPr="0067293F" w:rsidRDefault="003C5E1C" w:rsidP="009F0B99">
      <w:pPr>
        <w:pStyle w:val="SICNORMAL"/>
        <w:numPr>
          <w:ilvl w:val="0"/>
          <w:numId w:val="25"/>
        </w:numPr>
        <w:spacing w:after="0" w:line="240" w:lineRule="auto"/>
        <w:rPr>
          <w:sz w:val="22"/>
          <w:szCs w:val="22"/>
        </w:rPr>
      </w:pPr>
      <w:r w:rsidRPr="0067293F">
        <w:rPr>
          <w:sz w:val="22"/>
          <w:szCs w:val="22"/>
        </w:rPr>
        <w:t>Gestión de expedientes híbridos</w:t>
      </w:r>
    </w:p>
    <w:p w14:paraId="0AA4D3ED" w14:textId="77777777" w:rsidR="003C5E1C" w:rsidRPr="0067293F" w:rsidRDefault="003C5E1C" w:rsidP="009F0B99">
      <w:pPr>
        <w:pStyle w:val="SICNORMAL"/>
        <w:numPr>
          <w:ilvl w:val="0"/>
          <w:numId w:val="25"/>
        </w:numPr>
        <w:spacing w:after="0" w:line="240" w:lineRule="auto"/>
        <w:rPr>
          <w:sz w:val="22"/>
          <w:szCs w:val="22"/>
        </w:rPr>
      </w:pPr>
      <w:r w:rsidRPr="0067293F">
        <w:rPr>
          <w:sz w:val="22"/>
          <w:szCs w:val="22"/>
        </w:rPr>
        <w:t>Transferencias secundarias y disposición final (documentos electrónicos)</w:t>
      </w:r>
    </w:p>
    <w:p w14:paraId="7062F1AD" w14:textId="7F4E3834" w:rsidR="003C5E1C" w:rsidRPr="0067293F" w:rsidRDefault="003C5E1C" w:rsidP="00AB5B5E">
      <w:pPr>
        <w:spacing w:line="240" w:lineRule="auto"/>
        <w:rPr>
          <w:rFonts w:ascii="Arial" w:hAnsi="Arial" w:cs="Arial"/>
          <w:lang w:val="es-ES"/>
        </w:rPr>
      </w:pPr>
    </w:p>
    <w:p w14:paraId="7C13ED79" w14:textId="16CFC54D" w:rsidR="00ED1779" w:rsidRPr="0067293F" w:rsidRDefault="00835E66" w:rsidP="009905E5">
      <w:pPr>
        <w:spacing w:after="0" w:line="240" w:lineRule="auto"/>
        <w:jc w:val="both"/>
        <w:rPr>
          <w:rFonts w:ascii="Arial" w:hAnsi="Arial" w:cs="Arial"/>
          <w:lang w:val="es-ES"/>
        </w:rPr>
      </w:pPr>
      <w:r w:rsidRPr="0067293F">
        <w:rPr>
          <w:rFonts w:ascii="Arial" w:hAnsi="Arial" w:cs="Arial"/>
          <w:lang w:val="es-ES"/>
        </w:rPr>
        <w:t>Se deberán</w:t>
      </w:r>
      <w:r w:rsidR="00144982" w:rsidRPr="0067293F">
        <w:rPr>
          <w:rFonts w:ascii="Arial" w:hAnsi="Arial" w:cs="Arial"/>
          <w:lang w:val="es-ES"/>
        </w:rPr>
        <w:t xml:space="preserve"> definir</w:t>
      </w:r>
      <w:r w:rsidRPr="0067293F">
        <w:rPr>
          <w:rFonts w:ascii="Arial" w:hAnsi="Arial" w:cs="Arial"/>
          <w:lang w:val="es-ES"/>
        </w:rPr>
        <w:t xml:space="preserve">, </w:t>
      </w:r>
      <w:r w:rsidR="00144982" w:rsidRPr="0067293F">
        <w:rPr>
          <w:rFonts w:ascii="Arial" w:hAnsi="Arial" w:cs="Arial"/>
          <w:lang w:val="es-ES"/>
        </w:rPr>
        <w:t>adoptar</w:t>
      </w:r>
      <w:r w:rsidRPr="0067293F">
        <w:rPr>
          <w:rFonts w:ascii="Arial" w:hAnsi="Arial" w:cs="Arial"/>
          <w:lang w:val="es-ES"/>
        </w:rPr>
        <w:t xml:space="preserve"> y socializar </w:t>
      </w:r>
      <w:r w:rsidR="00144982" w:rsidRPr="0067293F">
        <w:rPr>
          <w:rFonts w:ascii="Arial" w:hAnsi="Arial" w:cs="Arial"/>
          <w:lang w:val="es-ES"/>
        </w:rPr>
        <w:t>los procedimientos relativos a las con</w:t>
      </w:r>
      <w:r w:rsidRPr="0067293F">
        <w:rPr>
          <w:rFonts w:ascii="Arial" w:hAnsi="Arial" w:cs="Arial"/>
          <w:lang w:val="es-ES"/>
        </w:rPr>
        <w:t>diciones de preservación digital a largo plazo.</w:t>
      </w:r>
    </w:p>
    <w:p w14:paraId="4D4E5A7E" w14:textId="77777777" w:rsidR="00ED1779" w:rsidRPr="0067293F" w:rsidRDefault="00ED1779" w:rsidP="006739FD">
      <w:pPr>
        <w:spacing w:after="0" w:line="240" w:lineRule="auto"/>
        <w:rPr>
          <w:rFonts w:ascii="Arial" w:hAnsi="Arial" w:cs="Arial"/>
          <w:lang w:val="es-ES"/>
        </w:rPr>
      </w:pPr>
    </w:p>
    <w:p w14:paraId="1EDE7E19" w14:textId="58462A40" w:rsidR="003C5E1C" w:rsidRPr="009905E5" w:rsidRDefault="003C5E1C" w:rsidP="009F0B99">
      <w:pPr>
        <w:pStyle w:val="Ttulo2"/>
        <w:numPr>
          <w:ilvl w:val="1"/>
          <w:numId w:val="35"/>
        </w:numPr>
        <w:spacing w:before="0" w:line="240" w:lineRule="auto"/>
        <w:jc w:val="both"/>
        <w:rPr>
          <w:rFonts w:cs="Arial"/>
          <w:szCs w:val="22"/>
          <w:lang w:val="es-ES"/>
        </w:rPr>
      </w:pPr>
      <w:bookmarkStart w:id="73" w:name="_Toc89089561"/>
      <w:r w:rsidRPr="009905E5">
        <w:rPr>
          <w:rFonts w:cs="Arial"/>
          <w:szCs w:val="22"/>
          <w:lang w:val="es-ES"/>
        </w:rPr>
        <w:t>ESTRATEGIAS DE PRESERVACION DIGITAL A LARGO PLAZO</w:t>
      </w:r>
      <w:bookmarkEnd w:id="73"/>
      <w:r w:rsidRPr="009905E5">
        <w:rPr>
          <w:rFonts w:cs="Arial"/>
          <w:szCs w:val="22"/>
          <w:lang w:val="es-ES"/>
        </w:rPr>
        <w:t xml:space="preserve"> </w:t>
      </w:r>
    </w:p>
    <w:p w14:paraId="58984F7C" w14:textId="77777777" w:rsidR="003C5E1C" w:rsidRPr="0067293F" w:rsidRDefault="003C5E1C" w:rsidP="006C26F6">
      <w:pPr>
        <w:spacing w:after="0" w:line="240" w:lineRule="auto"/>
        <w:jc w:val="both"/>
        <w:rPr>
          <w:rFonts w:ascii="Arial" w:hAnsi="Arial" w:cs="Arial"/>
          <w:lang w:val="es-ES"/>
        </w:rPr>
      </w:pPr>
    </w:p>
    <w:p w14:paraId="3DB8C497" w14:textId="670287EB" w:rsidR="00835E66" w:rsidRPr="0067293F" w:rsidRDefault="00DD27DA" w:rsidP="006C26F6">
      <w:pPr>
        <w:spacing w:after="0" w:line="240" w:lineRule="auto"/>
        <w:jc w:val="both"/>
        <w:rPr>
          <w:rFonts w:ascii="Arial" w:hAnsi="Arial" w:cs="Arial"/>
          <w:lang w:val="es-ES"/>
        </w:rPr>
      </w:pPr>
      <w:r w:rsidRPr="0067293F">
        <w:rPr>
          <w:rFonts w:ascii="Arial" w:hAnsi="Arial" w:cs="Arial"/>
          <w:lang w:val="es-ES"/>
        </w:rPr>
        <w:t>De acuerdo con</w:t>
      </w:r>
      <w:r w:rsidR="003C5E1C" w:rsidRPr="0067293F">
        <w:rPr>
          <w:rFonts w:ascii="Arial" w:hAnsi="Arial" w:cs="Arial"/>
          <w:lang w:val="es-ES"/>
        </w:rPr>
        <w:t xml:space="preserve"> lo estipulado en el Acuerdo 006 de 2014 del AGN, existen 4 opciones aplicables a la preservación digital: Migración, Emulación, </w:t>
      </w:r>
      <w:r w:rsidR="002A0279" w:rsidRPr="0067293F">
        <w:rPr>
          <w:rFonts w:ascii="Arial" w:hAnsi="Arial" w:cs="Arial"/>
          <w:lang w:val="es-ES"/>
        </w:rPr>
        <w:t>Replicado y Refreshing</w:t>
      </w:r>
      <w:r w:rsidR="007273DC" w:rsidRPr="0067293F">
        <w:rPr>
          <w:rFonts w:ascii="Arial" w:hAnsi="Arial" w:cs="Arial"/>
          <w:lang w:val="es-ES"/>
        </w:rPr>
        <w:t xml:space="preserve">, estas </w:t>
      </w:r>
      <w:r w:rsidR="00835E66" w:rsidRPr="0067293F">
        <w:rPr>
          <w:rFonts w:ascii="Arial" w:hAnsi="Arial" w:cs="Arial"/>
          <w:lang w:val="es-ES"/>
        </w:rPr>
        <w:t>se describen a continuación:</w:t>
      </w:r>
    </w:p>
    <w:p w14:paraId="5614F286" w14:textId="56B25355" w:rsidR="00835E66" w:rsidRPr="0067293F" w:rsidRDefault="00835E66" w:rsidP="006C26F6">
      <w:pPr>
        <w:spacing w:after="0" w:line="240" w:lineRule="auto"/>
        <w:jc w:val="both"/>
        <w:rPr>
          <w:rFonts w:ascii="Arial" w:hAnsi="Arial" w:cs="Arial"/>
          <w:lang w:val="es-ES"/>
        </w:rPr>
      </w:pPr>
    </w:p>
    <w:p w14:paraId="22C50469" w14:textId="1EA2E5B5" w:rsidR="00835E66" w:rsidRPr="0067293F" w:rsidRDefault="00835E66" w:rsidP="009F0B99">
      <w:pPr>
        <w:pStyle w:val="Prrafodelista"/>
        <w:numPr>
          <w:ilvl w:val="0"/>
          <w:numId w:val="34"/>
        </w:numPr>
        <w:spacing w:after="0" w:line="240" w:lineRule="auto"/>
        <w:jc w:val="both"/>
        <w:rPr>
          <w:rFonts w:ascii="Arial" w:hAnsi="Arial" w:cs="Arial"/>
          <w:lang w:val="es-ES"/>
        </w:rPr>
      </w:pPr>
      <w:r w:rsidRPr="0067293F">
        <w:rPr>
          <w:rFonts w:ascii="Arial" w:hAnsi="Arial" w:cs="Arial"/>
          <w:b/>
          <w:bCs/>
          <w:lang w:val="es-ES"/>
        </w:rPr>
        <w:t>Migración:</w:t>
      </w:r>
      <w:r w:rsidRPr="0067293F">
        <w:rPr>
          <w:rFonts w:ascii="Arial" w:hAnsi="Arial" w:cs="Arial"/>
          <w:lang w:val="es-ES"/>
        </w:rPr>
        <w:t xml:space="preserve"> Significa que un formato digital, es convertido a una versión superior. Por ejemplo, los documentos de Microsoft Word 2003, se pasan a versión Microsoft Word 2007, 2010, 2013 o superiores. La migración puede ser mediante un software automático o manualmente</w:t>
      </w:r>
      <w:r w:rsidR="00760D03" w:rsidRPr="0067293F">
        <w:rPr>
          <w:rFonts w:ascii="Arial" w:hAnsi="Arial" w:cs="Arial"/>
          <w:lang w:val="es-ES"/>
        </w:rPr>
        <w:t xml:space="preserve"> siempre y cuando se cuente con las versiones requeridas</w:t>
      </w:r>
      <w:r w:rsidRPr="0067293F">
        <w:rPr>
          <w:rFonts w:ascii="Arial" w:hAnsi="Arial" w:cs="Arial"/>
          <w:lang w:val="es-ES"/>
        </w:rPr>
        <w:t>.</w:t>
      </w:r>
    </w:p>
    <w:p w14:paraId="7B47021D" w14:textId="13BF3576" w:rsidR="00835E66" w:rsidRPr="0067293F" w:rsidRDefault="00835E66" w:rsidP="00835E66">
      <w:pPr>
        <w:spacing w:after="0" w:line="240" w:lineRule="auto"/>
        <w:jc w:val="both"/>
        <w:rPr>
          <w:rFonts w:ascii="Arial" w:hAnsi="Arial" w:cs="Arial"/>
          <w:lang w:val="es-ES"/>
        </w:rPr>
      </w:pPr>
    </w:p>
    <w:p w14:paraId="2972AAE1" w14:textId="3672E424" w:rsidR="002A0279" w:rsidRPr="0067293F" w:rsidRDefault="002A0279" w:rsidP="009F0B99">
      <w:pPr>
        <w:pStyle w:val="Prrafodelista"/>
        <w:numPr>
          <w:ilvl w:val="0"/>
          <w:numId w:val="34"/>
        </w:numPr>
        <w:spacing w:after="0" w:line="240" w:lineRule="auto"/>
        <w:jc w:val="both"/>
        <w:rPr>
          <w:rFonts w:ascii="Arial" w:hAnsi="Arial" w:cs="Arial"/>
          <w:lang w:val="es-ES"/>
        </w:rPr>
      </w:pPr>
      <w:r w:rsidRPr="0067293F">
        <w:rPr>
          <w:rFonts w:ascii="Arial" w:hAnsi="Arial" w:cs="Arial"/>
          <w:b/>
          <w:bCs/>
          <w:lang w:val="es-ES"/>
        </w:rPr>
        <w:t>Emulación:</w:t>
      </w:r>
      <w:r w:rsidRPr="0067293F">
        <w:rPr>
          <w:rFonts w:ascii="Arial" w:hAnsi="Arial" w:cs="Arial"/>
          <w:lang w:val="es-ES"/>
        </w:rPr>
        <w:t xml:space="preserve"> Consiste en construir un software y hacer que el software antiguo funcione sobre el nuevo</w:t>
      </w:r>
      <w:r w:rsidR="0085216A" w:rsidRPr="0067293F">
        <w:rPr>
          <w:rFonts w:ascii="Arial" w:hAnsi="Arial" w:cs="Arial"/>
          <w:lang w:val="es-ES"/>
        </w:rPr>
        <w:t>.</w:t>
      </w:r>
    </w:p>
    <w:p w14:paraId="3C92D847" w14:textId="237F631F" w:rsidR="002A0279" w:rsidRPr="0067293F" w:rsidRDefault="002A0279" w:rsidP="00835E66">
      <w:pPr>
        <w:spacing w:after="0" w:line="240" w:lineRule="auto"/>
        <w:jc w:val="both"/>
        <w:rPr>
          <w:rFonts w:ascii="Arial" w:hAnsi="Arial" w:cs="Arial"/>
          <w:lang w:val="es-ES"/>
        </w:rPr>
      </w:pPr>
    </w:p>
    <w:p w14:paraId="690A7008" w14:textId="287315FA" w:rsidR="002A0279" w:rsidRPr="0067293F" w:rsidRDefault="002A0279" w:rsidP="009F0B99">
      <w:pPr>
        <w:pStyle w:val="Prrafodelista"/>
        <w:numPr>
          <w:ilvl w:val="0"/>
          <w:numId w:val="34"/>
        </w:numPr>
        <w:spacing w:after="0" w:line="240" w:lineRule="auto"/>
        <w:jc w:val="both"/>
        <w:rPr>
          <w:rFonts w:ascii="Arial" w:hAnsi="Arial" w:cs="Arial"/>
        </w:rPr>
      </w:pPr>
      <w:r w:rsidRPr="0067293F">
        <w:rPr>
          <w:rFonts w:ascii="Arial" w:hAnsi="Arial" w:cs="Arial"/>
          <w:b/>
          <w:bCs/>
        </w:rPr>
        <w:t>Replicado:</w:t>
      </w:r>
      <w:r w:rsidRPr="0067293F">
        <w:rPr>
          <w:rFonts w:ascii="Arial" w:hAnsi="Arial" w:cs="Arial"/>
        </w:rPr>
        <w:t xml:space="preserve"> </w:t>
      </w:r>
      <w:r w:rsidR="0085216A" w:rsidRPr="0067293F">
        <w:rPr>
          <w:rFonts w:ascii="Arial" w:hAnsi="Arial" w:cs="Arial"/>
        </w:rPr>
        <w:t>G</w:t>
      </w:r>
      <w:r w:rsidRPr="0067293F">
        <w:rPr>
          <w:rFonts w:ascii="Arial" w:hAnsi="Arial" w:cs="Arial"/>
        </w:rPr>
        <w:t xml:space="preserve">enerar copias de la información digital existente en </w:t>
      </w:r>
      <w:r w:rsidR="0085216A" w:rsidRPr="0067293F">
        <w:rPr>
          <w:rFonts w:ascii="Arial" w:hAnsi="Arial" w:cs="Arial"/>
        </w:rPr>
        <w:t xml:space="preserve">espacios de almacenamiento que permitan acceder a la información en caso de perdida, estas </w:t>
      </w:r>
      <w:r w:rsidR="0085216A" w:rsidRPr="0067293F">
        <w:rPr>
          <w:rFonts w:ascii="Arial" w:hAnsi="Arial" w:cs="Arial"/>
        </w:rPr>
        <w:lastRenderedPageBreak/>
        <w:t>deberán contar con los parámetros e</w:t>
      </w:r>
      <w:r w:rsidRPr="0067293F">
        <w:rPr>
          <w:rFonts w:ascii="Arial" w:hAnsi="Arial" w:cs="Arial"/>
        </w:rPr>
        <w:t>stablecidas según la política de seguridad de la información de la entidad</w:t>
      </w:r>
    </w:p>
    <w:p w14:paraId="5553EA1E" w14:textId="0F4970EB" w:rsidR="0085216A" w:rsidRPr="0067293F" w:rsidRDefault="0085216A" w:rsidP="00835E66">
      <w:pPr>
        <w:spacing w:after="0" w:line="240" w:lineRule="auto"/>
        <w:jc w:val="both"/>
        <w:rPr>
          <w:rFonts w:ascii="Arial" w:hAnsi="Arial" w:cs="Arial"/>
        </w:rPr>
      </w:pPr>
    </w:p>
    <w:p w14:paraId="0F7DB00E" w14:textId="39B17923" w:rsidR="0085216A" w:rsidRPr="0067293F" w:rsidRDefault="0085216A" w:rsidP="009F0B99">
      <w:pPr>
        <w:pStyle w:val="Prrafodelista"/>
        <w:numPr>
          <w:ilvl w:val="0"/>
          <w:numId w:val="34"/>
        </w:numPr>
        <w:spacing w:after="0" w:line="240" w:lineRule="auto"/>
        <w:jc w:val="both"/>
        <w:rPr>
          <w:rFonts w:ascii="Arial" w:hAnsi="Arial" w:cs="Arial"/>
        </w:rPr>
      </w:pPr>
      <w:r w:rsidRPr="0067293F">
        <w:rPr>
          <w:rFonts w:ascii="Arial" w:hAnsi="Arial" w:cs="Arial"/>
          <w:b/>
          <w:bCs/>
        </w:rPr>
        <w:t xml:space="preserve">Refreshing: </w:t>
      </w:r>
      <w:r w:rsidRPr="0067293F">
        <w:rPr>
          <w:rFonts w:ascii="Arial" w:hAnsi="Arial" w:cs="Arial"/>
        </w:rPr>
        <w:t>Proceso de copiar cierto contenido digital desde un medio digital hacia otro, este deberá cumplir los parámetros establecidos en la política de backup de la entidad.</w:t>
      </w:r>
    </w:p>
    <w:p w14:paraId="39B3A7E0" w14:textId="3C3C12B1" w:rsidR="002A0279" w:rsidRPr="0067293F" w:rsidRDefault="002A0279" w:rsidP="00835E66">
      <w:pPr>
        <w:spacing w:after="0" w:line="240" w:lineRule="auto"/>
        <w:jc w:val="both"/>
        <w:rPr>
          <w:rFonts w:ascii="Arial" w:hAnsi="Arial" w:cs="Arial"/>
        </w:rPr>
      </w:pPr>
    </w:p>
    <w:p w14:paraId="14F61AB2" w14:textId="77777777" w:rsidR="003C5E1C" w:rsidRPr="0067293F" w:rsidRDefault="003C5E1C" w:rsidP="006C26F6">
      <w:pPr>
        <w:spacing w:after="0" w:line="240" w:lineRule="auto"/>
        <w:jc w:val="both"/>
        <w:rPr>
          <w:rFonts w:ascii="Arial" w:hAnsi="Arial" w:cs="Arial"/>
          <w:lang w:val="es-ES"/>
        </w:rPr>
      </w:pPr>
    </w:p>
    <w:p w14:paraId="406AEC71" w14:textId="5B32C621" w:rsidR="003C5E1C" w:rsidRPr="006524E9" w:rsidRDefault="006739FD" w:rsidP="009F0B99">
      <w:pPr>
        <w:pStyle w:val="Ttulo3"/>
        <w:numPr>
          <w:ilvl w:val="2"/>
          <w:numId w:val="35"/>
        </w:numPr>
        <w:spacing w:line="240" w:lineRule="auto"/>
        <w:jc w:val="both"/>
        <w:rPr>
          <w:rFonts w:ascii="Arial" w:hAnsi="Arial" w:cs="Arial"/>
          <w:b/>
          <w:bCs/>
          <w:color w:val="auto"/>
          <w:sz w:val="22"/>
          <w:szCs w:val="22"/>
          <w:lang w:val="es-ES"/>
        </w:rPr>
      </w:pPr>
      <w:bookmarkStart w:id="74" w:name="_Toc89089562"/>
      <w:r w:rsidRPr="006524E9">
        <w:rPr>
          <w:rFonts w:ascii="Arial" w:hAnsi="Arial" w:cs="Arial"/>
          <w:b/>
          <w:bCs/>
          <w:color w:val="auto"/>
          <w:sz w:val="22"/>
          <w:szCs w:val="22"/>
          <w:lang w:val="es-ES"/>
        </w:rPr>
        <w:t>ESTRATEGIA 1: IDENTIFICAR LA INFORMACIÓN A PRESERVAR</w:t>
      </w:r>
      <w:bookmarkEnd w:id="74"/>
    </w:p>
    <w:p w14:paraId="60FD735B" w14:textId="77777777" w:rsidR="003C5E1C" w:rsidRPr="0067293F" w:rsidRDefault="003C5E1C" w:rsidP="006C26F6">
      <w:pPr>
        <w:pStyle w:val="Prrafodelista"/>
        <w:spacing w:after="0" w:line="240" w:lineRule="auto"/>
        <w:jc w:val="both"/>
        <w:rPr>
          <w:rFonts w:ascii="Arial" w:hAnsi="Arial" w:cs="Arial"/>
          <w:lang w:val="es-ES"/>
        </w:rPr>
      </w:pPr>
    </w:p>
    <w:p w14:paraId="763F4EC2" w14:textId="76376C4C" w:rsidR="003C5E1C" w:rsidRDefault="003C5E1C" w:rsidP="006C26F6">
      <w:pPr>
        <w:spacing w:after="0" w:line="240" w:lineRule="auto"/>
        <w:jc w:val="both"/>
        <w:rPr>
          <w:rFonts w:ascii="Arial" w:hAnsi="Arial" w:cs="Arial"/>
          <w:lang w:val="es-ES"/>
        </w:rPr>
      </w:pPr>
      <w:r w:rsidRPr="0067293F">
        <w:rPr>
          <w:rFonts w:ascii="Arial" w:hAnsi="Arial" w:cs="Arial"/>
          <w:lang w:val="es-ES"/>
        </w:rPr>
        <w:t xml:space="preserve">Se debe tener claro que tipo de información estará priorizada para iniciar las actividades </w:t>
      </w:r>
      <w:r w:rsidR="007273DC" w:rsidRPr="0067293F">
        <w:rPr>
          <w:rFonts w:ascii="Arial" w:hAnsi="Arial" w:cs="Arial"/>
          <w:lang w:val="es-ES"/>
        </w:rPr>
        <w:t xml:space="preserve">definidas para </w:t>
      </w:r>
      <w:r w:rsidRPr="0067293F">
        <w:rPr>
          <w:rFonts w:ascii="Arial" w:hAnsi="Arial" w:cs="Arial"/>
          <w:lang w:val="es-ES"/>
        </w:rPr>
        <w:t xml:space="preserve">preservación, teniendo en cuenta que deben ser parte de los documentos vitales o misionales de la entidad y que hacen parte de las TRD y TVD. </w:t>
      </w:r>
    </w:p>
    <w:p w14:paraId="474296E5" w14:textId="77777777" w:rsidR="006739FD" w:rsidRPr="0067293F" w:rsidRDefault="006739FD" w:rsidP="006739FD">
      <w:pPr>
        <w:spacing w:after="0" w:line="240" w:lineRule="auto"/>
        <w:jc w:val="both"/>
        <w:rPr>
          <w:rFonts w:ascii="Arial" w:hAnsi="Arial" w:cs="Arial"/>
          <w:lang w:val="es-ES"/>
        </w:rPr>
      </w:pPr>
    </w:p>
    <w:p w14:paraId="7F1DA4AD" w14:textId="5D64A1C3" w:rsidR="003C5E1C" w:rsidRPr="006739FD" w:rsidRDefault="003C5E1C" w:rsidP="006739FD">
      <w:pPr>
        <w:spacing w:after="0" w:line="240" w:lineRule="auto"/>
        <w:rPr>
          <w:rFonts w:ascii="Arial" w:hAnsi="Arial" w:cs="Arial"/>
          <w:lang w:val="es-ES"/>
        </w:rPr>
      </w:pPr>
      <w:r w:rsidRPr="006739FD">
        <w:rPr>
          <w:rFonts w:ascii="Arial" w:hAnsi="Arial" w:cs="Arial"/>
          <w:lang w:val="es-ES"/>
        </w:rPr>
        <w:t xml:space="preserve">Actividades: </w:t>
      </w:r>
    </w:p>
    <w:p w14:paraId="2F438C71" w14:textId="77777777" w:rsidR="003C5E1C" w:rsidRPr="0067293F" w:rsidRDefault="003C5E1C" w:rsidP="006C26F6">
      <w:pPr>
        <w:spacing w:after="0" w:line="240" w:lineRule="auto"/>
        <w:jc w:val="both"/>
        <w:rPr>
          <w:rFonts w:ascii="Arial" w:hAnsi="Arial" w:cs="Arial"/>
          <w:lang w:val="es-ES"/>
        </w:rPr>
      </w:pPr>
    </w:p>
    <w:p w14:paraId="4D6F8DD0" w14:textId="1547F45A" w:rsidR="003C5E1C" w:rsidRPr="0067293F" w:rsidRDefault="003C5E1C" w:rsidP="009F0B99">
      <w:pPr>
        <w:pStyle w:val="Prrafodelista"/>
        <w:numPr>
          <w:ilvl w:val="0"/>
          <w:numId w:val="24"/>
        </w:numPr>
        <w:spacing w:after="0" w:line="240" w:lineRule="auto"/>
        <w:jc w:val="both"/>
        <w:rPr>
          <w:rFonts w:ascii="Arial" w:hAnsi="Arial" w:cs="Arial"/>
          <w:lang w:val="es-ES"/>
        </w:rPr>
      </w:pPr>
      <w:r w:rsidRPr="0067293F">
        <w:rPr>
          <w:rFonts w:ascii="Arial" w:hAnsi="Arial" w:cs="Arial"/>
          <w:lang w:val="es-ES"/>
        </w:rPr>
        <w:t>Tener los instrumentos archivísticos actualizados, principalmente las TRD y TVD para identificar los documentos que requieren una preservación a largo plazo.</w:t>
      </w:r>
    </w:p>
    <w:p w14:paraId="0475DA05" w14:textId="39795C0E" w:rsidR="007273DC" w:rsidRPr="0067293F" w:rsidRDefault="007273DC" w:rsidP="009F0B99">
      <w:pPr>
        <w:pStyle w:val="Prrafodelista"/>
        <w:numPr>
          <w:ilvl w:val="0"/>
          <w:numId w:val="24"/>
        </w:numPr>
        <w:spacing w:after="0" w:line="240" w:lineRule="auto"/>
        <w:jc w:val="both"/>
        <w:rPr>
          <w:rFonts w:ascii="Arial" w:hAnsi="Arial" w:cs="Arial"/>
          <w:lang w:val="es-ES"/>
        </w:rPr>
      </w:pPr>
      <w:r w:rsidRPr="0067293F">
        <w:rPr>
          <w:rFonts w:ascii="Arial" w:hAnsi="Arial" w:cs="Arial"/>
          <w:lang w:val="es-ES"/>
        </w:rPr>
        <w:t>Definir la opción de preservación digital que se adecue a la entidad</w:t>
      </w:r>
    </w:p>
    <w:p w14:paraId="4BA03855" w14:textId="77777777" w:rsidR="003C5E1C" w:rsidRPr="0067293F" w:rsidRDefault="003C5E1C" w:rsidP="009F0B99">
      <w:pPr>
        <w:pStyle w:val="Prrafodelista"/>
        <w:numPr>
          <w:ilvl w:val="0"/>
          <w:numId w:val="24"/>
        </w:numPr>
        <w:spacing w:after="0" w:line="240" w:lineRule="auto"/>
        <w:jc w:val="both"/>
        <w:rPr>
          <w:rFonts w:ascii="Arial" w:hAnsi="Arial" w:cs="Arial"/>
          <w:lang w:val="es-ES"/>
        </w:rPr>
      </w:pPr>
      <w:r w:rsidRPr="0067293F">
        <w:rPr>
          <w:rFonts w:ascii="Arial" w:hAnsi="Arial" w:cs="Arial"/>
          <w:lang w:val="es-ES"/>
        </w:rPr>
        <w:t xml:space="preserve">Definir los metadatos de preservación, que estén acordes con las necesidades de búsqueda. </w:t>
      </w:r>
    </w:p>
    <w:p w14:paraId="5C9DF190" w14:textId="77777777" w:rsidR="003C5E1C" w:rsidRPr="0067293F" w:rsidRDefault="003C5E1C" w:rsidP="009F0B99">
      <w:pPr>
        <w:pStyle w:val="Prrafodelista"/>
        <w:numPr>
          <w:ilvl w:val="0"/>
          <w:numId w:val="24"/>
        </w:numPr>
        <w:spacing w:after="0" w:line="240" w:lineRule="auto"/>
        <w:jc w:val="both"/>
        <w:rPr>
          <w:rFonts w:ascii="Arial" w:hAnsi="Arial" w:cs="Arial"/>
          <w:lang w:val="es-ES"/>
        </w:rPr>
      </w:pPr>
      <w:r w:rsidRPr="0067293F">
        <w:rPr>
          <w:rFonts w:ascii="Arial" w:hAnsi="Arial" w:cs="Arial"/>
          <w:lang w:val="es-ES"/>
        </w:rPr>
        <w:t xml:space="preserve">Realizar mesas de trabajo en conjunto con el grupo de tecnología </w:t>
      </w:r>
    </w:p>
    <w:p w14:paraId="69E696EA" w14:textId="77777777" w:rsidR="00894934" w:rsidRPr="0067293F" w:rsidRDefault="00894934" w:rsidP="006C26F6">
      <w:pPr>
        <w:spacing w:after="0" w:line="240" w:lineRule="auto"/>
        <w:jc w:val="both"/>
        <w:rPr>
          <w:rFonts w:ascii="Arial" w:hAnsi="Arial" w:cs="Arial"/>
          <w:lang w:val="es-ES"/>
        </w:rPr>
      </w:pPr>
    </w:p>
    <w:p w14:paraId="66BE8CE6" w14:textId="1C409F99" w:rsidR="003C5E1C" w:rsidRPr="006524E9" w:rsidRDefault="006739FD" w:rsidP="009F0B99">
      <w:pPr>
        <w:pStyle w:val="Ttulo3"/>
        <w:numPr>
          <w:ilvl w:val="2"/>
          <w:numId w:val="35"/>
        </w:numPr>
        <w:spacing w:line="240" w:lineRule="auto"/>
        <w:jc w:val="both"/>
        <w:rPr>
          <w:rFonts w:ascii="Arial" w:hAnsi="Arial" w:cs="Arial"/>
          <w:b/>
          <w:bCs/>
          <w:color w:val="auto"/>
          <w:sz w:val="22"/>
          <w:szCs w:val="22"/>
          <w:lang w:val="es-ES"/>
        </w:rPr>
      </w:pPr>
      <w:bookmarkStart w:id="75" w:name="_Toc89089563"/>
      <w:r w:rsidRPr="006524E9">
        <w:rPr>
          <w:rFonts w:ascii="Arial" w:hAnsi="Arial" w:cs="Arial"/>
          <w:b/>
          <w:bCs/>
          <w:color w:val="auto"/>
          <w:sz w:val="22"/>
          <w:szCs w:val="22"/>
          <w:lang w:val="es-ES"/>
        </w:rPr>
        <w:t>ESTRATEGIA 2: APLICACIÓN DE ESTRATEGIAS DE PRESERVACIÓN DIGITAL</w:t>
      </w:r>
      <w:bookmarkEnd w:id="75"/>
    </w:p>
    <w:p w14:paraId="373032F0" w14:textId="77777777" w:rsidR="003C5E1C" w:rsidRPr="0067293F" w:rsidRDefault="003C5E1C" w:rsidP="006C26F6">
      <w:pPr>
        <w:pStyle w:val="Prrafodelista"/>
        <w:spacing w:after="0" w:line="240" w:lineRule="auto"/>
        <w:jc w:val="both"/>
        <w:rPr>
          <w:rFonts w:ascii="Arial" w:hAnsi="Arial" w:cs="Arial"/>
          <w:lang w:val="es-ES"/>
        </w:rPr>
      </w:pPr>
    </w:p>
    <w:p w14:paraId="4F1F03CB" w14:textId="2F08BACD" w:rsidR="003C5E1C" w:rsidRPr="0067293F" w:rsidRDefault="003C5E1C" w:rsidP="006C26F6">
      <w:pPr>
        <w:spacing w:after="0" w:line="240" w:lineRule="auto"/>
        <w:jc w:val="both"/>
        <w:rPr>
          <w:rFonts w:ascii="Arial" w:hAnsi="Arial" w:cs="Arial"/>
          <w:lang w:val="es-ES"/>
        </w:rPr>
      </w:pPr>
      <w:r w:rsidRPr="0067293F">
        <w:rPr>
          <w:rFonts w:ascii="Arial" w:hAnsi="Arial" w:cs="Arial"/>
          <w:lang w:val="es-ES"/>
        </w:rPr>
        <w:t xml:space="preserve">Una vez el IDPAC tenga definidos los documentos a preservar, se deberán aplicar alguna de las opciones, para garantizar que la información almacenada sea de fácil acceso para los usuarios, así como su fiabilidad y autenticidad. </w:t>
      </w:r>
    </w:p>
    <w:p w14:paraId="73E15E15" w14:textId="77777777" w:rsidR="003C5E1C" w:rsidRPr="0067293F" w:rsidRDefault="003C5E1C" w:rsidP="006C26F6">
      <w:pPr>
        <w:spacing w:after="0" w:line="240" w:lineRule="auto"/>
        <w:jc w:val="both"/>
        <w:rPr>
          <w:rFonts w:ascii="Arial" w:hAnsi="Arial" w:cs="Arial"/>
          <w:lang w:val="es-ES"/>
        </w:rPr>
      </w:pPr>
    </w:p>
    <w:p w14:paraId="27E33594" w14:textId="7CE61387" w:rsidR="003C5E1C" w:rsidRPr="0067293F" w:rsidRDefault="003C5E1C" w:rsidP="006C26F6">
      <w:pPr>
        <w:pStyle w:val="SICNORMAL"/>
        <w:spacing w:line="240" w:lineRule="auto"/>
        <w:rPr>
          <w:sz w:val="22"/>
          <w:szCs w:val="22"/>
        </w:rPr>
      </w:pPr>
      <w:r w:rsidRPr="0067293F">
        <w:rPr>
          <w:sz w:val="22"/>
          <w:szCs w:val="22"/>
        </w:rPr>
        <w:t xml:space="preserve">A continuación, se definen los lineamientos estratégicos que deberá desarrollar el IDPAC para la preservación de los documentos digitales y electrónicos de archivo, </w:t>
      </w:r>
      <w:r w:rsidR="00DD27DA" w:rsidRPr="0067293F">
        <w:rPr>
          <w:sz w:val="22"/>
          <w:szCs w:val="22"/>
        </w:rPr>
        <w:t>de acuerdo con</w:t>
      </w:r>
      <w:r w:rsidRPr="0067293F">
        <w:rPr>
          <w:sz w:val="22"/>
          <w:szCs w:val="22"/>
        </w:rPr>
        <w:t xml:space="preserve"> los estándares vigentes. Se consideran pertinentes aspectos como la identificación de los documentos tipificados en los instrumentos archivísticos, los posibles metadatos y las necesidades tecnológicas específicas para el manejo, almacenamiento y conversión de los documentos y objetos digitales.</w:t>
      </w:r>
    </w:p>
    <w:p w14:paraId="528B429C" w14:textId="77777777" w:rsidR="003C5E1C" w:rsidRPr="0067293F" w:rsidRDefault="003C5E1C" w:rsidP="006C26F6">
      <w:pPr>
        <w:spacing w:after="0" w:line="240" w:lineRule="auto"/>
        <w:jc w:val="both"/>
        <w:rPr>
          <w:rFonts w:ascii="Arial" w:hAnsi="Arial" w:cs="Arial"/>
          <w:u w:val="single"/>
          <w:lang w:val="es-ES"/>
        </w:rPr>
      </w:pPr>
    </w:p>
    <w:tbl>
      <w:tblPr>
        <w:tblW w:w="8657" w:type="dxa"/>
        <w:tblCellMar>
          <w:left w:w="70" w:type="dxa"/>
          <w:right w:w="70" w:type="dxa"/>
        </w:tblCellMar>
        <w:tblLook w:val="04A0" w:firstRow="1" w:lastRow="0" w:firstColumn="1" w:lastColumn="0" w:noHBand="0" w:noVBand="1"/>
      </w:tblPr>
      <w:tblGrid>
        <w:gridCol w:w="580"/>
        <w:gridCol w:w="1914"/>
        <w:gridCol w:w="3494"/>
        <w:gridCol w:w="2669"/>
      </w:tblGrid>
      <w:tr w:rsidR="003C5E1C" w:rsidRPr="0067293F" w14:paraId="260517FD" w14:textId="77777777" w:rsidTr="006524E9">
        <w:trPr>
          <w:trHeight w:val="255"/>
          <w:tblHeader/>
        </w:trPr>
        <w:tc>
          <w:tcPr>
            <w:tcW w:w="58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3873E54" w14:textId="77777777" w:rsidR="003C5E1C" w:rsidRPr="0067293F" w:rsidRDefault="003C5E1C" w:rsidP="006C26F6">
            <w:pPr>
              <w:spacing w:after="0" w:line="240" w:lineRule="auto"/>
              <w:jc w:val="center"/>
              <w:rPr>
                <w:rFonts w:ascii="Arial" w:eastAsia="Times New Roman" w:hAnsi="Arial" w:cs="Arial"/>
                <w:b/>
                <w:bCs/>
                <w:color w:val="FFFFFF" w:themeColor="background1"/>
                <w:lang w:eastAsia="es-CO"/>
              </w:rPr>
            </w:pPr>
            <w:r w:rsidRPr="0067293F">
              <w:rPr>
                <w:rFonts w:ascii="Arial" w:eastAsia="Times New Roman" w:hAnsi="Arial" w:cs="Arial"/>
                <w:b/>
                <w:bCs/>
                <w:color w:val="FFFFFF" w:themeColor="background1"/>
                <w:lang w:eastAsia="es-CO"/>
              </w:rPr>
              <w:t>No.</w:t>
            </w:r>
          </w:p>
        </w:tc>
        <w:tc>
          <w:tcPr>
            <w:tcW w:w="1610" w:type="dxa"/>
            <w:tcBorders>
              <w:top w:val="single" w:sz="4" w:space="0" w:color="auto"/>
              <w:left w:val="nil"/>
              <w:bottom w:val="single" w:sz="4" w:space="0" w:color="auto"/>
              <w:right w:val="single" w:sz="4" w:space="0" w:color="auto"/>
            </w:tcBorders>
            <w:shd w:val="clear" w:color="auto" w:fill="C00000"/>
            <w:vAlign w:val="center"/>
            <w:hideMark/>
          </w:tcPr>
          <w:p w14:paraId="366EE652" w14:textId="77777777" w:rsidR="003C5E1C" w:rsidRPr="0067293F" w:rsidRDefault="003C5E1C" w:rsidP="006C26F6">
            <w:pPr>
              <w:spacing w:after="0" w:line="240" w:lineRule="auto"/>
              <w:jc w:val="center"/>
              <w:rPr>
                <w:rFonts w:ascii="Arial" w:eastAsia="Times New Roman" w:hAnsi="Arial" w:cs="Arial"/>
                <w:b/>
                <w:bCs/>
                <w:color w:val="FFFFFF" w:themeColor="background1"/>
                <w:lang w:eastAsia="es-CO"/>
              </w:rPr>
            </w:pPr>
            <w:r w:rsidRPr="0067293F">
              <w:rPr>
                <w:rFonts w:ascii="Arial" w:eastAsia="Times New Roman" w:hAnsi="Arial" w:cs="Arial"/>
                <w:b/>
                <w:bCs/>
                <w:color w:val="FFFFFF" w:themeColor="background1"/>
                <w:lang w:eastAsia="es-CO"/>
              </w:rPr>
              <w:t>LINEAMIENTO ESTRATEGICO</w:t>
            </w:r>
          </w:p>
        </w:tc>
        <w:tc>
          <w:tcPr>
            <w:tcW w:w="3700" w:type="dxa"/>
            <w:tcBorders>
              <w:top w:val="single" w:sz="4" w:space="0" w:color="auto"/>
              <w:left w:val="nil"/>
              <w:bottom w:val="single" w:sz="4" w:space="0" w:color="auto"/>
              <w:right w:val="single" w:sz="4" w:space="0" w:color="auto"/>
            </w:tcBorders>
            <w:shd w:val="clear" w:color="auto" w:fill="C00000"/>
            <w:vAlign w:val="center"/>
            <w:hideMark/>
          </w:tcPr>
          <w:p w14:paraId="5786AE68" w14:textId="77777777" w:rsidR="003C5E1C" w:rsidRPr="0067293F" w:rsidRDefault="003C5E1C" w:rsidP="006C26F6">
            <w:pPr>
              <w:spacing w:after="0" w:line="240" w:lineRule="auto"/>
              <w:jc w:val="center"/>
              <w:rPr>
                <w:rFonts w:ascii="Arial" w:eastAsia="Times New Roman" w:hAnsi="Arial" w:cs="Arial"/>
                <w:b/>
                <w:bCs/>
                <w:color w:val="FFFFFF" w:themeColor="background1"/>
                <w:lang w:eastAsia="es-CO"/>
              </w:rPr>
            </w:pPr>
            <w:r w:rsidRPr="0067293F">
              <w:rPr>
                <w:rFonts w:ascii="Arial" w:eastAsia="Times New Roman" w:hAnsi="Arial" w:cs="Arial"/>
                <w:b/>
                <w:bCs/>
                <w:color w:val="FFFFFF" w:themeColor="background1"/>
                <w:lang w:eastAsia="es-CO"/>
              </w:rPr>
              <w:t>OBJETIVO</w:t>
            </w:r>
          </w:p>
        </w:tc>
        <w:tc>
          <w:tcPr>
            <w:tcW w:w="2767" w:type="dxa"/>
            <w:tcBorders>
              <w:top w:val="single" w:sz="4" w:space="0" w:color="auto"/>
              <w:left w:val="nil"/>
              <w:bottom w:val="single" w:sz="4" w:space="0" w:color="auto"/>
              <w:right w:val="single" w:sz="4" w:space="0" w:color="auto"/>
            </w:tcBorders>
            <w:shd w:val="clear" w:color="auto" w:fill="C00000"/>
            <w:vAlign w:val="center"/>
            <w:hideMark/>
          </w:tcPr>
          <w:p w14:paraId="64DDA4B8" w14:textId="77777777" w:rsidR="003C5E1C" w:rsidRPr="0067293F" w:rsidRDefault="003C5E1C" w:rsidP="006524E9">
            <w:pPr>
              <w:spacing w:after="0" w:line="240" w:lineRule="auto"/>
              <w:jc w:val="center"/>
              <w:rPr>
                <w:rFonts w:ascii="Arial" w:eastAsia="Times New Roman" w:hAnsi="Arial" w:cs="Arial"/>
                <w:b/>
                <w:bCs/>
                <w:color w:val="FFFFFF" w:themeColor="background1"/>
                <w:lang w:eastAsia="es-CO"/>
              </w:rPr>
            </w:pPr>
            <w:r w:rsidRPr="0067293F">
              <w:rPr>
                <w:rFonts w:ascii="Arial" w:eastAsia="Times New Roman" w:hAnsi="Arial" w:cs="Arial"/>
                <w:b/>
                <w:bCs/>
                <w:color w:val="FFFFFF" w:themeColor="background1"/>
                <w:lang w:eastAsia="es-CO"/>
              </w:rPr>
              <w:t>RESULTADO</w:t>
            </w:r>
          </w:p>
        </w:tc>
      </w:tr>
      <w:tr w:rsidR="003C5E1C" w:rsidRPr="0067293F" w14:paraId="16AB62EC" w14:textId="77777777" w:rsidTr="006524E9">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760307"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1</w:t>
            </w:r>
          </w:p>
        </w:tc>
        <w:tc>
          <w:tcPr>
            <w:tcW w:w="1610" w:type="dxa"/>
            <w:tcBorders>
              <w:top w:val="nil"/>
              <w:left w:val="nil"/>
              <w:bottom w:val="single" w:sz="4" w:space="0" w:color="auto"/>
              <w:right w:val="single" w:sz="4" w:space="0" w:color="auto"/>
            </w:tcBorders>
            <w:shd w:val="clear" w:color="auto" w:fill="auto"/>
            <w:vAlign w:val="center"/>
            <w:hideMark/>
          </w:tcPr>
          <w:p w14:paraId="465EED46"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Política de preservación digital</w:t>
            </w:r>
          </w:p>
        </w:tc>
        <w:tc>
          <w:tcPr>
            <w:tcW w:w="3700" w:type="dxa"/>
            <w:tcBorders>
              <w:top w:val="nil"/>
              <w:left w:val="nil"/>
              <w:bottom w:val="single" w:sz="4" w:space="0" w:color="auto"/>
              <w:right w:val="single" w:sz="4" w:space="0" w:color="auto"/>
            </w:tcBorders>
            <w:shd w:val="clear" w:color="auto" w:fill="auto"/>
            <w:vAlign w:val="center"/>
            <w:hideMark/>
          </w:tcPr>
          <w:p w14:paraId="42C16614"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Establecer reglas, principios y elementos que permitan asegurar la autenticidad, fiabilidad, usabilidad y accesibilidad de los documentos digitales de archivo</w:t>
            </w:r>
          </w:p>
        </w:tc>
        <w:tc>
          <w:tcPr>
            <w:tcW w:w="2767" w:type="dxa"/>
            <w:tcBorders>
              <w:top w:val="nil"/>
              <w:left w:val="nil"/>
              <w:bottom w:val="single" w:sz="4" w:space="0" w:color="auto"/>
              <w:right w:val="single" w:sz="4" w:space="0" w:color="auto"/>
            </w:tcBorders>
            <w:shd w:val="clear" w:color="auto" w:fill="auto"/>
            <w:vAlign w:val="center"/>
            <w:hideMark/>
          </w:tcPr>
          <w:p w14:paraId="1075EA54" w14:textId="7754D6AC"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Directrices institucionales frente a la preservación digital</w:t>
            </w:r>
          </w:p>
        </w:tc>
      </w:tr>
      <w:tr w:rsidR="003C5E1C" w:rsidRPr="0067293F" w14:paraId="549FD086" w14:textId="77777777" w:rsidTr="006524E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FEB95F"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2</w:t>
            </w:r>
          </w:p>
        </w:tc>
        <w:tc>
          <w:tcPr>
            <w:tcW w:w="1610" w:type="dxa"/>
            <w:tcBorders>
              <w:top w:val="nil"/>
              <w:left w:val="nil"/>
              <w:bottom w:val="single" w:sz="4" w:space="0" w:color="auto"/>
              <w:right w:val="single" w:sz="4" w:space="0" w:color="auto"/>
            </w:tcBorders>
            <w:shd w:val="clear" w:color="auto" w:fill="auto"/>
            <w:vAlign w:val="center"/>
            <w:hideMark/>
          </w:tcPr>
          <w:p w14:paraId="121A4FD9"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 xml:space="preserve">Gestión de riesgos de la </w:t>
            </w:r>
            <w:r w:rsidRPr="0067293F">
              <w:rPr>
                <w:rFonts w:ascii="Arial" w:eastAsia="Times New Roman" w:hAnsi="Arial" w:cs="Arial"/>
                <w:color w:val="000000"/>
                <w:lang w:eastAsia="es-CO"/>
              </w:rPr>
              <w:lastRenderedPageBreak/>
              <w:t>preservación digital</w:t>
            </w:r>
          </w:p>
        </w:tc>
        <w:tc>
          <w:tcPr>
            <w:tcW w:w="3700" w:type="dxa"/>
            <w:tcBorders>
              <w:top w:val="nil"/>
              <w:left w:val="nil"/>
              <w:bottom w:val="single" w:sz="4" w:space="0" w:color="auto"/>
              <w:right w:val="single" w:sz="4" w:space="0" w:color="auto"/>
            </w:tcBorders>
            <w:shd w:val="clear" w:color="auto" w:fill="auto"/>
            <w:vAlign w:val="center"/>
            <w:hideMark/>
          </w:tcPr>
          <w:p w14:paraId="1676059C" w14:textId="77777777" w:rsidR="003C5E1C" w:rsidRPr="0067293F" w:rsidRDefault="003C5E1C" w:rsidP="006C26F6">
            <w:pPr>
              <w:spacing w:after="0" w:line="240" w:lineRule="auto"/>
              <w:rPr>
                <w:rFonts w:ascii="Arial" w:eastAsia="Times New Roman" w:hAnsi="Arial" w:cs="Arial"/>
                <w:color w:val="000000"/>
                <w:lang w:eastAsia="es-CO"/>
              </w:rPr>
            </w:pPr>
            <w:r w:rsidRPr="0067293F">
              <w:rPr>
                <w:rFonts w:ascii="Arial" w:eastAsia="Times New Roman" w:hAnsi="Arial" w:cs="Arial"/>
                <w:color w:val="000000"/>
                <w:lang w:eastAsia="es-CO"/>
              </w:rPr>
              <w:lastRenderedPageBreak/>
              <w:t xml:space="preserve">Definir los riesgos asociados con la preservación digital, contemplar </w:t>
            </w:r>
          </w:p>
        </w:tc>
        <w:tc>
          <w:tcPr>
            <w:tcW w:w="2767" w:type="dxa"/>
            <w:tcBorders>
              <w:top w:val="nil"/>
              <w:left w:val="nil"/>
              <w:bottom w:val="single" w:sz="4" w:space="0" w:color="auto"/>
              <w:right w:val="single" w:sz="4" w:space="0" w:color="auto"/>
            </w:tcBorders>
            <w:shd w:val="clear" w:color="auto" w:fill="auto"/>
            <w:vAlign w:val="center"/>
            <w:hideMark/>
          </w:tcPr>
          <w:p w14:paraId="48C1F9FA" w14:textId="0CBC83DE"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 xml:space="preserve">Planes para actualización periódica de medios y </w:t>
            </w:r>
            <w:r w:rsidRPr="0067293F">
              <w:rPr>
                <w:rFonts w:ascii="Arial" w:eastAsia="Times New Roman" w:hAnsi="Arial" w:cs="Arial"/>
                <w:color w:val="000000"/>
                <w:lang w:eastAsia="es-CO"/>
              </w:rPr>
              <w:lastRenderedPageBreak/>
              <w:t>dispositivos de almacenamiento</w:t>
            </w:r>
          </w:p>
        </w:tc>
      </w:tr>
      <w:tr w:rsidR="003C5E1C" w:rsidRPr="0067293F" w14:paraId="4E3AD3C4" w14:textId="77777777" w:rsidTr="006524E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0F8351"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lastRenderedPageBreak/>
              <w:t>3</w:t>
            </w:r>
          </w:p>
        </w:tc>
        <w:tc>
          <w:tcPr>
            <w:tcW w:w="1610" w:type="dxa"/>
            <w:tcBorders>
              <w:top w:val="nil"/>
              <w:left w:val="nil"/>
              <w:bottom w:val="single" w:sz="4" w:space="0" w:color="auto"/>
              <w:right w:val="single" w:sz="4" w:space="0" w:color="auto"/>
            </w:tcBorders>
            <w:shd w:val="clear" w:color="auto" w:fill="auto"/>
            <w:vAlign w:val="center"/>
            <w:hideMark/>
          </w:tcPr>
          <w:p w14:paraId="782D7DB5"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Líneas de decisión, estructura de responsabilidades y control de la información</w:t>
            </w:r>
          </w:p>
        </w:tc>
        <w:tc>
          <w:tcPr>
            <w:tcW w:w="3700" w:type="dxa"/>
            <w:tcBorders>
              <w:top w:val="nil"/>
              <w:left w:val="nil"/>
              <w:bottom w:val="single" w:sz="4" w:space="0" w:color="auto"/>
              <w:right w:val="single" w:sz="4" w:space="0" w:color="auto"/>
            </w:tcBorders>
            <w:shd w:val="clear" w:color="auto" w:fill="auto"/>
            <w:vAlign w:val="center"/>
            <w:hideMark/>
          </w:tcPr>
          <w:p w14:paraId="043C8D4E"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Asignar roles y responsabilidades para la disponibilidad de los documentos físicos y electrónicos</w:t>
            </w:r>
          </w:p>
        </w:tc>
        <w:tc>
          <w:tcPr>
            <w:tcW w:w="2767" w:type="dxa"/>
            <w:tcBorders>
              <w:top w:val="nil"/>
              <w:left w:val="nil"/>
              <w:bottom w:val="single" w:sz="4" w:space="0" w:color="auto"/>
              <w:right w:val="single" w:sz="4" w:space="0" w:color="auto"/>
            </w:tcBorders>
            <w:shd w:val="clear" w:color="auto" w:fill="auto"/>
            <w:vAlign w:val="center"/>
            <w:hideMark/>
          </w:tcPr>
          <w:p w14:paraId="2205A940"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Identificación roles y responsabilidades en la gestión de documentos electrónicos y preservación digital.</w:t>
            </w:r>
          </w:p>
        </w:tc>
      </w:tr>
      <w:tr w:rsidR="003C5E1C" w:rsidRPr="0067293F" w14:paraId="154CF233" w14:textId="77777777" w:rsidTr="006524E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DAE609"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4</w:t>
            </w:r>
          </w:p>
        </w:tc>
        <w:tc>
          <w:tcPr>
            <w:tcW w:w="1610" w:type="dxa"/>
            <w:tcBorders>
              <w:top w:val="nil"/>
              <w:left w:val="nil"/>
              <w:bottom w:val="single" w:sz="4" w:space="0" w:color="auto"/>
              <w:right w:val="single" w:sz="4" w:space="0" w:color="auto"/>
            </w:tcBorders>
            <w:shd w:val="clear" w:color="auto" w:fill="auto"/>
            <w:vAlign w:val="center"/>
            <w:hideMark/>
          </w:tcPr>
          <w:p w14:paraId="05B7CD53"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Modelo colaborativo en las áreas de la Entidad</w:t>
            </w:r>
          </w:p>
        </w:tc>
        <w:tc>
          <w:tcPr>
            <w:tcW w:w="3700" w:type="dxa"/>
            <w:tcBorders>
              <w:top w:val="nil"/>
              <w:left w:val="nil"/>
              <w:bottom w:val="single" w:sz="4" w:space="0" w:color="auto"/>
              <w:right w:val="single" w:sz="4" w:space="0" w:color="auto"/>
            </w:tcBorders>
            <w:shd w:val="clear" w:color="auto" w:fill="auto"/>
            <w:vAlign w:val="center"/>
            <w:hideMark/>
          </w:tcPr>
          <w:p w14:paraId="774CABC3"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Establecer un modelo de trabajo que incluya documentos electrónicos de archivo e infraestructura tecnológica</w:t>
            </w:r>
          </w:p>
        </w:tc>
        <w:tc>
          <w:tcPr>
            <w:tcW w:w="2767" w:type="dxa"/>
            <w:tcBorders>
              <w:top w:val="nil"/>
              <w:left w:val="nil"/>
              <w:bottom w:val="single" w:sz="4" w:space="0" w:color="auto"/>
              <w:right w:val="single" w:sz="4" w:space="0" w:color="auto"/>
            </w:tcBorders>
            <w:shd w:val="clear" w:color="auto" w:fill="auto"/>
            <w:vAlign w:val="center"/>
            <w:hideMark/>
          </w:tcPr>
          <w:p w14:paraId="53664409"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Modelo de trabajo colaborativo entre la gestión documental y la infraestructura tecnológica</w:t>
            </w:r>
          </w:p>
        </w:tc>
      </w:tr>
      <w:tr w:rsidR="003C5E1C" w:rsidRPr="0067293F" w14:paraId="1B6D2815" w14:textId="77777777" w:rsidTr="006524E9">
        <w:trPr>
          <w:trHeight w:val="8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F45BB4"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5</w:t>
            </w:r>
          </w:p>
        </w:tc>
        <w:tc>
          <w:tcPr>
            <w:tcW w:w="1610" w:type="dxa"/>
            <w:tcBorders>
              <w:top w:val="nil"/>
              <w:left w:val="nil"/>
              <w:bottom w:val="single" w:sz="4" w:space="0" w:color="auto"/>
              <w:right w:val="single" w:sz="4" w:space="0" w:color="auto"/>
            </w:tcBorders>
            <w:shd w:val="clear" w:color="auto" w:fill="auto"/>
            <w:vAlign w:val="center"/>
            <w:hideMark/>
          </w:tcPr>
          <w:p w14:paraId="106EE5AE"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Recurso humano capacitado</w:t>
            </w:r>
          </w:p>
        </w:tc>
        <w:tc>
          <w:tcPr>
            <w:tcW w:w="3700" w:type="dxa"/>
            <w:tcBorders>
              <w:top w:val="nil"/>
              <w:left w:val="nil"/>
              <w:bottom w:val="single" w:sz="4" w:space="0" w:color="auto"/>
              <w:right w:val="single" w:sz="4" w:space="0" w:color="auto"/>
            </w:tcBorders>
            <w:shd w:val="clear" w:color="auto" w:fill="auto"/>
            <w:vAlign w:val="center"/>
            <w:hideMark/>
          </w:tcPr>
          <w:p w14:paraId="096DFD29"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 xml:space="preserve">Contar con un equipo técnico idóneo que apoye la gestión de procesos, infraestructura y documentos electrónicos  </w:t>
            </w:r>
          </w:p>
        </w:tc>
        <w:tc>
          <w:tcPr>
            <w:tcW w:w="2767" w:type="dxa"/>
            <w:tcBorders>
              <w:top w:val="nil"/>
              <w:left w:val="nil"/>
              <w:bottom w:val="single" w:sz="4" w:space="0" w:color="auto"/>
              <w:right w:val="single" w:sz="4" w:space="0" w:color="auto"/>
            </w:tcBorders>
            <w:shd w:val="clear" w:color="auto" w:fill="auto"/>
            <w:vAlign w:val="center"/>
            <w:hideMark/>
          </w:tcPr>
          <w:p w14:paraId="5B95C32B"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Personal competitivo con conocimientos técnicos y funcionales</w:t>
            </w:r>
          </w:p>
        </w:tc>
      </w:tr>
      <w:tr w:rsidR="003C5E1C" w:rsidRPr="0067293F" w14:paraId="7EDD1E3A" w14:textId="77777777" w:rsidTr="006524E9">
        <w:trPr>
          <w:trHeight w:val="4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A770D7"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6</w:t>
            </w:r>
          </w:p>
        </w:tc>
        <w:tc>
          <w:tcPr>
            <w:tcW w:w="1610" w:type="dxa"/>
            <w:tcBorders>
              <w:top w:val="nil"/>
              <w:left w:val="nil"/>
              <w:bottom w:val="single" w:sz="4" w:space="0" w:color="auto"/>
              <w:right w:val="single" w:sz="4" w:space="0" w:color="auto"/>
            </w:tcBorders>
            <w:shd w:val="clear" w:color="auto" w:fill="auto"/>
            <w:vAlign w:val="center"/>
            <w:hideMark/>
          </w:tcPr>
          <w:p w14:paraId="43A0BF52"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Obsolescencia tecnológica</w:t>
            </w:r>
          </w:p>
        </w:tc>
        <w:tc>
          <w:tcPr>
            <w:tcW w:w="3700" w:type="dxa"/>
            <w:tcBorders>
              <w:top w:val="nil"/>
              <w:left w:val="nil"/>
              <w:bottom w:val="single" w:sz="4" w:space="0" w:color="auto"/>
              <w:right w:val="single" w:sz="4" w:space="0" w:color="auto"/>
            </w:tcBorders>
            <w:shd w:val="clear" w:color="auto" w:fill="auto"/>
            <w:vAlign w:val="center"/>
            <w:hideMark/>
          </w:tcPr>
          <w:p w14:paraId="08D8971E"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Contar con acciones reactivas frente a la obsolescencia de los formatos de documentos electrónicos de archivo adoptando formatos estándar y de tecnología para preservación</w:t>
            </w:r>
          </w:p>
        </w:tc>
        <w:tc>
          <w:tcPr>
            <w:tcW w:w="2767" w:type="dxa"/>
            <w:tcBorders>
              <w:top w:val="nil"/>
              <w:left w:val="nil"/>
              <w:bottom w:val="single" w:sz="4" w:space="0" w:color="auto"/>
              <w:right w:val="single" w:sz="4" w:space="0" w:color="auto"/>
            </w:tcBorders>
            <w:shd w:val="clear" w:color="auto" w:fill="auto"/>
            <w:vAlign w:val="center"/>
            <w:hideMark/>
          </w:tcPr>
          <w:p w14:paraId="782A03B5"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Plan de mitigación de obsolescencia tecnológica de documentos electrónicos de archivo</w:t>
            </w:r>
          </w:p>
        </w:tc>
      </w:tr>
      <w:tr w:rsidR="003C5E1C" w:rsidRPr="0067293F" w14:paraId="0A24AA45" w14:textId="77777777" w:rsidTr="006524E9">
        <w:trPr>
          <w:trHeight w:val="79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DD916F"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7</w:t>
            </w:r>
          </w:p>
        </w:tc>
        <w:tc>
          <w:tcPr>
            <w:tcW w:w="1610" w:type="dxa"/>
            <w:tcBorders>
              <w:top w:val="nil"/>
              <w:left w:val="nil"/>
              <w:bottom w:val="single" w:sz="4" w:space="0" w:color="auto"/>
              <w:right w:val="single" w:sz="4" w:space="0" w:color="auto"/>
            </w:tcBorders>
            <w:shd w:val="clear" w:color="auto" w:fill="auto"/>
            <w:vAlign w:val="center"/>
            <w:hideMark/>
          </w:tcPr>
          <w:p w14:paraId="6620F443"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Producción de archivos electrónicos</w:t>
            </w:r>
          </w:p>
        </w:tc>
        <w:tc>
          <w:tcPr>
            <w:tcW w:w="3700" w:type="dxa"/>
            <w:tcBorders>
              <w:top w:val="nil"/>
              <w:left w:val="nil"/>
              <w:bottom w:val="single" w:sz="4" w:space="0" w:color="auto"/>
              <w:right w:val="single" w:sz="4" w:space="0" w:color="auto"/>
            </w:tcBorders>
            <w:shd w:val="clear" w:color="auto" w:fill="auto"/>
            <w:vAlign w:val="center"/>
            <w:hideMark/>
          </w:tcPr>
          <w:p w14:paraId="19479D3D"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Garantizar la autenticidad, integridad, usabilidad y fiabilidad de los registros en el tiempo</w:t>
            </w:r>
          </w:p>
        </w:tc>
        <w:tc>
          <w:tcPr>
            <w:tcW w:w="2767" w:type="dxa"/>
            <w:tcBorders>
              <w:top w:val="nil"/>
              <w:left w:val="nil"/>
              <w:bottom w:val="single" w:sz="4" w:space="0" w:color="auto"/>
              <w:right w:val="single" w:sz="4" w:space="0" w:color="auto"/>
            </w:tcBorders>
            <w:shd w:val="clear" w:color="auto" w:fill="auto"/>
            <w:vAlign w:val="center"/>
            <w:hideMark/>
          </w:tcPr>
          <w:p w14:paraId="6B67DA0A"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Producción documental estandarizada</w:t>
            </w:r>
          </w:p>
        </w:tc>
      </w:tr>
      <w:tr w:rsidR="003C5E1C" w:rsidRPr="0067293F" w14:paraId="664B094F" w14:textId="77777777" w:rsidTr="006524E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A4DDA0"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8</w:t>
            </w:r>
          </w:p>
        </w:tc>
        <w:tc>
          <w:tcPr>
            <w:tcW w:w="1610" w:type="dxa"/>
            <w:tcBorders>
              <w:top w:val="nil"/>
              <w:left w:val="nil"/>
              <w:bottom w:val="single" w:sz="4" w:space="0" w:color="auto"/>
              <w:right w:val="single" w:sz="4" w:space="0" w:color="auto"/>
            </w:tcBorders>
            <w:shd w:val="clear" w:color="auto" w:fill="auto"/>
            <w:vAlign w:val="center"/>
            <w:hideMark/>
          </w:tcPr>
          <w:p w14:paraId="3ED724AF"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Almacenamiento de información</w:t>
            </w:r>
          </w:p>
        </w:tc>
        <w:tc>
          <w:tcPr>
            <w:tcW w:w="3700" w:type="dxa"/>
            <w:tcBorders>
              <w:top w:val="nil"/>
              <w:left w:val="nil"/>
              <w:bottom w:val="single" w:sz="4" w:space="0" w:color="auto"/>
              <w:right w:val="single" w:sz="4" w:space="0" w:color="auto"/>
            </w:tcBorders>
            <w:shd w:val="clear" w:color="auto" w:fill="auto"/>
            <w:vAlign w:val="center"/>
            <w:hideMark/>
          </w:tcPr>
          <w:p w14:paraId="5EA71415"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Garantizar el almacenamiento de los registros para la permanencia de información que se encuentra en medios digitales.</w:t>
            </w:r>
          </w:p>
        </w:tc>
        <w:tc>
          <w:tcPr>
            <w:tcW w:w="2767" w:type="dxa"/>
            <w:tcBorders>
              <w:top w:val="nil"/>
              <w:left w:val="nil"/>
              <w:bottom w:val="single" w:sz="4" w:space="0" w:color="auto"/>
              <w:right w:val="single" w:sz="4" w:space="0" w:color="auto"/>
            </w:tcBorders>
            <w:shd w:val="clear" w:color="auto" w:fill="auto"/>
            <w:vAlign w:val="center"/>
            <w:hideMark/>
          </w:tcPr>
          <w:p w14:paraId="4ABA408C"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Repositorio de preservación de documentos electrónicos de archivo</w:t>
            </w:r>
          </w:p>
        </w:tc>
      </w:tr>
      <w:tr w:rsidR="003C5E1C" w:rsidRPr="0067293F" w14:paraId="3C03D904" w14:textId="77777777" w:rsidTr="006524E9">
        <w:trPr>
          <w:trHeight w:val="7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B0FC5B"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9</w:t>
            </w:r>
          </w:p>
        </w:tc>
        <w:tc>
          <w:tcPr>
            <w:tcW w:w="1610" w:type="dxa"/>
            <w:tcBorders>
              <w:top w:val="nil"/>
              <w:left w:val="nil"/>
              <w:bottom w:val="single" w:sz="4" w:space="0" w:color="auto"/>
              <w:right w:val="single" w:sz="4" w:space="0" w:color="auto"/>
            </w:tcBorders>
            <w:shd w:val="clear" w:color="auto" w:fill="auto"/>
            <w:vAlign w:val="center"/>
            <w:hideMark/>
          </w:tcPr>
          <w:p w14:paraId="0BCE150A"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Integridad de la información</w:t>
            </w:r>
          </w:p>
        </w:tc>
        <w:tc>
          <w:tcPr>
            <w:tcW w:w="3700" w:type="dxa"/>
            <w:tcBorders>
              <w:top w:val="nil"/>
              <w:left w:val="nil"/>
              <w:bottom w:val="single" w:sz="4" w:space="0" w:color="auto"/>
              <w:right w:val="single" w:sz="4" w:space="0" w:color="auto"/>
            </w:tcBorders>
            <w:shd w:val="clear" w:color="auto" w:fill="auto"/>
            <w:vAlign w:val="center"/>
            <w:hideMark/>
          </w:tcPr>
          <w:p w14:paraId="7C09DC46"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Garantizar la integridad de la documentación a través del tiempo mediante los hash criptográficos</w:t>
            </w:r>
          </w:p>
        </w:tc>
        <w:tc>
          <w:tcPr>
            <w:tcW w:w="2767" w:type="dxa"/>
            <w:tcBorders>
              <w:top w:val="nil"/>
              <w:left w:val="nil"/>
              <w:bottom w:val="single" w:sz="4" w:space="0" w:color="auto"/>
              <w:right w:val="single" w:sz="4" w:space="0" w:color="auto"/>
            </w:tcBorders>
            <w:shd w:val="clear" w:color="auto" w:fill="auto"/>
            <w:vAlign w:val="center"/>
            <w:hideMark/>
          </w:tcPr>
          <w:p w14:paraId="215459C0"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Documentos electrónicos firmados digitalmente</w:t>
            </w:r>
          </w:p>
        </w:tc>
      </w:tr>
      <w:tr w:rsidR="003C5E1C" w:rsidRPr="0067293F" w14:paraId="458C851E" w14:textId="77777777" w:rsidTr="006524E9">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A9461E"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10</w:t>
            </w:r>
          </w:p>
        </w:tc>
        <w:tc>
          <w:tcPr>
            <w:tcW w:w="1610" w:type="dxa"/>
            <w:tcBorders>
              <w:top w:val="nil"/>
              <w:left w:val="nil"/>
              <w:bottom w:val="single" w:sz="4" w:space="0" w:color="auto"/>
              <w:right w:val="single" w:sz="4" w:space="0" w:color="auto"/>
            </w:tcBorders>
            <w:shd w:val="clear" w:color="auto" w:fill="auto"/>
            <w:vAlign w:val="center"/>
            <w:hideMark/>
          </w:tcPr>
          <w:p w14:paraId="4AF3DAAB"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Seguridad de la información</w:t>
            </w:r>
          </w:p>
        </w:tc>
        <w:tc>
          <w:tcPr>
            <w:tcW w:w="3700" w:type="dxa"/>
            <w:tcBorders>
              <w:top w:val="nil"/>
              <w:left w:val="nil"/>
              <w:bottom w:val="single" w:sz="4" w:space="0" w:color="auto"/>
              <w:right w:val="single" w:sz="4" w:space="0" w:color="auto"/>
            </w:tcBorders>
            <w:shd w:val="clear" w:color="auto" w:fill="auto"/>
            <w:vAlign w:val="center"/>
            <w:hideMark/>
          </w:tcPr>
          <w:p w14:paraId="0818B003"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Proporcionar capacidades y mecanismos para proteger la información electrónica mediante autenticación de acceso, integridad de datos y confidencialidad</w:t>
            </w:r>
          </w:p>
        </w:tc>
        <w:tc>
          <w:tcPr>
            <w:tcW w:w="2767" w:type="dxa"/>
            <w:tcBorders>
              <w:top w:val="nil"/>
              <w:left w:val="nil"/>
              <w:bottom w:val="single" w:sz="4" w:space="0" w:color="auto"/>
              <w:right w:val="single" w:sz="4" w:space="0" w:color="auto"/>
            </w:tcBorders>
            <w:shd w:val="clear" w:color="auto" w:fill="auto"/>
            <w:vAlign w:val="center"/>
            <w:hideMark/>
          </w:tcPr>
          <w:p w14:paraId="3625070E"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Documentos electrónicos con parámetros de seguridad implementados</w:t>
            </w:r>
          </w:p>
        </w:tc>
      </w:tr>
      <w:tr w:rsidR="003C5E1C" w:rsidRPr="0067293F" w14:paraId="5755AC6F" w14:textId="77777777" w:rsidTr="006524E9">
        <w:trPr>
          <w:trHeight w:val="6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DBB25B"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11</w:t>
            </w:r>
          </w:p>
        </w:tc>
        <w:tc>
          <w:tcPr>
            <w:tcW w:w="1610" w:type="dxa"/>
            <w:tcBorders>
              <w:top w:val="nil"/>
              <w:left w:val="nil"/>
              <w:bottom w:val="single" w:sz="4" w:space="0" w:color="auto"/>
              <w:right w:val="single" w:sz="4" w:space="0" w:color="auto"/>
            </w:tcBorders>
            <w:shd w:val="clear" w:color="auto" w:fill="auto"/>
            <w:vAlign w:val="center"/>
            <w:hideMark/>
          </w:tcPr>
          <w:p w14:paraId="19561A76"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Gestión de metadatos</w:t>
            </w:r>
          </w:p>
        </w:tc>
        <w:tc>
          <w:tcPr>
            <w:tcW w:w="3700" w:type="dxa"/>
            <w:tcBorders>
              <w:top w:val="nil"/>
              <w:left w:val="nil"/>
              <w:bottom w:val="single" w:sz="4" w:space="0" w:color="auto"/>
              <w:right w:val="single" w:sz="4" w:space="0" w:color="auto"/>
            </w:tcBorders>
            <w:shd w:val="clear" w:color="auto" w:fill="auto"/>
            <w:vAlign w:val="center"/>
            <w:hideMark/>
          </w:tcPr>
          <w:p w14:paraId="1741ECB3"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Recopilar y mantener metadatos que describen los documentos y las acciones de preservación</w:t>
            </w:r>
          </w:p>
        </w:tc>
        <w:tc>
          <w:tcPr>
            <w:tcW w:w="2767" w:type="dxa"/>
            <w:tcBorders>
              <w:top w:val="nil"/>
              <w:left w:val="nil"/>
              <w:bottom w:val="single" w:sz="4" w:space="0" w:color="auto"/>
              <w:right w:val="single" w:sz="4" w:space="0" w:color="auto"/>
            </w:tcBorders>
            <w:shd w:val="clear" w:color="auto" w:fill="auto"/>
            <w:vAlign w:val="center"/>
            <w:hideMark/>
          </w:tcPr>
          <w:p w14:paraId="57223B9C"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Documentos electrónicos con metadatos asociados</w:t>
            </w:r>
          </w:p>
        </w:tc>
      </w:tr>
      <w:tr w:rsidR="003C5E1C" w:rsidRPr="0067293F" w14:paraId="21C72882" w14:textId="77777777" w:rsidTr="006524E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C4F339"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12</w:t>
            </w:r>
          </w:p>
        </w:tc>
        <w:tc>
          <w:tcPr>
            <w:tcW w:w="1610" w:type="dxa"/>
            <w:tcBorders>
              <w:top w:val="nil"/>
              <w:left w:val="nil"/>
              <w:bottom w:val="single" w:sz="4" w:space="0" w:color="auto"/>
              <w:right w:val="single" w:sz="4" w:space="0" w:color="auto"/>
            </w:tcBorders>
            <w:shd w:val="clear" w:color="auto" w:fill="auto"/>
            <w:noWrap/>
            <w:vAlign w:val="center"/>
            <w:hideMark/>
          </w:tcPr>
          <w:p w14:paraId="7AB37D76"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Acceso y consulta</w:t>
            </w:r>
          </w:p>
        </w:tc>
        <w:tc>
          <w:tcPr>
            <w:tcW w:w="3700" w:type="dxa"/>
            <w:tcBorders>
              <w:top w:val="nil"/>
              <w:left w:val="nil"/>
              <w:bottom w:val="single" w:sz="4" w:space="0" w:color="auto"/>
              <w:right w:val="single" w:sz="4" w:space="0" w:color="auto"/>
            </w:tcBorders>
            <w:shd w:val="clear" w:color="auto" w:fill="auto"/>
            <w:vAlign w:val="center"/>
            <w:hideMark/>
          </w:tcPr>
          <w:p w14:paraId="52E11B11"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 xml:space="preserve">Garantizar los niveles de acceso mediante la implementación de perfiles de usuario que garanticen </w:t>
            </w:r>
            <w:r w:rsidRPr="0067293F">
              <w:rPr>
                <w:rFonts w:ascii="Arial" w:eastAsia="Times New Roman" w:hAnsi="Arial" w:cs="Arial"/>
                <w:color w:val="000000"/>
                <w:lang w:eastAsia="es-CO"/>
              </w:rPr>
              <w:lastRenderedPageBreak/>
              <w:t>la confidencialidad de la información</w:t>
            </w:r>
          </w:p>
        </w:tc>
        <w:tc>
          <w:tcPr>
            <w:tcW w:w="2767" w:type="dxa"/>
            <w:tcBorders>
              <w:top w:val="nil"/>
              <w:left w:val="nil"/>
              <w:bottom w:val="single" w:sz="4" w:space="0" w:color="auto"/>
              <w:right w:val="single" w:sz="4" w:space="0" w:color="auto"/>
            </w:tcBorders>
            <w:shd w:val="clear" w:color="auto" w:fill="auto"/>
            <w:vAlign w:val="center"/>
            <w:hideMark/>
          </w:tcPr>
          <w:p w14:paraId="20D8371D"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lastRenderedPageBreak/>
              <w:t>Acceso a información según perfiles de usuario</w:t>
            </w:r>
          </w:p>
        </w:tc>
      </w:tr>
    </w:tbl>
    <w:p w14:paraId="7069B5F3" w14:textId="107824CB" w:rsidR="003C5E1C" w:rsidRPr="0067293F" w:rsidRDefault="003C5E1C" w:rsidP="006C26F6">
      <w:pPr>
        <w:spacing w:after="0" w:line="240" w:lineRule="auto"/>
        <w:jc w:val="both"/>
        <w:rPr>
          <w:rFonts w:ascii="Arial" w:hAnsi="Arial" w:cs="Arial"/>
          <w:u w:val="single"/>
          <w:lang w:val="es-ES"/>
        </w:rPr>
      </w:pPr>
    </w:p>
    <w:p w14:paraId="22762A5C" w14:textId="337DE522" w:rsidR="003C5E1C" w:rsidRPr="006524E9" w:rsidRDefault="003C5E1C" w:rsidP="009F0B99">
      <w:pPr>
        <w:pStyle w:val="Ttulo2"/>
        <w:numPr>
          <w:ilvl w:val="1"/>
          <w:numId w:val="35"/>
        </w:numPr>
        <w:spacing w:before="0" w:line="240" w:lineRule="auto"/>
        <w:jc w:val="both"/>
        <w:rPr>
          <w:rFonts w:cs="Arial"/>
          <w:szCs w:val="22"/>
          <w:lang w:val="es-ES"/>
        </w:rPr>
      </w:pPr>
      <w:bookmarkStart w:id="76" w:name="_Toc89089564"/>
      <w:r w:rsidRPr="006524E9">
        <w:rPr>
          <w:rFonts w:cs="Arial"/>
          <w:szCs w:val="22"/>
          <w:lang w:val="es-ES"/>
        </w:rPr>
        <w:t>NO</w:t>
      </w:r>
      <w:r w:rsidR="00F17310" w:rsidRPr="006524E9">
        <w:rPr>
          <w:rFonts w:cs="Arial"/>
          <w:szCs w:val="22"/>
          <w:lang w:val="es-ES"/>
        </w:rPr>
        <w:t>R</w:t>
      </w:r>
      <w:r w:rsidRPr="006524E9">
        <w:rPr>
          <w:rFonts w:cs="Arial"/>
          <w:szCs w:val="22"/>
          <w:lang w:val="es-ES"/>
        </w:rPr>
        <w:t>MALIZACIÓN DE FORMATOS</w:t>
      </w:r>
      <w:bookmarkEnd w:id="76"/>
    </w:p>
    <w:p w14:paraId="38C22373" w14:textId="77777777" w:rsidR="002A0890" w:rsidRPr="006524E9" w:rsidRDefault="002A0890" w:rsidP="006524E9">
      <w:pPr>
        <w:spacing w:after="0" w:line="240" w:lineRule="auto"/>
        <w:rPr>
          <w:rFonts w:ascii="Arial" w:hAnsi="Arial" w:cs="Arial"/>
        </w:rPr>
      </w:pPr>
    </w:p>
    <w:p w14:paraId="2A43C14C" w14:textId="77777777" w:rsidR="003C5E1C" w:rsidRPr="0067293F" w:rsidRDefault="003C5E1C" w:rsidP="006C26F6">
      <w:pPr>
        <w:pStyle w:val="SICNORMAL"/>
        <w:spacing w:line="240" w:lineRule="auto"/>
        <w:rPr>
          <w:sz w:val="22"/>
          <w:szCs w:val="22"/>
        </w:rPr>
      </w:pPr>
      <w:r w:rsidRPr="0067293F">
        <w:rPr>
          <w:sz w:val="22"/>
          <w:szCs w:val="22"/>
        </w:rPr>
        <w:t>El IDPAC actualmente genera documentos electrónicos, por este motivo se recomienda el uso de formatos aptos para la preservación a largo plazo, los cuales deberán ser definidos por la entidad en las políticas y procedimientos establecidos según el tipo de contenido (texto, imagen, audio, etc.).  Según se relacionan a continuación:</w:t>
      </w:r>
    </w:p>
    <w:tbl>
      <w:tblPr>
        <w:tblW w:w="8926" w:type="dxa"/>
        <w:tblCellMar>
          <w:left w:w="70" w:type="dxa"/>
          <w:right w:w="70" w:type="dxa"/>
        </w:tblCellMar>
        <w:tblLook w:val="04A0" w:firstRow="1" w:lastRow="0" w:firstColumn="1" w:lastColumn="0" w:noHBand="0" w:noVBand="1"/>
      </w:tblPr>
      <w:tblGrid>
        <w:gridCol w:w="1253"/>
        <w:gridCol w:w="1460"/>
        <w:gridCol w:w="3316"/>
        <w:gridCol w:w="1412"/>
        <w:gridCol w:w="1485"/>
      </w:tblGrid>
      <w:tr w:rsidR="003C5E1C" w:rsidRPr="0067293F" w14:paraId="2FA191A7" w14:textId="77777777" w:rsidTr="006C26F6">
        <w:trPr>
          <w:trHeight w:val="600"/>
          <w:tblHeader/>
        </w:trPr>
        <w:tc>
          <w:tcPr>
            <w:tcW w:w="101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45B4B18" w14:textId="77777777" w:rsidR="003C5E1C" w:rsidRPr="0067293F" w:rsidRDefault="003C5E1C" w:rsidP="006C26F6">
            <w:pPr>
              <w:spacing w:after="0" w:line="240" w:lineRule="auto"/>
              <w:jc w:val="center"/>
              <w:rPr>
                <w:rFonts w:ascii="Arial" w:eastAsia="Times New Roman" w:hAnsi="Arial" w:cs="Arial"/>
                <w:b/>
                <w:bCs/>
                <w:color w:val="FFFFFF" w:themeColor="background1"/>
                <w:lang w:eastAsia="es-CO"/>
              </w:rPr>
            </w:pPr>
            <w:r w:rsidRPr="0067293F">
              <w:rPr>
                <w:rFonts w:ascii="Arial" w:eastAsia="Times New Roman" w:hAnsi="Arial" w:cs="Arial"/>
                <w:b/>
                <w:bCs/>
                <w:color w:val="FFFFFF" w:themeColor="background1"/>
                <w:lang w:eastAsia="es-CO"/>
              </w:rPr>
              <w:t>FORMATO</w:t>
            </w:r>
          </w:p>
        </w:tc>
        <w:tc>
          <w:tcPr>
            <w:tcW w:w="1246" w:type="dxa"/>
            <w:tcBorders>
              <w:top w:val="single" w:sz="4" w:space="0" w:color="auto"/>
              <w:left w:val="nil"/>
              <w:bottom w:val="single" w:sz="4" w:space="0" w:color="auto"/>
              <w:right w:val="single" w:sz="4" w:space="0" w:color="auto"/>
            </w:tcBorders>
            <w:shd w:val="clear" w:color="auto" w:fill="C00000"/>
            <w:vAlign w:val="center"/>
            <w:hideMark/>
          </w:tcPr>
          <w:p w14:paraId="3D5C79F6" w14:textId="77777777" w:rsidR="003C5E1C" w:rsidRPr="0067293F" w:rsidRDefault="003C5E1C" w:rsidP="006C26F6">
            <w:pPr>
              <w:spacing w:after="0" w:line="240" w:lineRule="auto"/>
              <w:jc w:val="center"/>
              <w:rPr>
                <w:rFonts w:ascii="Arial" w:eastAsia="Times New Roman" w:hAnsi="Arial" w:cs="Arial"/>
                <w:b/>
                <w:bCs/>
                <w:color w:val="FFFFFF" w:themeColor="background1"/>
                <w:lang w:eastAsia="es-CO"/>
              </w:rPr>
            </w:pPr>
            <w:r w:rsidRPr="0067293F">
              <w:rPr>
                <w:rFonts w:ascii="Arial" w:eastAsia="Times New Roman" w:hAnsi="Arial" w:cs="Arial"/>
                <w:b/>
                <w:bCs/>
                <w:color w:val="FFFFFF" w:themeColor="background1"/>
                <w:lang w:eastAsia="es-CO"/>
              </w:rPr>
              <w:t xml:space="preserve">TIPO DE CONTENIDO </w:t>
            </w:r>
          </w:p>
        </w:tc>
        <w:tc>
          <w:tcPr>
            <w:tcW w:w="3976" w:type="dxa"/>
            <w:tcBorders>
              <w:top w:val="single" w:sz="4" w:space="0" w:color="auto"/>
              <w:left w:val="nil"/>
              <w:bottom w:val="single" w:sz="4" w:space="0" w:color="auto"/>
              <w:right w:val="single" w:sz="4" w:space="0" w:color="auto"/>
            </w:tcBorders>
            <w:shd w:val="clear" w:color="auto" w:fill="C00000"/>
            <w:vAlign w:val="center"/>
            <w:hideMark/>
          </w:tcPr>
          <w:p w14:paraId="1FBFAC95" w14:textId="77777777" w:rsidR="003C5E1C" w:rsidRPr="0067293F" w:rsidRDefault="003C5E1C" w:rsidP="006524E9">
            <w:pPr>
              <w:spacing w:after="0" w:line="240" w:lineRule="auto"/>
              <w:jc w:val="center"/>
              <w:rPr>
                <w:rFonts w:ascii="Arial" w:eastAsia="Times New Roman" w:hAnsi="Arial" w:cs="Arial"/>
                <w:b/>
                <w:bCs/>
                <w:color w:val="FFFFFF" w:themeColor="background1"/>
                <w:lang w:eastAsia="es-CO"/>
              </w:rPr>
            </w:pPr>
            <w:r w:rsidRPr="0067293F">
              <w:rPr>
                <w:rFonts w:ascii="Arial" w:eastAsia="Times New Roman" w:hAnsi="Arial" w:cs="Arial"/>
                <w:b/>
                <w:bCs/>
                <w:color w:val="FFFFFF" w:themeColor="background1"/>
                <w:lang w:eastAsia="es-CO"/>
              </w:rPr>
              <w:t>CARACTERÍSTICAS</w:t>
            </w:r>
          </w:p>
        </w:tc>
        <w:tc>
          <w:tcPr>
            <w:tcW w:w="1134" w:type="dxa"/>
            <w:tcBorders>
              <w:top w:val="single" w:sz="4" w:space="0" w:color="auto"/>
              <w:left w:val="nil"/>
              <w:bottom w:val="single" w:sz="4" w:space="0" w:color="auto"/>
              <w:right w:val="single" w:sz="4" w:space="0" w:color="auto"/>
            </w:tcBorders>
            <w:shd w:val="clear" w:color="auto" w:fill="C00000"/>
            <w:vAlign w:val="center"/>
            <w:hideMark/>
          </w:tcPr>
          <w:p w14:paraId="174C9E48" w14:textId="77777777" w:rsidR="003C5E1C" w:rsidRPr="0067293F" w:rsidRDefault="003C5E1C" w:rsidP="006C26F6">
            <w:pPr>
              <w:spacing w:after="0" w:line="240" w:lineRule="auto"/>
              <w:jc w:val="center"/>
              <w:rPr>
                <w:rFonts w:ascii="Arial" w:eastAsia="Times New Roman" w:hAnsi="Arial" w:cs="Arial"/>
                <w:b/>
                <w:bCs/>
                <w:color w:val="FFFFFF" w:themeColor="background1"/>
                <w:lang w:eastAsia="es-CO"/>
              </w:rPr>
            </w:pPr>
            <w:r w:rsidRPr="0067293F">
              <w:rPr>
                <w:rFonts w:ascii="Arial" w:eastAsia="Times New Roman" w:hAnsi="Arial" w:cs="Arial"/>
                <w:b/>
                <w:bCs/>
                <w:color w:val="FFFFFF" w:themeColor="background1"/>
                <w:lang w:eastAsia="es-CO"/>
              </w:rPr>
              <w:t>EXTENSIÓN</w:t>
            </w:r>
          </w:p>
        </w:tc>
        <w:tc>
          <w:tcPr>
            <w:tcW w:w="1560" w:type="dxa"/>
            <w:tcBorders>
              <w:top w:val="single" w:sz="4" w:space="0" w:color="auto"/>
              <w:left w:val="nil"/>
              <w:bottom w:val="single" w:sz="4" w:space="0" w:color="auto"/>
              <w:right w:val="single" w:sz="4" w:space="0" w:color="auto"/>
            </w:tcBorders>
            <w:shd w:val="clear" w:color="auto" w:fill="C00000"/>
            <w:vAlign w:val="center"/>
            <w:hideMark/>
          </w:tcPr>
          <w:p w14:paraId="7160F4F0" w14:textId="77777777" w:rsidR="003C5E1C" w:rsidRPr="0067293F" w:rsidRDefault="003C5E1C" w:rsidP="006C26F6">
            <w:pPr>
              <w:spacing w:after="0" w:line="240" w:lineRule="auto"/>
              <w:jc w:val="center"/>
              <w:rPr>
                <w:rFonts w:ascii="Arial" w:eastAsia="Times New Roman" w:hAnsi="Arial" w:cs="Arial"/>
                <w:b/>
                <w:bCs/>
                <w:color w:val="FFFFFF" w:themeColor="background1"/>
                <w:lang w:eastAsia="es-CO"/>
              </w:rPr>
            </w:pPr>
            <w:r w:rsidRPr="0067293F">
              <w:rPr>
                <w:rFonts w:ascii="Arial" w:eastAsia="Times New Roman" w:hAnsi="Arial" w:cs="Arial"/>
                <w:b/>
                <w:bCs/>
                <w:color w:val="FFFFFF" w:themeColor="background1"/>
                <w:lang w:eastAsia="es-CO"/>
              </w:rPr>
              <w:t>ESTÁNDAR</w:t>
            </w:r>
          </w:p>
        </w:tc>
      </w:tr>
      <w:tr w:rsidR="003C5E1C" w:rsidRPr="0067293F" w14:paraId="41F38DBB" w14:textId="77777777" w:rsidTr="00FE27BE">
        <w:trPr>
          <w:trHeight w:val="548"/>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645D6DE3"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PDF/A</w:t>
            </w:r>
          </w:p>
        </w:tc>
        <w:tc>
          <w:tcPr>
            <w:tcW w:w="1246" w:type="dxa"/>
            <w:tcBorders>
              <w:top w:val="nil"/>
              <w:left w:val="nil"/>
              <w:bottom w:val="single" w:sz="4" w:space="0" w:color="auto"/>
              <w:right w:val="single" w:sz="4" w:space="0" w:color="auto"/>
            </w:tcBorders>
            <w:shd w:val="clear" w:color="auto" w:fill="auto"/>
            <w:vAlign w:val="center"/>
            <w:hideMark/>
          </w:tcPr>
          <w:p w14:paraId="6F4D7C79"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Texto</w:t>
            </w:r>
          </w:p>
        </w:tc>
        <w:tc>
          <w:tcPr>
            <w:tcW w:w="3976" w:type="dxa"/>
            <w:tcBorders>
              <w:top w:val="nil"/>
              <w:left w:val="nil"/>
              <w:bottom w:val="single" w:sz="4" w:space="0" w:color="auto"/>
              <w:right w:val="single" w:sz="4" w:space="0" w:color="auto"/>
            </w:tcBorders>
            <w:shd w:val="clear" w:color="auto" w:fill="auto"/>
            <w:vAlign w:val="center"/>
            <w:hideMark/>
          </w:tcPr>
          <w:p w14:paraId="0AAD1416"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Formato de archivo de documentos electrónicos para la Preservación a largo plazo</w:t>
            </w:r>
          </w:p>
        </w:tc>
        <w:tc>
          <w:tcPr>
            <w:tcW w:w="1134" w:type="dxa"/>
            <w:tcBorders>
              <w:top w:val="nil"/>
              <w:left w:val="nil"/>
              <w:bottom w:val="single" w:sz="4" w:space="0" w:color="auto"/>
              <w:right w:val="single" w:sz="4" w:space="0" w:color="auto"/>
            </w:tcBorders>
            <w:shd w:val="clear" w:color="auto" w:fill="auto"/>
            <w:vAlign w:val="center"/>
            <w:hideMark/>
          </w:tcPr>
          <w:p w14:paraId="2CE859A6"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 xml:space="preserve">.pdf </w:t>
            </w:r>
          </w:p>
        </w:tc>
        <w:tc>
          <w:tcPr>
            <w:tcW w:w="1560" w:type="dxa"/>
            <w:tcBorders>
              <w:top w:val="nil"/>
              <w:left w:val="nil"/>
              <w:bottom w:val="single" w:sz="4" w:space="0" w:color="auto"/>
              <w:right w:val="single" w:sz="4" w:space="0" w:color="auto"/>
            </w:tcBorders>
            <w:shd w:val="clear" w:color="auto" w:fill="auto"/>
            <w:vAlign w:val="center"/>
            <w:hideMark/>
          </w:tcPr>
          <w:p w14:paraId="68C3FDFC"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 xml:space="preserve"> ISO 19005</w:t>
            </w:r>
          </w:p>
        </w:tc>
      </w:tr>
      <w:tr w:rsidR="003C5E1C" w:rsidRPr="0067293F" w14:paraId="4D2C270D" w14:textId="77777777" w:rsidTr="00FE27BE">
        <w:trPr>
          <w:trHeight w:val="1832"/>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379108F7"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 xml:space="preserve">PDF/A-1 </w:t>
            </w:r>
          </w:p>
        </w:tc>
        <w:tc>
          <w:tcPr>
            <w:tcW w:w="1246" w:type="dxa"/>
            <w:tcBorders>
              <w:top w:val="nil"/>
              <w:left w:val="nil"/>
              <w:bottom w:val="single" w:sz="4" w:space="0" w:color="auto"/>
              <w:right w:val="single" w:sz="4" w:space="0" w:color="auto"/>
            </w:tcBorders>
            <w:shd w:val="clear" w:color="auto" w:fill="auto"/>
            <w:vAlign w:val="center"/>
            <w:hideMark/>
          </w:tcPr>
          <w:p w14:paraId="5211B0E3"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 xml:space="preserve">Texto </w:t>
            </w:r>
          </w:p>
        </w:tc>
        <w:tc>
          <w:tcPr>
            <w:tcW w:w="3976" w:type="dxa"/>
            <w:tcBorders>
              <w:top w:val="nil"/>
              <w:left w:val="nil"/>
              <w:bottom w:val="single" w:sz="4" w:space="0" w:color="auto"/>
              <w:right w:val="single" w:sz="4" w:space="0" w:color="auto"/>
            </w:tcBorders>
            <w:shd w:val="clear" w:color="auto" w:fill="auto"/>
            <w:vAlign w:val="center"/>
            <w:hideMark/>
          </w:tcPr>
          <w:p w14:paraId="0BBBE769"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PDF/A-1 Restricciones en cuanto al uso del color, fuentes, y otros elementos.</w:t>
            </w:r>
            <w:r w:rsidRPr="0067293F">
              <w:rPr>
                <w:rFonts w:ascii="Arial" w:eastAsia="Times New Roman" w:hAnsi="Arial" w:cs="Arial"/>
                <w:color w:val="000000"/>
                <w:lang w:eastAsia="es-CO"/>
              </w:rPr>
              <w:br/>
              <w:t>PDF/A-1b (Subnivel b = Básico) Garantiza que el texto del documento se puede visualizar correctamente.</w:t>
            </w:r>
            <w:r w:rsidRPr="0067293F">
              <w:rPr>
                <w:rFonts w:ascii="Arial" w:eastAsia="Times New Roman" w:hAnsi="Arial" w:cs="Arial"/>
                <w:color w:val="000000"/>
                <w:lang w:eastAsia="es-CO"/>
              </w:rPr>
              <w:br/>
              <w:t>PDF/A-1a (Subnivel a = avanzado) Documento etiquetado lo que permite añadirle información sobre su estructura.</w:t>
            </w:r>
          </w:p>
        </w:tc>
        <w:tc>
          <w:tcPr>
            <w:tcW w:w="1134" w:type="dxa"/>
            <w:tcBorders>
              <w:top w:val="nil"/>
              <w:left w:val="nil"/>
              <w:bottom w:val="single" w:sz="4" w:space="0" w:color="auto"/>
              <w:right w:val="single" w:sz="4" w:space="0" w:color="auto"/>
            </w:tcBorders>
            <w:shd w:val="clear" w:color="auto" w:fill="auto"/>
            <w:vAlign w:val="center"/>
            <w:hideMark/>
          </w:tcPr>
          <w:p w14:paraId="42A94CAF"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 xml:space="preserve">.pdf </w:t>
            </w:r>
          </w:p>
        </w:tc>
        <w:tc>
          <w:tcPr>
            <w:tcW w:w="1560" w:type="dxa"/>
            <w:tcBorders>
              <w:top w:val="nil"/>
              <w:left w:val="nil"/>
              <w:bottom w:val="single" w:sz="4" w:space="0" w:color="auto"/>
              <w:right w:val="single" w:sz="4" w:space="0" w:color="auto"/>
            </w:tcBorders>
            <w:shd w:val="clear" w:color="auto" w:fill="auto"/>
            <w:vAlign w:val="center"/>
            <w:hideMark/>
          </w:tcPr>
          <w:p w14:paraId="73EFAF7C"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ISO 19005-1</w:t>
            </w:r>
          </w:p>
        </w:tc>
      </w:tr>
      <w:tr w:rsidR="003C5E1C" w:rsidRPr="0067293F" w14:paraId="163136EF" w14:textId="77777777" w:rsidTr="00FE27BE">
        <w:trPr>
          <w:trHeight w:val="2396"/>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31E2F311"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 xml:space="preserve">PDF/ A-2 </w:t>
            </w:r>
          </w:p>
        </w:tc>
        <w:tc>
          <w:tcPr>
            <w:tcW w:w="1246" w:type="dxa"/>
            <w:tcBorders>
              <w:top w:val="nil"/>
              <w:left w:val="nil"/>
              <w:bottom w:val="single" w:sz="4" w:space="0" w:color="auto"/>
              <w:right w:val="single" w:sz="4" w:space="0" w:color="auto"/>
            </w:tcBorders>
            <w:shd w:val="clear" w:color="auto" w:fill="auto"/>
            <w:vAlign w:val="center"/>
            <w:hideMark/>
          </w:tcPr>
          <w:p w14:paraId="6A93A8BE"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Texto</w:t>
            </w:r>
          </w:p>
        </w:tc>
        <w:tc>
          <w:tcPr>
            <w:tcW w:w="3976" w:type="dxa"/>
            <w:tcBorders>
              <w:top w:val="nil"/>
              <w:left w:val="nil"/>
              <w:bottom w:val="single" w:sz="4" w:space="0" w:color="auto"/>
              <w:right w:val="single" w:sz="4" w:space="0" w:color="auto"/>
            </w:tcBorders>
            <w:shd w:val="clear" w:color="auto" w:fill="auto"/>
            <w:vAlign w:val="center"/>
            <w:hideMark/>
          </w:tcPr>
          <w:p w14:paraId="3DBD6B7F" w14:textId="5F076E13"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 xml:space="preserve">PDF/A-2 Características adicionales que no están disponibles en formato </w:t>
            </w:r>
            <w:r w:rsidRPr="0067293F">
              <w:rPr>
                <w:rFonts w:ascii="Arial" w:eastAsia="Times New Roman" w:hAnsi="Arial" w:cs="Arial"/>
                <w:color w:val="000000"/>
                <w:lang w:eastAsia="es-CO"/>
              </w:rPr>
              <w:br/>
              <w:t>PDF/A-1 / PDF/A-2b (Subnivel b = Básico) Se cumplen todos los requisitos descritos como necesarios</w:t>
            </w:r>
            <w:r w:rsidRPr="0067293F">
              <w:rPr>
                <w:rFonts w:ascii="Arial" w:eastAsia="Times New Roman" w:hAnsi="Arial" w:cs="Arial"/>
                <w:color w:val="000000"/>
                <w:lang w:eastAsia="es-CO"/>
              </w:rPr>
              <w:br/>
              <w:t>PDF/A-2a (Subnivel a =avanzado) Adicional contiene información textual o sobre la estructura lógica del documento</w:t>
            </w:r>
            <w:r w:rsidRPr="0067293F">
              <w:rPr>
                <w:rFonts w:ascii="Arial" w:eastAsia="Times New Roman" w:hAnsi="Arial" w:cs="Arial"/>
                <w:color w:val="000000"/>
                <w:lang w:eastAsia="es-CO"/>
              </w:rPr>
              <w:br/>
              <w:t>PDF/A2u (Subnivel u = Unicode) Requisito adicional, todo el texto en el documento tienen equivalentes en Unicode</w:t>
            </w:r>
          </w:p>
        </w:tc>
        <w:tc>
          <w:tcPr>
            <w:tcW w:w="1134" w:type="dxa"/>
            <w:tcBorders>
              <w:top w:val="nil"/>
              <w:left w:val="nil"/>
              <w:bottom w:val="single" w:sz="4" w:space="0" w:color="auto"/>
              <w:right w:val="single" w:sz="4" w:space="0" w:color="auto"/>
            </w:tcBorders>
            <w:shd w:val="clear" w:color="auto" w:fill="auto"/>
            <w:vAlign w:val="center"/>
            <w:hideMark/>
          </w:tcPr>
          <w:p w14:paraId="26D1C540"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 xml:space="preserve">.pdf </w:t>
            </w:r>
          </w:p>
        </w:tc>
        <w:tc>
          <w:tcPr>
            <w:tcW w:w="1560" w:type="dxa"/>
            <w:tcBorders>
              <w:top w:val="nil"/>
              <w:left w:val="nil"/>
              <w:bottom w:val="single" w:sz="4" w:space="0" w:color="auto"/>
              <w:right w:val="single" w:sz="4" w:space="0" w:color="auto"/>
            </w:tcBorders>
            <w:shd w:val="clear" w:color="auto" w:fill="auto"/>
            <w:vAlign w:val="center"/>
            <w:hideMark/>
          </w:tcPr>
          <w:p w14:paraId="5888E11F"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Texto</w:t>
            </w:r>
          </w:p>
        </w:tc>
      </w:tr>
      <w:tr w:rsidR="003C5E1C" w:rsidRPr="0067293F" w14:paraId="1C613C21" w14:textId="77777777" w:rsidTr="00FE27BE">
        <w:trPr>
          <w:trHeight w:val="1707"/>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79152C0A"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lastRenderedPageBreak/>
              <w:t>PDF/ A-3</w:t>
            </w:r>
          </w:p>
        </w:tc>
        <w:tc>
          <w:tcPr>
            <w:tcW w:w="1246" w:type="dxa"/>
            <w:tcBorders>
              <w:top w:val="nil"/>
              <w:left w:val="nil"/>
              <w:bottom w:val="single" w:sz="4" w:space="0" w:color="auto"/>
              <w:right w:val="single" w:sz="4" w:space="0" w:color="auto"/>
            </w:tcBorders>
            <w:shd w:val="clear" w:color="auto" w:fill="auto"/>
            <w:vAlign w:val="center"/>
            <w:hideMark/>
          </w:tcPr>
          <w:p w14:paraId="3C4764D5"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Texto</w:t>
            </w:r>
          </w:p>
        </w:tc>
        <w:tc>
          <w:tcPr>
            <w:tcW w:w="3976" w:type="dxa"/>
            <w:tcBorders>
              <w:top w:val="nil"/>
              <w:left w:val="nil"/>
              <w:bottom w:val="single" w:sz="4" w:space="0" w:color="auto"/>
              <w:right w:val="single" w:sz="4" w:space="0" w:color="auto"/>
            </w:tcBorders>
            <w:shd w:val="clear" w:color="auto" w:fill="auto"/>
            <w:vAlign w:val="center"/>
            <w:hideMark/>
          </w:tcPr>
          <w:p w14:paraId="19F41A1F"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PDF/A-3 Ofrece soporte para archivos incrustados</w:t>
            </w:r>
            <w:r w:rsidRPr="0067293F">
              <w:rPr>
                <w:rFonts w:ascii="Arial" w:eastAsia="Times New Roman" w:hAnsi="Arial" w:cs="Arial"/>
                <w:color w:val="000000"/>
                <w:lang w:eastAsia="es-CO"/>
              </w:rPr>
              <w:br/>
              <w:t>PDF/A3b (Subnivel b = básico) Se cumplen todos los requisitos descritos como necesarios para un PDF/A-3</w:t>
            </w:r>
            <w:r w:rsidRPr="0067293F">
              <w:rPr>
                <w:rFonts w:ascii="Arial" w:eastAsia="Times New Roman" w:hAnsi="Arial" w:cs="Arial"/>
                <w:color w:val="000000"/>
                <w:lang w:eastAsia="es-CO"/>
              </w:rPr>
              <w:br/>
              <w:t>PDF/A-3a (Subnivel a = avanzado) etiquetado de forma que se describa y conserve la estructura lógica —el orden de lectura</w:t>
            </w:r>
          </w:p>
        </w:tc>
        <w:tc>
          <w:tcPr>
            <w:tcW w:w="1134" w:type="dxa"/>
            <w:tcBorders>
              <w:top w:val="nil"/>
              <w:left w:val="nil"/>
              <w:bottom w:val="single" w:sz="4" w:space="0" w:color="auto"/>
              <w:right w:val="single" w:sz="4" w:space="0" w:color="auto"/>
            </w:tcBorders>
            <w:shd w:val="clear" w:color="auto" w:fill="auto"/>
            <w:vAlign w:val="center"/>
            <w:hideMark/>
          </w:tcPr>
          <w:p w14:paraId="449AC977"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 xml:space="preserve">.pdf </w:t>
            </w:r>
          </w:p>
        </w:tc>
        <w:tc>
          <w:tcPr>
            <w:tcW w:w="1560" w:type="dxa"/>
            <w:tcBorders>
              <w:top w:val="nil"/>
              <w:left w:val="nil"/>
              <w:bottom w:val="single" w:sz="4" w:space="0" w:color="auto"/>
              <w:right w:val="single" w:sz="4" w:space="0" w:color="auto"/>
            </w:tcBorders>
            <w:shd w:val="clear" w:color="auto" w:fill="auto"/>
            <w:vAlign w:val="center"/>
            <w:hideMark/>
          </w:tcPr>
          <w:p w14:paraId="012FA889"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ISO 19005-3</w:t>
            </w:r>
            <w:r w:rsidRPr="0067293F">
              <w:rPr>
                <w:rFonts w:ascii="Arial" w:eastAsia="Times New Roman" w:hAnsi="Arial" w:cs="Arial"/>
                <w:color w:val="000000"/>
                <w:lang w:eastAsia="es-CO"/>
              </w:rPr>
              <w:br/>
              <w:t>ISO 32000-1</w:t>
            </w:r>
          </w:p>
        </w:tc>
      </w:tr>
      <w:tr w:rsidR="003C5E1C" w:rsidRPr="0067293F" w14:paraId="26C875C4" w14:textId="77777777" w:rsidTr="00FE27BE">
        <w:trPr>
          <w:trHeight w:val="839"/>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594C85D8"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XML</w:t>
            </w:r>
          </w:p>
        </w:tc>
        <w:tc>
          <w:tcPr>
            <w:tcW w:w="1246" w:type="dxa"/>
            <w:tcBorders>
              <w:top w:val="nil"/>
              <w:left w:val="nil"/>
              <w:bottom w:val="single" w:sz="4" w:space="0" w:color="auto"/>
              <w:right w:val="single" w:sz="4" w:space="0" w:color="auto"/>
            </w:tcBorders>
            <w:shd w:val="clear" w:color="auto" w:fill="auto"/>
            <w:vAlign w:val="center"/>
            <w:hideMark/>
          </w:tcPr>
          <w:p w14:paraId="67B79C3A"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Texto</w:t>
            </w:r>
          </w:p>
        </w:tc>
        <w:tc>
          <w:tcPr>
            <w:tcW w:w="3976" w:type="dxa"/>
            <w:tcBorders>
              <w:top w:val="nil"/>
              <w:left w:val="nil"/>
              <w:bottom w:val="single" w:sz="4" w:space="0" w:color="auto"/>
              <w:right w:val="single" w:sz="4" w:space="0" w:color="auto"/>
            </w:tcBorders>
            <w:shd w:val="clear" w:color="auto" w:fill="auto"/>
            <w:vAlign w:val="center"/>
            <w:hideMark/>
          </w:tcPr>
          <w:p w14:paraId="09F13CAF"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Es un estándar abierto, flexible y ampliamente utilizado para almacenar, publicar e intercambiar cualquier tipo de información</w:t>
            </w:r>
          </w:p>
        </w:tc>
        <w:tc>
          <w:tcPr>
            <w:tcW w:w="1134" w:type="dxa"/>
            <w:tcBorders>
              <w:top w:val="nil"/>
              <w:left w:val="nil"/>
              <w:bottom w:val="single" w:sz="4" w:space="0" w:color="auto"/>
              <w:right w:val="single" w:sz="4" w:space="0" w:color="auto"/>
            </w:tcBorders>
            <w:shd w:val="clear" w:color="auto" w:fill="auto"/>
            <w:vAlign w:val="center"/>
            <w:hideMark/>
          </w:tcPr>
          <w:p w14:paraId="06B1B05D"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 xml:space="preserve">.xml </w:t>
            </w:r>
          </w:p>
        </w:tc>
        <w:tc>
          <w:tcPr>
            <w:tcW w:w="1560" w:type="dxa"/>
            <w:tcBorders>
              <w:top w:val="nil"/>
              <w:left w:val="nil"/>
              <w:bottom w:val="single" w:sz="4" w:space="0" w:color="auto"/>
              <w:right w:val="single" w:sz="4" w:space="0" w:color="auto"/>
            </w:tcBorders>
            <w:shd w:val="clear" w:color="auto" w:fill="auto"/>
            <w:vAlign w:val="center"/>
            <w:hideMark/>
          </w:tcPr>
          <w:p w14:paraId="69C78865"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W3C HTML Estándar Abierto</w:t>
            </w:r>
          </w:p>
        </w:tc>
      </w:tr>
      <w:tr w:rsidR="003C5E1C" w:rsidRPr="0067293F" w14:paraId="67F2B74B" w14:textId="77777777" w:rsidTr="00FE27BE">
        <w:trPr>
          <w:trHeight w:val="979"/>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735AA955"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JPEG2000</w:t>
            </w:r>
          </w:p>
        </w:tc>
        <w:tc>
          <w:tcPr>
            <w:tcW w:w="1246" w:type="dxa"/>
            <w:tcBorders>
              <w:top w:val="nil"/>
              <w:left w:val="nil"/>
              <w:bottom w:val="single" w:sz="4" w:space="0" w:color="auto"/>
              <w:right w:val="single" w:sz="4" w:space="0" w:color="auto"/>
            </w:tcBorders>
            <w:shd w:val="clear" w:color="auto" w:fill="auto"/>
            <w:vAlign w:val="center"/>
            <w:hideMark/>
          </w:tcPr>
          <w:p w14:paraId="781F0681"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Imagen de Mapa de Bits</w:t>
            </w:r>
          </w:p>
        </w:tc>
        <w:tc>
          <w:tcPr>
            <w:tcW w:w="3976" w:type="dxa"/>
            <w:tcBorders>
              <w:top w:val="nil"/>
              <w:left w:val="nil"/>
              <w:bottom w:val="single" w:sz="4" w:space="0" w:color="auto"/>
              <w:right w:val="single" w:sz="4" w:space="0" w:color="auto"/>
            </w:tcBorders>
            <w:shd w:val="clear" w:color="auto" w:fill="auto"/>
            <w:vAlign w:val="center"/>
            <w:hideMark/>
          </w:tcPr>
          <w:p w14:paraId="594980F7"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JPEG2000 (sin pérdida) permite reducir el peso de los archivos a la mitad en comparación con las imágenes no comprimidas</w:t>
            </w:r>
          </w:p>
        </w:tc>
        <w:tc>
          <w:tcPr>
            <w:tcW w:w="1134" w:type="dxa"/>
            <w:tcBorders>
              <w:top w:val="nil"/>
              <w:left w:val="nil"/>
              <w:bottom w:val="single" w:sz="4" w:space="0" w:color="auto"/>
              <w:right w:val="single" w:sz="4" w:space="0" w:color="auto"/>
            </w:tcBorders>
            <w:shd w:val="clear" w:color="auto" w:fill="auto"/>
            <w:vAlign w:val="center"/>
            <w:hideMark/>
          </w:tcPr>
          <w:p w14:paraId="73E5788A"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.jp2</w:t>
            </w:r>
          </w:p>
        </w:tc>
        <w:tc>
          <w:tcPr>
            <w:tcW w:w="1560" w:type="dxa"/>
            <w:tcBorders>
              <w:top w:val="nil"/>
              <w:left w:val="nil"/>
              <w:bottom w:val="single" w:sz="4" w:space="0" w:color="auto"/>
              <w:right w:val="single" w:sz="4" w:space="0" w:color="auto"/>
            </w:tcBorders>
            <w:shd w:val="clear" w:color="auto" w:fill="auto"/>
            <w:vAlign w:val="center"/>
            <w:hideMark/>
          </w:tcPr>
          <w:p w14:paraId="454E4D27"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ISO/IEC 15444</w:t>
            </w:r>
          </w:p>
        </w:tc>
      </w:tr>
      <w:tr w:rsidR="003C5E1C" w:rsidRPr="0067293F" w14:paraId="46CC74EC" w14:textId="77777777" w:rsidTr="00EB113A">
        <w:trPr>
          <w:trHeight w:val="600"/>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656EA830"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OpenDocu ment</w:t>
            </w:r>
          </w:p>
        </w:tc>
        <w:tc>
          <w:tcPr>
            <w:tcW w:w="1246" w:type="dxa"/>
            <w:tcBorders>
              <w:top w:val="nil"/>
              <w:left w:val="nil"/>
              <w:bottom w:val="single" w:sz="4" w:space="0" w:color="auto"/>
              <w:right w:val="single" w:sz="4" w:space="0" w:color="auto"/>
            </w:tcBorders>
            <w:shd w:val="clear" w:color="auto" w:fill="auto"/>
            <w:vAlign w:val="center"/>
            <w:hideMark/>
          </w:tcPr>
          <w:p w14:paraId="61372183"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Imagen de Mapa de Bits</w:t>
            </w:r>
          </w:p>
        </w:tc>
        <w:tc>
          <w:tcPr>
            <w:tcW w:w="3976" w:type="dxa"/>
            <w:tcBorders>
              <w:top w:val="nil"/>
              <w:left w:val="nil"/>
              <w:bottom w:val="single" w:sz="4" w:space="0" w:color="auto"/>
              <w:right w:val="single" w:sz="4" w:space="0" w:color="auto"/>
            </w:tcBorders>
            <w:shd w:val="clear" w:color="auto" w:fill="auto"/>
            <w:vAlign w:val="center"/>
            <w:hideMark/>
          </w:tcPr>
          <w:p w14:paraId="1B0D83E5"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Formato de archivo abierto y estándar de la familia ODF para el almacenamiento de gráficas</w:t>
            </w:r>
          </w:p>
        </w:tc>
        <w:tc>
          <w:tcPr>
            <w:tcW w:w="1134" w:type="dxa"/>
            <w:tcBorders>
              <w:top w:val="nil"/>
              <w:left w:val="nil"/>
              <w:bottom w:val="single" w:sz="4" w:space="0" w:color="auto"/>
              <w:right w:val="single" w:sz="4" w:space="0" w:color="auto"/>
            </w:tcBorders>
            <w:shd w:val="clear" w:color="auto" w:fill="auto"/>
            <w:vAlign w:val="center"/>
            <w:hideMark/>
          </w:tcPr>
          <w:p w14:paraId="7089B1D8"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.odg</w:t>
            </w:r>
          </w:p>
        </w:tc>
        <w:tc>
          <w:tcPr>
            <w:tcW w:w="1560" w:type="dxa"/>
            <w:tcBorders>
              <w:top w:val="nil"/>
              <w:left w:val="nil"/>
              <w:bottom w:val="single" w:sz="4" w:space="0" w:color="auto"/>
              <w:right w:val="single" w:sz="4" w:space="0" w:color="auto"/>
            </w:tcBorders>
            <w:shd w:val="clear" w:color="auto" w:fill="auto"/>
            <w:vAlign w:val="center"/>
            <w:hideMark/>
          </w:tcPr>
          <w:p w14:paraId="6D789A83"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OASIS ISO/IEC 26300</w:t>
            </w:r>
          </w:p>
        </w:tc>
      </w:tr>
      <w:tr w:rsidR="003C5E1C" w:rsidRPr="0067293F" w14:paraId="0D5A6A6B" w14:textId="77777777" w:rsidTr="00EB113A">
        <w:trPr>
          <w:trHeight w:val="600"/>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2CAE59C7"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TIFF</w:t>
            </w:r>
          </w:p>
        </w:tc>
        <w:tc>
          <w:tcPr>
            <w:tcW w:w="1246" w:type="dxa"/>
            <w:tcBorders>
              <w:top w:val="nil"/>
              <w:left w:val="nil"/>
              <w:bottom w:val="single" w:sz="4" w:space="0" w:color="auto"/>
              <w:right w:val="single" w:sz="4" w:space="0" w:color="auto"/>
            </w:tcBorders>
            <w:shd w:val="clear" w:color="auto" w:fill="auto"/>
            <w:vAlign w:val="center"/>
            <w:hideMark/>
          </w:tcPr>
          <w:p w14:paraId="37B6EB2E"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Imagen de Mapa de Bits</w:t>
            </w:r>
          </w:p>
        </w:tc>
        <w:tc>
          <w:tcPr>
            <w:tcW w:w="3976" w:type="dxa"/>
            <w:tcBorders>
              <w:top w:val="nil"/>
              <w:left w:val="nil"/>
              <w:bottom w:val="single" w:sz="4" w:space="0" w:color="auto"/>
              <w:right w:val="single" w:sz="4" w:space="0" w:color="auto"/>
            </w:tcBorders>
            <w:shd w:val="clear" w:color="auto" w:fill="auto"/>
            <w:vAlign w:val="center"/>
            <w:hideMark/>
          </w:tcPr>
          <w:p w14:paraId="7F690CEA"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TIFF (sin compresión) Archivos más grandes que un formato comprimido</w:t>
            </w:r>
          </w:p>
        </w:tc>
        <w:tc>
          <w:tcPr>
            <w:tcW w:w="1134" w:type="dxa"/>
            <w:tcBorders>
              <w:top w:val="nil"/>
              <w:left w:val="nil"/>
              <w:bottom w:val="single" w:sz="4" w:space="0" w:color="auto"/>
              <w:right w:val="single" w:sz="4" w:space="0" w:color="auto"/>
            </w:tcBorders>
            <w:shd w:val="clear" w:color="auto" w:fill="auto"/>
            <w:vAlign w:val="center"/>
            <w:hideMark/>
          </w:tcPr>
          <w:p w14:paraId="7C21589A"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.tiff</w:t>
            </w:r>
          </w:p>
        </w:tc>
        <w:tc>
          <w:tcPr>
            <w:tcW w:w="1560" w:type="dxa"/>
            <w:tcBorders>
              <w:top w:val="nil"/>
              <w:left w:val="nil"/>
              <w:bottom w:val="single" w:sz="4" w:space="0" w:color="auto"/>
              <w:right w:val="single" w:sz="4" w:space="0" w:color="auto"/>
            </w:tcBorders>
            <w:shd w:val="clear" w:color="auto" w:fill="auto"/>
            <w:vAlign w:val="center"/>
            <w:hideMark/>
          </w:tcPr>
          <w:p w14:paraId="265105DB"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ISO 12639</w:t>
            </w:r>
          </w:p>
        </w:tc>
      </w:tr>
      <w:tr w:rsidR="003C5E1C" w:rsidRPr="0067293F" w14:paraId="04460022" w14:textId="77777777" w:rsidTr="00FE27BE">
        <w:trPr>
          <w:trHeight w:val="766"/>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60B145C3"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SVG</w:t>
            </w:r>
          </w:p>
        </w:tc>
        <w:tc>
          <w:tcPr>
            <w:tcW w:w="1246" w:type="dxa"/>
            <w:tcBorders>
              <w:top w:val="nil"/>
              <w:left w:val="nil"/>
              <w:bottom w:val="single" w:sz="4" w:space="0" w:color="auto"/>
              <w:right w:val="single" w:sz="4" w:space="0" w:color="auto"/>
            </w:tcBorders>
            <w:shd w:val="clear" w:color="auto" w:fill="auto"/>
            <w:vAlign w:val="center"/>
            <w:hideMark/>
          </w:tcPr>
          <w:p w14:paraId="0BCE4134"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Imagen Vectoriales</w:t>
            </w:r>
          </w:p>
        </w:tc>
        <w:tc>
          <w:tcPr>
            <w:tcW w:w="3976" w:type="dxa"/>
            <w:tcBorders>
              <w:top w:val="nil"/>
              <w:left w:val="nil"/>
              <w:bottom w:val="single" w:sz="4" w:space="0" w:color="auto"/>
              <w:right w:val="single" w:sz="4" w:space="0" w:color="auto"/>
            </w:tcBorders>
            <w:shd w:val="clear" w:color="auto" w:fill="auto"/>
            <w:vAlign w:val="center"/>
            <w:hideMark/>
          </w:tcPr>
          <w:p w14:paraId="02A828EF"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Formato para describir gráficos vectoriales bidimensionales, tanto estáticos como animados en formato XML.</w:t>
            </w:r>
          </w:p>
        </w:tc>
        <w:tc>
          <w:tcPr>
            <w:tcW w:w="1134" w:type="dxa"/>
            <w:tcBorders>
              <w:top w:val="nil"/>
              <w:left w:val="nil"/>
              <w:bottom w:val="single" w:sz="4" w:space="0" w:color="auto"/>
              <w:right w:val="single" w:sz="4" w:space="0" w:color="auto"/>
            </w:tcBorders>
            <w:shd w:val="clear" w:color="auto" w:fill="auto"/>
            <w:vAlign w:val="center"/>
            <w:hideMark/>
          </w:tcPr>
          <w:p w14:paraId="0836FF6B"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.svg .svgz</w:t>
            </w:r>
          </w:p>
        </w:tc>
        <w:tc>
          <w:tcPr>
            <w:tcW w:w="1560" w:type="dxa"/>
            <w:tcBorders>
              <w:top w:val="nil"/>
              <w:left w:val="nil"/>
              <w:bottom w:val="single" w:sz="4" w:space="0" w:color="auto"/>
              <w:right w:val="single" w:sz="4" w:space="0" w:color="auto"/>
            </w:tcBorders>
            <w:shd w:val="clear" w:color="auto" w:fill="auto"/>
            <w:vAlign w:val="center"/>
            <w:hideMark/>
          </w:tcPr>
          <w:p w14:paraId="40F14DE4"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W3C</w:t>
            </w:r>
          </w:p>
        </w:tc>
      </w:tr>
      <w:tr w:rsidR="003C5E1C" w:rsidRPr="0067293F" w14:paraId="15BE91F0" w14:textId="77777777" w:rsidTr="00FE27BE">
        <w:trPr>
          <w:trHeight w:val="691"/>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0C7FDA84"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BWF</w:t>
            </w:r>
          </w:p>
        </w:tc>
        <w:tc>
          <w:tcPr>
            <w:tcW w:w="1246" w:type="dxa"/>
            <w:tcBorders>
              <w:top w:val="nil"/>
              <w:left w:val="nil"/>
              <w:bottom w:val="single" w:sz="4" w:space="0" w:color="auto"/>
              <w:right w:val="single" w:sz="4" w:space="0" w:color="auto"/>
            </w:tcBorders>
            <w:shd w:val="clear" w:color="auto" w:fill="auto"/>
            <w:vAlign w:val="center"/>
            <w:hideMark/>
          </w:tcPr>
          <w:p w14:paraId="1FEEBC58"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Audio</w:t>
            </w:r>
          </w:p>
        </w:tc>
        <w:tc>
          <w:tcPr>
            <w:tcW w:w="3976" w:type="dxa"/>
            <w:tcBorders>
              <w:top w:val="nil"/>
              <w:left w:val="nil"/>
              <w:bottom w:val="single" w:sz="4" w:space="0" w:color="auto"/>
              <w:right w:val="single" w:sz="4" w:space="0" w:color="auto"/>
            </w:tcBorders>
            <w:shd w:val="clear" w:color="auto" w:fill="auto"/>
            <w:vAlign w:val="center"/>
            <w:hideMark/>
          </w:tcPr>
          <w:p w14:paraId="24BC2CE6"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Formato de archivo que toma la estructura de archivos WAVE existente y añade metadatos adicionales</w:t>
            </w:r>
          </w:p>
        </w:tc>
        <w:tc>
          <w:tcPr>
            <w:tcW w:w="1134" w:type="dxa"/>
            <w:tcBorders>
              <w:top w:val="nil"/>
              <w:left w:val="nil"/>
              <w:bottom w:val="single" w:sz="4" w:space="0" w:color="auto"/>
              <w:right w:val="single" w:sz="4" w:space="0" w:color="auto"/>
            </w:tcBorders>
            <w:shd w:val="clear" w:color="auto" w:fill="auto"/>
            <w:vAlign w:val="center"/>
            <w:hideMark/>
          </w:tcPr>
          <w:p w14:paraId="62133E7B"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.bwf</w:t>
            </w:r>
          </w:p>
        </w:tc>
        <w:tc>
          <w:tcPr>
            <w:tcW w:w="1560" w:type="dxa"/>
            <w:tcBorders>
              <w:top w:val="nil"/>
              <w:left w:val="nil"/>
              <w:bottom w:val="single" w:sz="4" w:space="0" w:color="auto"/>
              <w:right w:val="single" w:sz="4" w:space="0" w:color="auto"/>
            </w:tcBorders>
            <w:shd w:val="clear" w:color="auto" w:fill="auto"/>
            <w:vAlign w:val="center"/>
            <w:hideMark/>
          </w:tcPr>
          <w:p w14:paraId="1750E71A"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EBU - TECH 3285</w:t>
            </w:r>
          </w:p>
        </w:tc>
      </w:tr>
      <w:tr w:rsidR="003C5E1C" w:rsidRPr="0067293F" w14:paraId="18620741" w14:textId="77777777" w:rsidTr="00FE27BE">
        <w:trPr>
          <w:trHeight w:val="999"/>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4AF14E39"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JPEG 2000- Motion</w:t>
            </w:r>
          </w:p>
        </w:tc>
        <w:tc>
          <w:tcPr>
            <w:tcW w:w="1246" w:type="dxa"/>
            <w:tcBorders>
              <w:top w:val="nil"/>
              <w:left w:val="nil"/>
              <w:bottom w:val="single" w:sz="4" w:space="0" w:color="auto"/>
              <w:right w:val="single" w:sz="4" w:space="0" w:color="auto"/>
            </w:tcBorders>
            <w:shd w:val="clear" w:color="auto" w:fill="auto"/>
            <w:vAlign w:val="center"/>
            <w:hideMark/>
          </w:tcPr>
          <w:p w14:paraId="2652B6BA"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Video</w:t>
            </w:r>
          </w:p>
        </w:tc>
        <w:tc>
          <w:tcPr>
            <w:tcW w:w="3976" w:type="dxa"/>
            <w:tcBorders>
              <w:top w:val="nil"/>
              <w:left w:val="nil"/>
              <w:bottom w:val="single" w:sz="4" w:space="0" w:color="auto"/>
              <w:right w:val="single" w:sz="4" w:space="0" w:color="auto"/>
            </w:tcBorders>
            <w:shd w:val="clear" w:color="auto" w:fill="auto"/>
            <w:vAlign w:val="center"/>
            <w:hideMark/>
          </w:tcPr>
          <w:p w14:paraId="4E38C520"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Formato para la Preservación sin pérdida de vídeo en formato digital y migración de las grabaciones de vídeo analógicas obsoletos en archivos digitales</w:t>
            </w:r>
          </w:p>
        </w:tc>
        <w:tc>
          <w:tcPr>
            <w:tcW w:w="1134" w:type="dxa"/>
            <w:tcBorders>
              <w:top w:val="nil"/>
              <w:left w:val="nil"/>
              <w:bottom w:val="single" w:sz="4" w:space="0" w:color="auto"/>
              <w:right w:val="single" w:sz="4" w:space="0" w:color="auto"/>
            </w:tcBorders>
            <w:shd w:val="clear" w:color="auto" w:fill="auto"/>
            <w:vAlign w:val="center"/>
            <w:hideMark/>
          </w:tcPr>
          <w:p w14:paraId="72EF485E"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.mj2 .mjp2</w:t>
            </w:r>
          </w:p>
        </w:tc>
        <w:tc>
          <w:tcPr>
            <w:tcW w:w="1560" w:type="dxa"/>
            <w:tcBorders>
              <w:top w:val="nil"/>
              <w:left w:val="nil"/>
              <w:bottom w:val="single" w:sz="4" w:space="0" w:color="auto"/>
              <w:right w:val="single" w:sz="4" w:space="0" w:color="auto"/>
            </w:tcBorders>
            <w:shd w:val="clear" w:color="auto" w:fill="auto"/>
            <w:vAlign w:val="center"/>
            <w:hideMark/>
          </w:tcPr>
          <w:p w14:paraId="60B845FE"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ISO 15444-4</w:t>
            </w:r>
          </w:p>
        </w:tc>
      </w:tr>
      <w:tr w:rsidR="003C5E1C" w:rsidRPr="0067293F" w14:paraId="1E9EB71A" w14:textId="77777777" w:rsidTr="00FE27BE">
        <w:trPr>
          <w:trHeight w:val="687"/>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03BD0443"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GML</w:t>
            </w:r>
          </w:p>
        </w:tc>
        <w:tc>
          <w:tcPr>
            <w:tcW w:w="1246" w:type="dxa"/>
            <w:tcBorders>
              <w:top w:val="nil"/>
              <w:left w:val="nil"/>
              <w:bottom w:val="single" w:sz="4" w:space="0" w:color="auto"/>
              <w:right w:val="single" w:sz="4" w:space="0" w:color="auto"/>
            </w:tcBorders>
            <w:shd w:val="clear" w:color="auto" w:fill="auto"/>
            <w:vAlign w:val="center"/>
            <w:hideMark/>
          </w:tcPr>
          <w:p w14:paraId="055921EF"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Geoespacial</w:t>
            </w:r>
          </w:p>
        </w:tc>
        <w:tc>
          <w:tcPr>
            <w:tcW w:w="3976" w:type="dxa"/>
            <w:tcBorders>
              <w:top w:val="nil"/>
              <w:left w:val="nil"/>
              <w:bottom w:val="single" w:sz="4" w:space="0" w:color="auto"/>
              <w:right w:val="single" w:sz="4" w:space="0" w:color="auto"/>
            </w:tcBorders>
            <w:shd w:val="clear" w:color="auto" w:fill="auto"/>
            <w:vAlign w:val="center"/>
            <w:hideMark/>
          </w:tcPr>
          <w:p w14:paraId="47778C04"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Geography Markup Language (GML) Formato basado en XML para el modelaje, transporte y almacenamiento de información geográfica.</w:t>
            </w:r>
          </w:p>
        </w:tc>
        <w:tc>
          <w:tcPr>
            <w:tcW w:w="1134" w:type="dxa"/>
            <w:tcBorders>
              <w:top w:val="nil"/>
              <w:left w:val="nil"/>
              <w:bottom w:val="single" w:sz="4" w:space="0" w:color="auto"/>
              <w:right w:val="single" w:sz="4" w:space="0" w:color="auto"/>
            </w:tcBorders>
            <w:shd w:val="clear" w:color="auto" w:fill="auto"/>
            <w:vAlign w:val="center"/>
            <w:hideMark/>
          </w:tcPr>
          <w:p w14:paraId="50434626"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.gml</w:t>
            </w:r>
          </w:p>
        </w:tc>
        <w:tc>
          <w:tcPr>
            <w:tcW w:w="1560" w:type="dxa"/>
            <w:tcBorders>
              <w:top w:val="nil"/>
              <w:left w:val="nil"/>
              <w:bottom w:val="single" w:sz="4" w:space="0" w:color="auto"/>
              <w:right w:val="single" w:sz="4" w:space="0" w:color="auto"/>
            </w:tcBorders>
            <w:shd w:val="clear" w:color="auto" w:fill="auto"/>
            <w:vAlign w:val="center"/>
            <w:hideMark/>
          </w:tcPr>
          <w:p w14:paraId="3FE711B2"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ISO 19136 Estándar abierto</w:t>
            </w:r>
          </w:p>
        </w:tc>
      </w:tr>
      <w:tr w:rsidR="003C5E1C" w:rsidRPr="0067293F" w14:paraId="3D146742" w14:textId="77777777" w:rsidTr="00FE27BE">
        <w:trPr>
          <w:trHeight w:val="99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49E32754"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lastRenderedPageBreak/>
              <w:t>GMLJP2</w:t>
            </w:r>
          </w:p>
        </w:tc>
        <w:tc>
          <w:tcPr>
            <w:tcW w:w="1246" w:type="dxa"/>
            <w:tcBorders>
              <w:top w:val="nil"/>
              <w:left w:val="nil"/>
              <w:bottom w:val="single" w:sz="4" w:space="0" w:color="auto"/>
              <w:right w:val="single" w:sz="4" w:space="0" w:color="auto"/>
            </w:tcBorders>
            <w:shd w:val="clear" w:color="auto" w:fill="auto"/>
            <w:vAlign w:val="center"/>
            <w:hideMark/>
          </w:tcPr>
          <w:p w14:paraId="2A6894EA"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Geoespacial</w:t>
            </w:r>
          </w:p>
        </w:tc>
        <w:tc>
          <w:tcPr>
            <w:tcW w:w="3976" w:type="dxa"/>
            <w:tcBorders>
              <w:top w:val="nil"/>
              <w:left w:val="nil"/>
              <w:bottom w:val="single" w:sz="4" w:space="0" w:color="auto"/>
              <w:right w:val="single" w:sz="4" w:space="0" w:color="auto"/>
            </w:tcBorders>
            <w:shd w:val="clear" w:color="auto" w:fill="auto"/>
            <w:vAlign w:val="center"/>
            <w:hideMark/>
          </w:tcPr>
          <w:p w14:paraId="09258EDB"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GML en JPEG 2000 proporcionar una codificación XML de los metadatos necesarios para la georreferenciación de imágenes JPEG2000, utilizando GML</w:t>
            </w:r>
          </w:p>
        </w:tc>
        <w:tc>
          <w:tcPr>
            <w:tcW w:w="1134" w:type="dxa"/>
            <w:tcBorders>
              <w:top w:val="nil"/>
              <w:left w:val="nil"/>
              <w:bottom w:val="single" w:sz="4" w:space="0" w:color="auto"/>
              <w:right w:val="single" w:sz="4" w:space="0" w:color="auto"/>
            </w:tcBorders>
            <w:shd w:val="clear" w:color="auto" w:fill="auto"/>
            <w:vAlign w:val="center"/>
            <w:hideMark/>
          </w:tcPr>
          <w:p w14:paraId="00E623BB"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.gml .jp2</w:t>
            </w:r>
          </w:p>
        </w:tc>
        <w:tc>
          <w:tcPr>
            <w:tcW w:w="1560" w:type="dxa"/>
            <w:tcBorders>
              <w:top w:val="nil"/>
              <w:left w:val="nil"/>
              <w:bottom w:val="single" w:sz="4" w:space="0" w:color="auto"/>
              <w:right w:val="single" w:sz="4" w:space="0" w:color="auto"/>
            </w:tcBorders>
            <w:shd w:val="clear" w:color="auto" w:fill="auto"/>
            <w:vAlign w:val="center"/>
            <w:hideMark/>
          </w:tcPr>
          <w:p w14:paraId="17F56AF1"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Open Geospatial Consortium (OGC)</w:t>
            </w:r>
          </w:p>
        </w:tc>
      </w:tr>
      <w:tr w:rsidR="003C5E1C" w:rsidRPr="0067293F" w14:paraId="12CB3017" w14:textId="77777777" w:rsidTr="00EB113A">
        <w:trPr>
          <w:trHeight w:val="600"/>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52CA2DCC"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GZIP</w:t>
            </w:r>
          </w:p>
        </w:tc>
        <w:tc>
          <w:tcPr>
            <w:tcW w:w="1246" w:type="dxa"/>
            <w:tcBorders>
              <w:top w:val="nil"/>
              <w:left w:val="nil"/>
              <w:bottom w:val="single" w:sz="4" w:space="0" w:color="auto"/>
              <w:right w:val="single" w:sz="4" w:space="0" w:color="auto"/>
            </w:tcBorders>
            <w:shd w:val="clear" w:color="auto" w:fill="auto"/>
            <w:vAlign w:val="center"/>
            <w:hideMark/>
          </w:tcPr>
          <w:p w14:paraId="314BD2F6"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Compresión</w:t>
            </w:r>
          </w:p>
        </w:tc>
        <w:tc>
          <w:tcPr>
            <w:tcW w:w="3976" w:type="dxa"/>
            <w:tcBorders>
              <w:top w:val="nil"/>
              <w:left w:val="nil"/>
              <w:bottom w:val="single" w:sz="4" w:space="0" w:color="auto"/>
              <w:right w:val="single" w:sz="4" w:space="0" w:color="auto"/>
            </w:tcBorders>
            <w:shd w:val="clear" w:color="auto" w:fill="auto"/>
            <w:vAlign w:val="center"/>
            <w:hideMark/>
          </w:tcPr>
          <w:p w14:paraId="44E8F7C4"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Formato de compresión de datos</w:t>
            </w:r>
          </w:p>
        </w:tc>
        <w:tc>
          <w:tcPr>
            <w:tcW w:w="1134" w:type="dxa"/>
            <w:tcBorders>
              <w:top w:val="nil"/>
              <w:left w:val="nil"/>
              <w:bottom w:val="single" w:sz="4" w:space="0" w:color="auto"/>
              <w:right w:val="single" w:sz="4" w:space="0" w:color="auto"/>
            </w:tcBorders>
            <w:shd w:val="clear" w:color="auto" w:fill="auto"/>
            <w:vAlign w:val="center"/>
            <w:hideMark/>
          </w:tcPr>
          <w:p w14:paraId="3875F039"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.gz</w:t>
            </w:r>
          </w:p>
        </w:tc>
        <w:tc>
          <w:tcPr>
            <w:tcW w:w="1560" w:type="dxa"/>
            <w:tcBorders>
              <w:top w:val="nil"/>
              <w:left w:val="nil"/>
              <w:bottom w:val="single" w:sz="4" w:space="0" w:color="auto"/>
              <w:right w:val="single" w:sz="4" w:space="0" w:color="auto"/>
            </w:tcBorders>
            <w:shd w:val="clear" w:color="auto" w:fill="auto"/>
            <w:vAlign w:val="center"/>
            <w:hideMark/>
          </w:tcPr>
          <w:p w14:paraId="1F8D8244"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RFC 1952 Estándar Abierto</w:t>
            </w:r>
          </w:p>
        </w:tc>
      </w:tr>
      <w:tr w:rsidR="003C5E1C" w:rsidRPr="0067293F" w14:paraId="48797F65" w14:textId="77777777" w:rsidTr="00FE27BE">
        <w:trPr>
          <w:trHeight w:val="947"/>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18009D7A"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SIARD</w:t>
            </w:r>
          </w:p>
        </w:tc>
        <w:tc>
          <w:tcPr>
            <w:tcW w:w="1246" w:type="dxa"/>
            <w:tcBorders>
              <w:top w:val="nil"/>
              <w:left w:val="nil"/>
              <w:bottom w:val="single" w:sz="4" w:space="0" w:color="auto"/>
              <w:right w:val="single" w:sz="4" w:space="0" w:color="auto"/>
            </w:tcBorders>
            <w:shd w:val="clear" w:color="auto" w:fill="auto"/>
            <w:vAlign w:val="center"/>
            <w:hideMark/>
          </w:tcPr>
          <w:p w14:paraId="6AA610DB"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Bases de Datos</w:t>
            </w:r>
          </w:p>
        </w:tc>
        <w:tc>
          <w:tcPr>
            <w:tcW w:w="3976" w:type="dxa"/>
            <w:tcBorders>
              <w:top w:val="nil"/>
              <w:left w:val="nil"/>
              <w:bottom w:val="single" w:sz="4" w:space="0" w:color="auto"/>
              <w:right w:val="single" w:sz="4" w:space="0" w:color="auto"/>
            </w:tcBorders>
            <w:shd w:val="clear" w:color="auto" w:fill="auto"/>
            <w:vAlign w:val="center"/>
            <w:hideMark/>
          </w:tcPr>
          <w:p w14:paraId="7FE1A2F5" w14:textId="7F3ECB00"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Formato para el archivo de bases de datos relacionales en una forma independiente del proveedor, delimitado archivos planos (texto sin formato) con DDL</w:t>
            </w:r>
          </w:p>
        </w:tc>
        <w:tc>
          <w:tcPr>
            <w:tcW w:w="1134" w:type="dxa"/>
            <w:tcBorders>
              <w:top w:val="nil"/>
              <w:left w:val="nil"/>
              <w:bottom w:val="single" w:sz="4" w:space="0" w:color="auto"/>
              <w:right w:val="single" w:sz="4" w:space="0" w:color="auto"/>
            </w:tcBorders>
            <w:shd w:val="clear" w:color="auto" w:fill="auto"/>
            <w:vAlign w:val="center"/>
            <w:hideMark/>
          </w:tcPr>
          <w:p w14:paraId="0E358572"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.siard</w:t>
            </w:r>
          </w:p>
        </w:tc>
        <w:tc>
          <w:tcPr>
            <w:tcW w:w="1560" w:type="dxa"/>
            <w:tcBorders>
              <w:top w:val="nil"/>
              <w:left w:val="nil"/>
              <w:bottom w:val="single" w:sz="4" w:space="0" w:color="auto"/>
              <w:right w:val="single" w:sz="4" w:space="0" w:color="auto"/>
            </w:tcBorders>
            <w:shd w:val="clear" w:color="auto" w:fill="auto"/>
            <w:vAlign w:val="center"/>
            <w:hideMark/>
          </w:tcPr>
          <w:p w14:paraId="364D2461"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N/A</w:t>
            </w:r>
          </w:p>
        </w:tc>
      </w:tr>
      <w:tr w:rsidR="003C5E1C" w:rsidRPr="0067293F" w14:paraId="0A19A43D" w14:textId="77777777" w:rsidTr="00FE27BE">
        <w:trPr>
          <w:trHeight w:val="975"/>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78191D94"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SQL</w:t>
            </w:r>
          </w:p>
        </w:tc>
        <w:tc>
          <w:tcPr>
            <w:tcW w:w="1246" w:type="dxa"/>
            <w:tcBorders>
              <w:top w:val="nil"/>
              <w:left w:val="nil"/>
              <w:bottom w:val="single" w:sz="4" w:space="0" w:color="auto"/>
              <w:right w:val="single" w:sz="4" w:space="0" w:color="auto"/>
            </w:tcBorders>
            <w:shd w:val="clear" w:color="auto" w:fill="auto"/>
            <w:vAlign w:val="center"/>
            <w:hideMark/>
          </w:tcPr>
          <w:p w14:paraId="7690B970"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Bases de Datos</w:t>
            </w:r>
          </w:p>
        </w:tc>
        <w:tc>
          <w:tcPr>
            <w:tcW w:w="3976" w:type="dxa"/>
            <w:tcBorders>
              <w:top w:val="nil"/>
              <w:left w:val="nil"/>
              <w:bottom w:val="single" w:sz="4" w:space="0" w:color="auto"/>
              <w:right w:val="single" w:sz="4" w:space="0" w:color="auto"/>
            </w:tcBorders>
            <w:shd w:val="clear" w:color="auto" w:fill="auto"/>
            <w:vAlign w:val="center"/>
            <w:hideMark/>
          </w:tcPr>
          <w:p w14:paraId="2926F580"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Structured Query Language, de acceso a bases de datos relacionales que permite especificar diversos tipos de operaciones en ella</w:t>
            </w:r>
          </w:p>
        </w:tc>
        <w:tc>
          <w:tcPr>
            <w:tcW w:w="1134" w:type="dxa"/>
            <w:tcBorders>
              <w:top w:val="nil"/>
              <w:left w:val="nil"/>
              <w:bottom w:val="single" w:sz="4" w:space="0" w:color="auto"/>
              <w:right w:val="single" w:sz="4" w:space="0" w:color="auto"/>
            </w:tcBorders>
            <w:shd w:val="clear" w:color="auto" w:fill="auto"/>
            <w:vAlign w:val="center"/>
            <w:hideMark/>
          </w:tcPr>
          <w:p w14:paraId="56A4F40F"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.sql</w:t>
            </w:r>
          </w:p>
        </w:tc>
        <w:tc>
          <w:tcPr>
            <w:tcW w:w="1560" w:type="dxa"/>
            <w:tcBorders>
              <w:top w:val="nil"/>
              <w:left w:val="nil"/>
              <w:bottom w:val="single" w:sz="4" w:space="0" w:color="auto"/>
              <w:right w:val="single" w:sz="4" w:space="0" w:color="auto"/>
            </w:tcBorders>
            <w:shd w:val="clear" w:color="auto" w:fill="auto"/>
            <w:vAlign w:val="center"/>
            <w:hideMark/>
          </w:tcPr>
          <w:p w14:paraId="1133C502"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ISO 9075-1</w:t>
            </w:r>
          </w:p>
        </w:tc>
      </w:tr>
      <w:tr w:rsidR="003C5E1C" w:rsidRPr="0067293F" w14:paraId="6CE71D8E" w14:textId="77777777" w:rsidTr="00FE27BE">
        <w:trPr>
          <w:trHeight w:val="834"/>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14BE68B7"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Web ARChive</w:t>
            </w:r>
          </w:p>
        </w:tc>
        <w:tc>
          <w:tcPr>
            <w:tcW w:w="1246" w:type="dxa"/>
            <w:tcBorders>
              <w:top w:val="nil"/>
              <w:left w:val="nil"/>
              <w:bottom w:val="single" w:sz="4" w:space="0" w:color="auto"/>
              <w:right w:val="single" w:sz="4" w:space="0" w:color="auto"/>
            </w:tcBorders>
            <w:shd w:val="clear" w:color="auto" w:fill="auto"/>
            <w:vAlign w:val="center"/>
            <w:hideMark/>
          </w:tcPr>
          <w:p w14:paraId="67C402EE"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Páginas Web</w:t>
            </w:r>
          </w:p>
        </w:tc>
        <w:tc>
          <w:tcPr>
            <w:tcW w:w="3976" w:type="dxa"/>
            <w:tcBorders>
              <w:top w:val="nil"/>
              <w:left w:val="nil"/>
              <w:bottom w:val="single" w:sz="4" w:space="0" w:color="auto"/>
              <w:right w:val="single" w:sz="4" w:space="0" w:color="auto"/>
            </w:tcBorders>
            <w:shd w:val="clear" w:color="auto" w:fill="auto"/>
            <w:vAlign w:val="center"/>
            <w:hideMark/>
          </w:tcPr>
          <w:p w14:paraId="65B1451E"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Utilizado para almacenar "Web crawls" como secuencias de bloques de contenido recolectados de la World Wide Web</w:t>
            </w:r>
          </w:p>
        </w:tc>
        <w:tc>
          <w:tcPr>
            <w:tcW w:w="1134" w:type="dxa"/>
            <w:tcBorders>
              <w:top w:val="nil"/>
              <w:left w:val="nil"/>
              <w:bottom w:val="single" w:sz="4" w:space="0" w:color="auto"/>
              <w:right w:val="single" w:sz="4" w:space="0" w:color="auto"/>
            </w:tcBorders>
            <w:shd w:val="clear" w:color="auto" w:fill="auto"/>
            <w:vAlign w:val="center"/>
            <w:hideMark/>
          </w:tcPr>
          <w:p w14:paraId="5CB575E0"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.warc</w:t>
            </w:r>
          </w:p>
        </w:tc>
        <w:tc>
          <w:tcPr>
            <w:tcW w:w="1560" w:type="dxa"/>
            <w:tcBorders>
              <w:top w:val="nil"/>
              <w:left w:val="nil"/>
              <w:bottom w:val="single" w:sz="4" w:space="0" w:color="auto"/>
              <w:right w:val="single" w:sz="4" w:space="0" w:color="auto"/>
            </w:tcBorders>
            <w:shd w:val="clear" w:color="auto" w:fill="auto"/>
            <w:vAlign w:val="center"/>
            <w:hideMark/>
          </w:tcPr>
          <w:p w14:paraId="3877F462"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ISO 28500</w:t>
            </w:r>
          </w:p>
        </w:tc>
      </w:tr>
      <w:tr w:rsidR="003C5E1C" w:rsidRPr="0067293F" w14:paraId="6E662679" w14:textId="77777777" w:rsidTr="00FE27BE">
        <w:trPr>
          <w:trHeight w:val="703"/>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7965B523"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EML</w:t>
            </w:r>
          </w:p>
        </w:tc>
        <w:tc>
          <w:tcPr>
            <w:tcW w:w="1246" w:type="dxa"/>
            <w:tcBorders>
              <w:top w:val="nil"/>
              <w:left w:val="nil"/>
              <w:bottom w:val="single" w:sz="4" w:space="0" w:color="auto"/>
              <w:right w:val="single" w:sz="4" w:space="0" w:color="auto"/>
            </w:tcBorders>
            <w:shd w:val="clear" w:color="auto" w:fill="auto"/>
            <w:vAlign w:val="center"/>
            <w:hideMark/>
          </w:tcPr>
          <w:p w14:paraId="4DE2F6ED"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Correo electrónico</w:t>
            </w:r>
          </w:p>
        </w:tc>
        <w:tc>
          <w:tcPr>
            <w:tcW w:w="3976" w:type="dxa"/>
            <w:tcBorders>
              <w:top w:val="nil"/>
              <w:left w:val="nil"/>
              <w:bottom w:val="single" w:sz="4" w:space="0" w:color="auto"/>
              <w:right w:val="single" w:sz="4" w:space="0" w:color="auto"/>
            </w:tcBorders>
            <w:shd w:val="clear" w:color="auto" w:fill="auto"/>
            <w:vAlign w:val="center"/>
            <w:hideMark/>
          </w:tcPr>
          <w:p w14:paraId="1727BBA4"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Diseñado para almacenar mensajes de correo electrónico en forma de un archivo de texto sin formato</w:t>
            </w:r>
          </w:p>
        </w:tc>
        <w:tc>
          <w:tcPr>
            <w:tcW w:w="1134" w:type="dxa"/>
            <w:tcBorders>
              <w:top w:val="nil"/>
              <w:left w:val="nil"/>
              <w:bottom w:val="single" w:sz="4" w:space="0" w:color="auto"/>
              <w:right w:val="single" w:sz="4" w:space="0" w:color="auto"/>
            </w:tcBorders>
            <w:shd w:val="clear" w:color="auto" w:fill="auto"/>
            <w:vAlign w:val="center"/>
            <w:hideMark/>
          </w:tcPr>
          <w:p w14:paraId="6A563860"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.eml</w:t>
            </w:r>
          </w:p>
        </w:tc>
        <w:tc>
          <w:tcPr>
            <w:tcW w:w="1560" w:type="dxa"/>
            <w:tcBorders>
              <w:top w:val="nil"/>
              <w:left w:val="nil"/>
              <w:bottom w:val="single" w:sz="4" w:space="0" w:color="auto"/>
              <w:right w:val="single" w:sz="4" w:space="0" w:color="auto"/>
            </w:tcBorders>
            <w:shd w:val="clear" w:color="auto" w:fill="auto"/>
            <w:vAlign w:val="center"/>
            <w:hideMark/>
          </w:tcPr>
          <w:p w14:paraId="08BDA4C1"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RFC 822</w:t>
            </w:r>
          </w:p>
        </w:tc>
      </w:tr>
      <w:tr w:rsidR="003C5E1C" w:rsidRPr="0067293F" w14:paraId="029D3E56" w14:textId="77777777" w:rsidTr="00EB113A">
        <w:trPr>
          <w:trHeight w:val="600"/>
        </w:trPr>
        <w:tc>
          <w:tcPr>
            <w:tcW w:w="1010" w:type="dxa"/>
            <w:tcBorders>
              <w:top w:val="nil"/>
              <w:left w:val="single" w:sz="4" w:space="0" w:color="auto"/>
              <w:bottom w:val="single" w:sz="4" w:space="0" w:color="auto"/>
              <w:right w:val="single" w:sz="4" w:space="0" w:color="auto"/>
            </w:tcBorders>
            <w:shd w:val="clear" w:color="auto" w:fill="auto"/>
            <w:vAlign w:val="center"/>
            <w:hideMark/>
          </w:tcPr>
          <w:p w14:paraId="5FDEF028"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MBOX</w:t>
            </w:r>
          </w:p>
        </w:tc>
        <w:tc>
          <w:tcPr>
            <w:tcW w:w="1246" w:type="dxa"/>
            <w:tcBorders>
              <w:top w:val="nil"/>
              <w:left w:val="nil"/>
              <w:bottom w:val="single" w:sz="4" w:space="0" w:color="auto"/>
              <w:right w:val="single" w:sz="4" w:space="0" w:color="auto"/>
            </w:tcBorders>
            <w:shd w:val="clear" w:color="auto" w:fill="auto"/>
            <w:vAlign w:val="center"/>
            <w:hideMark/>
          </w:tcPr>
          <w:p w14:paraId="06B026A5"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Correo electrónico</w:t>
            </w:r>
          </w:p>
        </w:tc>
        <w:tc>
          <w:tcPr>
            <w:tcW w:w="3976" w:type="dxa"/>
            <w:tcBorders>
              <w:top w:val="nil"/>
              <w:left w:val="nil"/>
              <w:bottom w:val="single" w:sz="4" w:space="0" w:color="auto"/>
              <w:right w:val="single" w:sz="4" w:space="0" w:color="auto"/>
            </w:tcBorders>
            <w:shd w:val="clear" w:color="auto" w:fill="auto"/>
            <w:vAlign w:val="center"/>
            <w:hideMark/>
          </w:tcPr>
          <w:p w14:paraId="2EC741F0" w14:textId="77777777" w:rsidR="003C5E1C" w:rsidRPr="0067293F" w:rsidRDefault="003C5E1C" w:rsidP="006524E9">
            <w:pPr>
              <w:spacing w:after="0" w:line="240" w:lineRule="auto"/>
              <w:jc w:val="both"/>
              <w:rPr>
                <w:rFonts w:ascii="Arial" w:eastAsia="Times New Roman" w:hAnsi="Arial" w:cs="Arial"/>
                <w:color w:val="000000"/>
                <w:lang w:eastAsia="es-CO"/>
              </w:rPr>
            </w:pPr>
            <w:r w:rsidRPr="0067293F">
              <w:rPr>
                <w:rFonts w:ascii="Arial" w:eastAsia="Times New Roman" w:hAnsi="Arial" w:cs="Arial"/>
                <w:color w:val="000000"/>
                <w:lang w:eastAsia="es-CO"/>
              </w:rPr>
              <w:t>Formato utilizado para almacenar conjuntos de correos electrónicos.</w:t>
            </w:r>
          </w:p>
        </w:tc>
        <w:tc>
          <w:tcPr>
            <w:tcW w:w="1134" w:type="dxa"/>
            <w:tcBorders>
              <w:top w:val="nil"/>
              <w:left w:val="nil"/>
              <w:bottom w:val="single" w:sz="4" w:space="0" w:color="auto"/>
              <w:right w:val="single" w:sz="4" w:space="0" w:color="auto"/>
            </w:tcBorders>
            <w:shd w:val="clear" w:color="auto" w:fill="auto"/>
            <w:vAlign w:val="center"/>
            <w:hideMark/>
          </w:tcPr>
          <w:p w14:paraId="2D395E4B"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.mbox .mbx</w:t>
            </w:r>
          </w:p>
        </w:tc>
        <w:tc>
          <w:tcPr>
            <w:tcW w:w="1560" w:type="dxa"/>
            <w:tcBorders>
              <w:top w:val="nil"/>
              <w:left w:val="nil"/>
              <w:bottom w:val="single" w:sz="4" w:space="0" w:color="auto"/>
              <w:right w:val="single" w:sz="4" w:space="0" w:color="auto"/>
            </w:tcBorders>
            <w:shd w:val="clear" w:color="auto" w:fill="auto"/>
            <w:vAlign w:val="center"/>
            <w:hideMark/>
          </w:tcPr>
          <w:p w14:paraId="0CE32F60" w14:textId="77777777" w:rsidR="003C5E1C" w:rsidRPr="0067293F" w:rsidRDefault="003C5E1C" w:rsidP="006C26F6">
            <w:pPr>
              <w:spacing w:after="0" w:line="240" w:lineRule="auto"/>
              <w:jc w:val="center"/>
              <w:rPr>
                <w:rFonts w:ascii="Arial" w:eastAsia="Times New Roman" w:hAnsi="Arial" w:cs="Arial"/>
                <w:color w:val="000000"/>
                <w:lang w:eastAsia="es-CO"/>
              </w:rPr>
            </w:pPr>
            <w:r w:rsidRPr="0067293F">
              <w:rPr>
                <w:rFonts w:ascii="Arial" w:eastAsia="Times New Roman" w:hAnsi="Arial" w:cs="Arial"/>
                <w:color w:val="000000"/>
                <w:lang w:eastAsia="es-CO"/>
              </w:rPr>
              <w:t>N/A</w:t>
            </w:r>
          </w:p>
        </w:tc>
      </w:tr>
    </w:tbl>
    <w:p w14:paraId="656D0F27" w14:textId="1AAC9B03" w:rsidR="003C5E1C" w:rsidRPr="0067293F" w:rsidRDefault="003C5E1C" w:rsidP="006C26F6">
      <w:pPr>
        <w:spacing w:after="0" w:line="240" w:lineRule="auto"/>
        <w:jc w:val="both"/>
        <w:rPr>
          <w:rFonts w:ascii="Arial" w:hAnsi="Arial" w:cs="Arial"/>
          <w:u w:val="single"/>
          <w:lang w:val="es-ES"/>
        </w:rPr>
      </w:pPr>
    </w:p>
    <w:p w14:paraId="6B7168A1" w14:textId="775613AA" w:rsidR="007A3579" w:rsidRPr="006524E9" w:rsidRDefault="003C5E1C" w:rsidP="009F0B99">
      <w:pPr>
        <w:pStyle w:val="Ttulo2"/>
        <w:numPr>
          <w:ilvl w:val="1"/>
          <w:numId w:val="35"/>
        </w:numPr>
        <w:spacing w:before="0" w:line="240" w:lineRule="auto"/>
        <w:jc w:val="both"/>
        <w:rPr>
          <w:rFonts w:cs="Arial"/>
          <w:szCs w:val="22"/>
          <w:lang w:val="es-ES"/>
        </w:rPr>
      </w:pPr>
      <w:bookmarkStart w:id="77" w:name="_Toc89089565"/>
      <w:r w:rsidRPr="006524E9">
        <w:rPr>
          <w:rFonts w:cs="Arial"/>
          <w:szCs w:val="22"/>
          <w:lang w:val="es-ES"/>
        </w:rPr>
        <w:t>METADATOS</w:t>
      </w:r>
      <w:bookmarkEnd w:id="77"/>
    </w:p>
    <w:p w14:paraId="726BAD28" w14:textId="77777777" w:rsidR="00FE27BE" w:rsidRPr="0067293F" w:rsidRDefault="00FE27BE" w:rsidP="006C26F6">
      <w:pPr>
        <w:pStyle w:val="Prrafodelista"/>
        <w:spacing w:after="0" w:line="240" w:lineRule="auto"/>
        <w:ind w:left="786"/>
        <w:rPr>
          <w:rFonts w:ascii="Arial" w:hAnsi="Arial" w:cs="Arial"/>
        </w:rPr>
      </w:pPr>
    </w:p>
    <w:p w14:paraId="14332A23" w14:textId="43D23618" w:rsidR="003C5E1C" w:rsidRPr="0067293F" w:rsidRDefault="003C5E1C" w:rsidP="006C26F6">
      <w:pPr>
        <w:pStyle w:val="SICNORMAL"/>
        <w:spacing w:after="0" w:line="240" w:lineRule="auto"/>
        <w:rPr>
          <w:sz w:val="22"/>
          <w:szCs w:val="22"/>
        </w:rPr>
      </w:pPr>
      <w:r w:rsidRPr="0067293F">
        <w:rPr>
          <w:sz w:val="22"/>
          <w:szCs w:val="22"/>
        </w:rPr>
        <w:t xml:space="preserve">El IDAPC deberá contar con un Sistema de Gestión de Documentos Electrónicos de Archivo SGDEA que permita aplicar metadatos de preservación a largo plazo asegurado que se utilicen obligatoriamente metadatos, los cuales generados automática o manualmente actúan como elemento para la preservar documentos electrónicos de archivo. </w:t>
      </w:r>
    </w:p>
    <w:p w14:paraId="72720CBC" w14:textId="77777777" w:rsidR="00FE27BE" w:rsidRPr="0067293F" w:rsidRDefault="00FE27BE" w:rsidP="006C26F6">
      <w:pPr>
        <w:pStyle w:val="SICNORMAL"/>
        <w:spacing w:after="0" w:line="240" w:lineRule="auto"/>
        <w:rPr>
          <w:sz w:val="22"/>
          <w:szCs w:val="22"/>
        </w:rPr>
      </w:pPr>
    </w:p>
    <w:p w14:paraId="09E44ECB" w14:textId="09A373A2" w:rsidR="003C5E1C" w:rsidRPr="0067293F" w:rsidRDefault="003C5E1C" w:rsidP="006C26F6">
      <w:pPr>
        <w:pStyle w:val="SICNORMAL"/>
        <w:spacing w:after="0" w:line="240" w:lineRule="auto"/>
        <w:rPr>
          <w:sz w:val="22"/>
          <w:szCs w:val="22"/>
        </w:rPr>
      </w:pPr>
      <w:r w:rsidRPr="0067293F">
        <w:rPr>
          <w:sz w:val="22"/>
          <w:szCs w:val="22"/>
        </w:rPr>
        <w:t>Los documentos electrónicos de archivo deben ser gestionados a través de un esquema normalizado, que contemple aspectos de control y proporcionen información descriptiva y contextual, que permita identificar inequívocamente los recursos documentales. A continuación, se presenta la lista de metadatos propuesta:</w:t>
      </w:r>
    </w:p>
    <w:p w14:paraId="5E97C692" w14:textId="77777777" w:rsidR="00FE27BE" w:rsidRPr="0067293F" w:rsidRDefault="00FE27BE" w:rsidP="006C26F6">
      <w:pPr>
        <w:pStyle w:val="SICNORMAL"/>
        <w:spacing w:after="0" w:line="240" w:lineRule="auto"/>
        <w:rPr>
          <w:sz w:val="22"/>
          <w:szCs w:val="22"/>
        </w:rPr>
      </w:pPr>
    </w:p>
    <w:p w14:paraId="16AF7F91" w14:textId="77777777" w:rsidR="003C5E1C" w:rsidRPr="0067293F" w:rsidRDefault="003C5E1C" w:rsidP="009F0B99">
      <w:pPr>
        <w:pStyle w:val="SICNORMAL"/>
        <w:numPr>
          <w:ilvl w:val="0"/>
          <w:numId w:val="37"/>
        </w:numPr>
        <w:spacing w:after="0" w:line="240" w:lineRule="auto"/>
        <w:rPr>
          <w:sz w:val="22"/>
          <w:szCs w:val="22"/>
        </w:rPr>
      </w:pPr>
      <w:r w:rsidRPr="0067293F">
        <w:rPr>
          <w:b/>
          <w:sz w:val="22"/>
          <w:szCs w:val="22"/>
        </w:rPr>
        <w:t>Formato:</w:t>
      </w:r>
      <w:r w:rsidRPr="0067293F">
        <w:rPr>
          <w:sz w:val="22"/>
          <w:szCs w:val="22"/>
        </w:rPr>
        <w:t xml:space="preserve"> Identifica el formato de creación del documento electrónico</w:t>
      </w:r>
    </w:p>
    <w:p w14:paraId="65BD8B88"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lastRenderedPageBreak/>
        <w:t>Software de Creación:</w:t>
      </w:r>
      <w:r w:rsidRPr="0067293F">
        <w:rPr>
          <w:sz w:val="22"/>
          <w:szCs w:val="22"/>
        </w:rPr>
        <w:t xml:space="preserve"> Nombra de la aplicación informática utilizada para crear el documento electrónico</w:t>
      </w:r>
    </w:p>
    <w:p w14:paraId="339EC08A"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Versión:</w:t>
      </w:r>
      <w:r w:rsidRPr="0067293F">
        <w:rPr>
          <w:sz w:val="22"/>
          <w:szCs w:val="22"/>
        </w:rPr>
        <w:t xml:space="preserve"> Indica la versión del software que crea el documento electrónico</w:t>
      </w:r>
    </w:p>
    <w:p w14:paraId="6C4D49B1"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Tipo de recurso:</w:t>
      </w:r>
      <w:r w:rsidRPr="0067293F">
        <w:rPr>
          <w:sz w:val="22"/>
          <w:szCs w:val="22"/>
        </w:rPr>
        <w:t xml:space="preserve"> Identifica la categoría de fichero informático a la que pertenece el documento electrónico (Texto, Imagen, Audio, Video)</w:t>
      </w:r>
    </w:p>
    <w:p w14:paraId="6C110A27"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Estampa de Tiempo:</w:t>
      </w:r>
      <w:r w:rsidRPr="0067293F">
        <w:rPr>
          <w:sz w:val="22"/>
          <w:szCs w:val="22"/>
        </w:rPr>
        <w:t xml:space="preserve"> Registra la fecha y hora de acciones sobre el documento electrónico (creación/captura, modificación, actualización, acceso, anexos, consulta, etc.)</w:t>
      </w:r>
    </w:p>
    <w:p w14:paraId="64BF67F0"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Autor:</w:t>
      </w:r>
      <w:r w:rsidRPr="0067293F">
        <w:rPr>
          <w:sz w:val="22"/>
          <w:szCs w:val="22"/>
        </w:rPr>
        <w:t xml:space="preserve"> Emisor responsable del contenido o la creación del documento electrónico</w:t>
      </w:r>
    </w:p>
    <w:p w14:paraId="1E034013"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Estado:</w:t>
      </w:r>
      <w:r w:rsidRPr="0067293F">
        <w:rPr>
          <w:sz w:val="22"/>
          <w:szCs w:val="22"/>
        </w:rPr>
        <w:t xml:space="preserve"> Identifica el estado del documento electrónico; Borrador, Documento o Record</w:t>
      </w:r>
    </w:p>
    <w:p w14:paraId="7DBDE33A"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Perfil autorizado:</w:t>
      </w:r>
      <w:r w:rsidRPr="0067293F">
        <w:rPr>
          <w:sz w:val="22"/>
          <w:szCs w:val="22"/>
        </w:rPr>
        <w:t xml:space="preserve"> Controla el acceso al documento electrónico de archivo</w:t>
      </w:r>
    </w:p>
    <w:p w14:paraId="78C32F76"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Ubicación de archivamiento:</w:t>
      </w:r>
      <w:r w:rsidRPr="0067293F">
        <w:rPr>
          <w:sz w:val="22"/>
          <w:szCs w:val="22"/>
        </w:rPr>
        <w:t xml:space="preserve"> Ruta física y/o lógica del repositorio de en donde se realiza el almacenamiento del documento electrónico de archivo</w:t>
      </w:r>
    </w:p>
    <w:p w14:paraId="7300CAC2"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Nivel de preservación:</w:t>
      </w:r>
      <w:r w:rsidRPr="0067293F">
        <w:rPr>
          <w:sz w:val="22"/>
          <w:szCs w:val="22"/>
        </w:rPr>
        <w:t xml:space="preserve"> Tipo de preservación que ha de aplicarse sobre el objeto digital (migración, conversión, emulación, etc.)</w:t>
      </w:r>
    </w:p>
    <w:p w14:paraId="006F6F4A"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Tiempo de aplicación del nivel de preservación:</w:t>
      </w:r>
      <w:r w:rsidRPr="0067293F">
        <w:rPr>
          <w:sz w:val="22"/>
          <w:szCs w:val="22"/>
        </w:rPr>
        <w:t xml:space="preserve"> Especificación de fechas de para ejecución de migración o conversión de documentos electrónicos de archivo</w:t>
      </w:r>
    </w:p>
    <w:p w14:paraId="4E0D1245"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Periodicidad de verificación:</w:t>
      </w:r>
      <w:r w:rsidRPr="0067293F">
        <w:rPr>
          <w:sz w:val="22"/>
          <w:szCs w:val="22"/>
        </w:rPr>
        <w:t xml:space="preserve"> Espacios de tiempo planificados para realizar auditorías de acceso a los documentos electrónicos de archivo</w:t>
      </w:r>
    </w:p>
    <w:p w14:paraId="6682B73C"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Renovación de medios:</w:t>
      </w:r>
      <w:r w:rsidRPr="0067293F">
        <w:rPr>
          <w:sz w:val="22"/>
          <w:szCs w:val="22"/>
        </w:rPr>
        <w:t xml:space="preserve"> Fecha planeada de renovación de medios para el almacenamiento de documentos electrónicos de archivo</w:t>
      </w:r>
    </w:p>
    <w:p w14:paraId="3FBC59C1"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Copia de respaldo:</w:t>
      </w:r>
      <w:r w:rsidRPr="0067293F">
        <w:rPr>
          <w:sz w:val="22"/>
          <w:szCs w:val="22"/>
        </w:rPr>
        <w:t xml:space="preserve"> Realizar copias de seguridad convencionales periódicas</w:t>
      </w:r>
    </w:p>
    <w:p w14:paraId="37CC1C9A"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Auditoría:</w:t>
      </w:r>
      <w:r w:rsidRPr="0067293F">
        <w:rPr>
          <w:sz w:val="22"/>
          <w:szCs w:val="22"/>
        </w:rPr>
        <w:t xml:space="preserve"> Información para el registro de acceso sobre el objeto digital, materia de preservación a largo plazo</w:t>
      </w:r>
    </w:p>
    <w:p w14:paraId="2C721178"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Retención:</w:t>
      </w:r>
      <w:r w:rsidRPr="0067293F">
        <w:rPr>
          <w:sz w:val="22"/>
          <w:szCs w:val="22"/>
        </w:rPr>
        <w:t xml:space="preserve"> Espacios de tiempo calculados para garantizar el tiempo de preservación</w:t>
      </w:r>
    </w:p>
    <w:p w14:paraId="2F14F40C"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Derechos de Propiedad:</w:t>
      </w:r>
      <w:r w:rsidRPr="0067293F">
        <w:rPr>
          <w:sz w:val="22"/>
          <w:szCs w:val="22"/>
        </w:rPr>
        <w:t xml:space="preserve"> Informa sobre los derechos de propiedad intelectual del objeto digital que se preserva</w:t>
      </w:r>
    </w:p>
    <w:p w14:paraId="51E346D3"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Autenticidad:</w:t>
      </w:r>
      <w:r w:rsidRPr="0067293F">
        <w:rPr>
          <w:sz w:val="22"/>
          <w:szCs w:val="22"/>
        </w:rPr>
        <w:t xml:space="preserve"> Datos para validar autenticidad</w:t>
      </w:r>
    </w:p>
    <w:p w14:paraId="1720FE06" w14:textId="77777777" w:rsidR="003C5E1C" w:rsidRPr="0067293F" w:rsidRDefault="003C5E1C" w:rsidP="009F0B99">
      <w:pPr>
        <w:pStyle w:val="SICNORMAL"/>
        <w:numPr>
          <w:ilvl w:val="0"/>
          <w:numId w:val="26"/>
        </w:numPr>
        <w:spacing w:after="0" w:line="240" w:lineRule="auto"/>
        <w:rPr>
          <w:sz w:val="22"/>
          <w:szCs w:val="22"/>
        </w:rPr>
      </w:pPr>
      <w:r w:rsidRPr="0067293F">
        <w:rPr>
          <w:b/>
          <w:sz w:val="22"/>
          <w:szCs w:val="22"/>
        </w:rPr>
        <w:t>Integridad:</w:t>
      </w:r>
      <w:r w:rsidRPr="0067293F">
        <w:rPr>
          <w:sz w:val="22"/>
          <w:szCs w:val="22"/>
        </w:rPr>
        <w:t xml:space="preserve"> Datos para validar integridad</w:t>
      </w:r>
    </w:p>
    <w:p w14:paraId="67BDD8D6" w14:textId="77777777" w:rsidR="003C5E1C" w:rsidRPr="0067293F" w:rsidRDefault="003C5E1C" w:rsidP="006C26F6">
      <w:pPr>
        <w:pStyle w:val="SICNORMAL"/>
        <w:spacing w:after="0" w:line="240" w:lineRule="auto"/>
        <w:rPr>
          <w:b/>
          <w:sz w:val="22"/>
          <w:szCs w:val="22"/>
        </w:rPr>
      </w:pPr>
    </w:p>
    <w:p w14:paraId="79346D78" w14:textId="46509634" w:rsidR="003C5E1C" w:rsidRPr="006524E9" w:rsidRDefault="003C5E1C" w:rsidP="009F0B99">
      <w:pPr>
        <w:pStyle w:val="Ttulo2"/>
        <w:numPr>
          <w:ilvl w:val="1"/>
          <w:numId w:val="35"/>
        </w:numPr>
        <w:spacing w:before="0" w:line="240" w:lineRule="auto"/>
        <w:jc w:val="both"/>
        <w:rPr>
          <w:rFonts w:cs="Arial"/>
          <w:szCs w:val="22"/>
          <w:lang w:val="es-ES"/>
        </w:rPr>
      </w:pPr>
      <w:bookmarkStart w:id="78" w:name="_Toc89089566"/>
      <w:r w:rsidRPr="006524E9">
        <w:rPr>
          <w:rFonts w:cs="Arial"/>
          <w:szCs w:val="22"/>
          <w:lang w:val="es-ES"/>
        </w:rPr>
        <w:t>RECURSOS</w:t>
      </w:r>
      <w:bookmarkEnd w:id="78"/>
    </w:p>
    <w:p w14:paraId="208E3944" w14:textId="77777777" w:rsidR="00FE27BE" w:rsidRPr="0067293F" w:rsidRDefault="00FE27BE" w:rsidP="006C26F6">
      <w:pPr>
        <w:pStyle w:val="Prrafodelista"/>
        <w:spacing w:after="0" w:line="240" w:lineRule="auto"/>
        <w:ind w:left="786"/>
        <w:rPr>
          <w:rFonts w:ascii="Arial" w:hAnsi="Arial" w:cs="Arial"/>
        </w:rPr>
      </w:pPr>
    </w:p>
    <w:p w14:paraId="6B588BBA" w14:textId="2113BE5D" w:rsidR="003C5E1C" w:rsidRPr="0067293F" w:rsidRDefault="003C5E1C" w:rsidP="006C26F6">
      <w:pPr>
        <w:pStyle w:val="SICNORMAL"/>
        <w:spacing w:line="240" w:lineRule="auto"/>
        <w:rPr>
          <w:sz w:val="22"/>
          <w:szCs w:val="22"/>
        </w:rPr>
      </w:pPr>
      <w:r w:rsidRPr="0067293F">
        <w:rPr>
          <w:sz w:val="22"/>
          <w:szCs w:val="22"/>
        </w:rPr>
        <w:t xml:space="preserve">La ejecución del plan de preservación digital a largo </w:t>
      </w:r>
      <w:r w:rsidR="00DD27DA" w:rsidRPr="0067293F">
        <w:rPr>
          <w:sz w:val="22"/>
          <w:szCs w:val="22"/>
        </w:rPr>
        <w:t>plazo</w:t>
      </w:r>
      <w:r w:rsidRPr="0067293F">
        <w:rPr>
          <w:sz w:val="22"/>
          <w:szCs w:val="22"/>
        </w:rPr>
        <w:t xml:space="preserve"> implica asignación de recursos económicos, tecnológicos, logísticos y de personal según se relaciona a continuación:</w:t>
      </w:r>
    </w:p>
    <w:p w14:paraId="652DB017" w14:textId="78824F62" w:rsidR="003C5E1C" w:rsidRPr="006524E9" w:rsidRDefault="006524E9" w:rsidP="009F0B99">
      <w:pPr>
        <w:pStyle w:val="Ttulo3"/>
        <w:numPr>
          <w:ilvl w:val="2"/>
          <w:numId w:val="35"/>
        </w:numPr>
        <w:spacing w:line="240" w:lineRule="auto"/>
        <w:jc w:val="both"/>
        <w:rPr>
          <w:rFonts w:ascii="Arial" w:hAnsi="Arial" w:cs="Arial"/>
          <w:b/>
          <w:bCs/>
          <w:color w:val="auto"/>
          <w:sz w:val="22"/>
          <w:szCs w:val="22"/>
          <w:lang w:val="es-ES"/>
        </w:rPr>
      </w:pPr>
      <w:bookmarkStart w:id="79" w:name="_Toc89089567"/>
      <w:r w:rsidRPr="006524E9">
        <w:rPr>
          <w:rFonts w:ascii="Arial" w:hAnsi="Arial" w:cs="Arial"/>
          <w:b/>
          <w:bCs/>
          <w:color w:val="auto"/>
          <w:sz w:val="22"/>
          <w:szCs w:val="22"/>
          <w:lang w:val="es-ES"/>
        </w:rPr>
        <w:t>TECNOLÓGICOS</w:t>
      </w:r>
      <w:bookmarkEnd w:id="79"/>
    </w:p>
    <w:p w14:paraId="3E2A6E3A" w14:textId="77777777" w:rsidR="00FE27BE" w:rsidRPr="0067293F" w:rsidRDefault="00FE27BE" w:rsidP="006C26F6">
      <w:pPr>
        <w:pStyle w:val="Prrafodelista"/>
        <w:spacing w:after="0" w:line="240" w:lineRule="auto"/>
        <w:ind w:left="1212"/>
        <w:rPr>
          <w:rFonts w:ascii="Arial" w:hAnsi="Arial" w:cs="Arial"/>
        </w:rPr>
      </w:pPr>
    </w:p>
    <w:p w14:paraId="24C94EB4" w14:textId="38373A4E" w:rsidR="003C5E1C" w:rsidRPr="0067293F" w:rsidRDefault="003C5E1C" w:rsidP="006C26F6">
      <w:pPr>
        <w:pStyle w:val="SICNORMAL"/>
        <w:spacing w:line="240" w:lineRule="auto"/>
        <w:rPr>
          <w:sz w:val="22"/>
          <w:szCs w:val="22"/>
        </w:rPr>
      </w:pPr>
      <w:r w:rsidRPr="0067293F">
        <w:rPr>
          <w:sz w:val="22"/>
          <w:szCs w:val="22"/>
        </w:rPr>
        <w:t>La I</w:t>
      </w:r>
      <w:r w:rsidR="00FE27BE" w:rsidRPr="0067293F">
        <w:rPr>
          <w:sz w:val="22"/>
          <w:szCs w:val="22"/>
        </w:rPr>
        <w:t>nfraestructura Tecnológica del</w:t>
      </w:r>
      <w:r w:rsidRPr="0067293F">
        <w:rPr>
          <w:sz w:val="22"/>
          <w:szCs w:val="22"/>
        </w:rPr>
        <w:t xml:space="preserve"> IDPAC, deberá disponerse para el cumplimiento y ejecución del Plan de Preservación </w:t>
      </w:r>
      <w:r w:rsidR="00FE27BE" w:rsidRPr="0067293F">
        <w:rPr>
          <w:sz w:val="22"/>
          <w:szCs w:val="22"/>
        </w:rPr>
        <w:t>así</w:t>
      </w:r>
      <w:r w:rsidRPr="0067293F">
        <w:rPr>
          <w:sz w:val="22"/>
          <w:szCs w:val="22"/>
        </w:rPr>
        <w:t xml:space="preserve">: </w:t>
      </w:r>
    </w:p>
    <w:p w14:paraId="59DD1BE4" w14:textId="77777777" w:rsidR="003C5E1C" w:rsidRPr="0067293F" w:rsidRDefault="003C5E1C" w:rsidP="009F0B99">
      <w:pPr>
        <w:pStyle w:val="SICNORMAL"/>
        <w:numPr>
          <w:ilvl w:val="0"/>
          <w:numId w:val="27"/>
        </w:numPr>
        <w:spacing w:after="0" w:line="240" w:lineRule="auto"/>
        <w:rPr>
          <w:sz w:val="22"/>
          <w:szCs w:val="22"/>
        </w:rPr>
      </w:pPr>
      <w:r w:rsidRPr="0067293F">
        <w:rPr>
          <w:sz w:val="22"/>
          <w:szCs w:val="22"/>
        </w:rPr>
        <w:t>Sistema de Gestión de Documentos Electrónicos – SGDEA (Software para la administración)</w:t>
      </w:r>
    </w:p>
    <w:p w14:paraId="1283E521" w14:textId="77777777" w:rsidR="003C5E1C" w:rsidRPr="0067293F" w:rsidRDefault="003C5E1C" w:rsidP="009F0B99">
      <w:pPr>
        <w:pStyle w:val="SICNORMAL"/>
        <w:numPr>
          <w:ilvl w:val="0"/>
          <w:numId w:val="27"/>
        </w:numPr>
        <w:spacing w:after="0" w:line="240" w:lineRule="auto"/>
        <w:rPr>
          <w:sz w:val="22"/>
          <w:szCs w:val="22"/>
        </w:rPr>
      </w:pPr>
      <w:r w:rsidRPr="0067293F">
        <w:rPr>
          <w:sz w:val="22"/>
          <w:szCs w:val="22"/>
        </w:rPr>
        <w:t>Correo Electrónico</w:t>
      </w:r>
    </w:p>
    <w:p w14:paraId="68F9DAA8" w14:textId="77777777" w:rsidR="003C5E1C" w:rsidRPr="0067293F" w:rsidRDefault="003C5E1C" w:rsidP="009F0B99">
      <w:pPr>
        <w:pStyle w:val="SICNORMAL"/>
        <w:numPr>
          <w:ilvl w:val="0"/>
          <w:numId w:val="27"/>
        </w:numPr>
        <w:spacing w:after="0" w:line="240" w:lineRule="auto"/>
        <w:rPr>
          <w:sz w:val="22"/>
          <w:szCs w:val="22"/>
        </w:rPr>
      </w:pPr>
      <w:r w:rsidRPr="0067293F">
        <w:rPr>
          <w:sz w:val="22"/>
          <w:szCs w:val="22"/>
        </w:rPr>
        <w:t>Equipos de cómputo</w:t>
      </w:r>
    </w:p>
    <w:p w14:paraId="54465DA9" w14:textId="77777777" w:rsidR="003C5E1C" w:rsidRPr="0067293F" w:rsidRDefault="003C5E1C" w:rsidP="009F0B99">
      <w:pPr>
        <w:pStyle w:val="SICNORMAL"/>
        <w:numPr>
          <w:ilvl w:val="0"/>
          <w:numId w:val="27"/>
        </w:numPr>
        <w:spacing w:after="0" w:line="240" w:lineRule="auto"/>
        <w:rPr>
          <w:sz w:val="22"/>
          <w:szCs w:val="22"/>
        </w:rPr>
      </w:pPr>
      <w:r w:rsidRPr="0067293F">
        <w:rPr>
          <w:sz w:val="22"/>
          <w:szCs w:val="22"/>
        </w:rPr>
        <w:t>Servidores</w:t>
      </w:r>
    </w:p>
    <w:p w14:paraId="2A83F530" w14:textId="77777777" w:rsidR="003C5E1C" w:rsidRPr="0067293F" w:rsidRDefault="003C5E1C" w:rsidP="009F0B99">
      <w:pPr>
        <w:pStyle w:val="SICNORMAL"/>
        <w:numPr>
          <w:ilvl w:val="0"/>
          <w:numId w:val="27"/>
        </w:numPr>
        <w:spacing w:after="0" w:line="240" w:lineRule="auto"/>
        <w:rPr>
          <w:sz w:val="22"/>
          <w:szCs w:val="22"/>
        </w:rPr>
      </w:pPr>
      <w:r w:rsidRPr="0067293F">
        <w:rPr>
          <w:sz w:val="22"/>
          <w:szCs w:val="22"/>
        </w:rPr>
        <w:t>Escáner para digitalización de documentos</w:t>
      </w:r>
    </w:p>
    <w:p w14:paraId="2361EF48" w14:textId="77777777" w:rsidR="003C5E1C" w:rsidRPr="0067293F" w:rsidRDefault="003C5E1C" w:rsidP="009F0B99">
      <w:pPr>
        <w:pStyle w:val="SICNORMAL"/>
        <w:numPr>
          <w:ilvl w:val="0"/>
          <w:numId w:val="27"/>
        </w:numPr>
        <w:spacing w:after="0" w:line="240" w:lineRule="auto"/>
        <w:rPr>
          <w:sz w:val="22"/>
          <w:szCs w:val="22"/>
        </w:rPr>
      </w:pPr>
      <w:r w:rsidRPr="0067293F">
        <w:rPr>
          <w:sz w:val="22"/>
          <w:szCs w:val="22"/>
        </w:rPr>
        <w:lastRenderedPageBreak/>
        <w:t>Impresoras</w:t>
      </w:r>
    </w:p>
    <w:p w14:paraId="7F256383" w14:textId="77777777" w:rsidR="003C5E1C" w:rsidRPr="0067293F" w:rsidRDefault="003C5E1C" w:rsidP="003476E4">
      <w:pPr>
        <w:pStyle w:val="SICNORMAL"/>
        <w:spacing w:after="0" w:line="240" w:lineRule="auto"/>
        <w:rPr>
          <w:sz w:val="22"/>
          <w:szCs w:val="22"/>
        </w:rPr>
      </w:pPr>
    </w:p>
    <w:p w14:paraId="586787EF" w14:textId="6BD0EC72" w:rsidR="003C5E1C" w:rsidRPr="006524E9" w:rsidRDefault="006524E9" w:rsidP="009F0B99">
      <w:pPr>
        <w:pStyle w:val="Ttulo3"/>
        <w:numPr>
          <w:ilvl w:val="2"/>
          <w:numId w:val="35"/>
        </w:numPr>
        <w:spacing w:line="240" w:lineRule="auto"/>
        <w:jc w:val="both"/>
        <w:rPr>
          <w:rFonts w:ascii="Arial" w:hAnsi="Arial" w:cs="Arial"/>
          <w:b/>
          <w:bCs/>
          <w:color w:val="auto"/>
          <w:sz w:val="22"/>
          <w:szCs w:val="22"/>
          <w:lang w:val="es-ES"/>
        </w:rPr>
      </w:pPr>
      <w:bookmarkStart w:id="80" w:name="_Toc89089568"/>
      <w:r w:rsidRPr="006524E9">
        <w:rPr>
          <w:rFonts w:ascii="Arial" w:hAnsi="Arial" w:cs="Arial"/>
          <w:b/>
          <w:bCs/>
          <w:color w:val="auto"/>
          <w:sz w:val="22"/>
          <w:szCs w:val="22"/>
          <w:lang w:val="es-ES"/>
        </w:rPr>
        <w:t>LOGÍSTICOS</w:t>
      </w:r>
      <w:bookmarkEnd w:id="80"/>
    </w:p>
    <w:p w14:paraId="705AC542" w14:textId="77777777" w:rsidR="00FE27BE" w:rsidRPr="0067293F" w:rsidRDefault="00FE27BE" w:rsidP="006C26F6">
      <w:pPr>
        <w:spacing w:after="0" w:line="240" w:lineRule="auto"/>
        <w:rPr>
          <w:rFonts w:ascii="Arial" w:hAnsi="Arial" w:cs="Arial"/>
        </w:rPr>
      </w:pPr>
    </w:p>
    <w:p w14:paraId="16D6B2AB" w14:textId="3B4B81A5" w:rsidR="003C5E1C" w:rsidRPr="0067293F" w:rsidRDefault="003C5E1C" w:rsidP="006C26F6">
      <w:pPr>
        <w:pStyle w:val="SICNORMAL"/>
        <w:spacing w:after="0" w:line="240" w:lineRule="auto"/>
        <w:rPr>
          <w:sz w:val="22"/>
          <w:szCs w:val="22"/>
        </w:rPr>
      </w:pPr>
      <w:r w:rsidRPr="0067293F">
        <w:rPr>
          <w:sz w:val="22"/>
          <w:szCs w:val="22"/>
        </w:rPr>
        <w:t>El Comité Institucional de Gestión y Desempeño analizará y aprobará las políticas, lineamientos, estrategias, actividades, metas y presupuestos del Sistema Integrado de Conservación y su componente de preservación digital a largo plazo.</w:t>
      </w:r>
    </w:p>
    <w:p w14:paraId="5AB95F52" w14:textId="77777777" w:rsidR="00FE27BE" w:rsidRPr="0067293F" w:rsidRDefault="00FE27BE" w:rsidP="006C26F6">
      <w:pPr>
        <w:pStyle w:val="SICNORMAL"/>
        <w:spacing w:after="0" w:line="240" w:lineRule="auto"/>
        <w:rPr>
          <w:sz w:val="22"/>
          <w:szCs w:val="22"/>
        </w:rPr>
      </w:pPr>
    </w:p>
    <w:p w14:paraId="4591119A" w14:textId="77777777" w:rsidR="003C5E1C" w:rsidRPr="0067293F" w:rsidRDefault="003C5E1C" w:rsidP="009F0B99">
      <w:pPr>
        <w:pStyle w:val="SICNORMAL"/>
        <w:numPr>
          <w:ilvl w:val="0"/>
          <w:numId w:val="28"/>
        </w:numPr>
        <w:spacing w:after="0" w:line="240" w:lineRule="auto"/>
        <w:rPr>
          <w:sz w:val="22"/>
          <w:szCs w:val="22"/>
        </w:rPr>
      </w:pPr>
      <w:r w:rsidRPr="0067293F">
        <w:rPr>
          <w:sz w:val="22"/>
          <w:szCs w:val="22"/>
        </w:rPr>
        <w:t>Se debe realizar el seguimiento y verificación a la implementación de políticas, lineamientos, estrategias, actividades, metas y presupuestos.</w:t>
      </w:r>
    </w:p>
    <w:p w14:paraId="695D25B9" w14:textId="77777777" w:rsidR="003C5E1C" w:rsidRPr="0067293F" w:rsidRDefault="003C5E1C" w:rsidP="009F0B99">
      <w:pPr>
        <w:pStyle w:val="SICNORMAL"/>
        <w:numPr>
          <w:ilvl w:val="0"/>
          <w:numId w:val="28"/>
        </w:numPr>
        <w:spacing w:after="0" w:line="240" w:lineRule="auto"/>
        <w:rPr>
          <w:sz w:val="22"/>
          <w:szCs w:val="22"/>
        </w:rPr>
      </w:pPr>
      <w:r w:rsidRPr="0067293F">
        <w:rPr>
          <w:sz w:val="22"/>
          <w:szCs w:val="22"/>
        </w:rPr>
        <w:t>El proceso de tecnología deberá asesorar en lo relacionado a temas de tecnológicos y de manipulación especializada de medios electrónicos, garantizando el adecuado acceso y preservación de los documentos electrónicos de archivo.</w:t>
      </w:r>
    </w:p>
    <w:p w14:paraId="357D0FD0" w14:textId="5A6A8B05" w:rsidR="003C5E1C" w:rsidRPr="0067293F" w:rsidRDefault="003C5E1C" w:rsidP="009F0B99">
      <w:pPr>
        <w:pStyle w:val="SICNORMAL"/>
        <w:numPr>
          <w:ilvl w:val="0"/>
          <w:numId w:val="28"/>
        </w:numPr>
        <w:spacing w:after="0" w:line="240" w:lineRule="auto"/>
        <w:rPr>
          <w:sz w:val="22"/>
          <w:szCs w:val="22"/>
        </w:rPr>
      </w:pPr>
      <w:r w:rsidRPr="0067293F">
        <w:rPr>
          <w:sz w:val="22"/>
          <w:szCs w:val="22"/>
        </w:rPr>
        <w:t>Se debe incluir un plan de capacitación que abarque las temáticas relacionadas a la Gestión Documental y la preservación digital a largo plazo</w:t>
      </w:r>
      <w:r w:rsidR="00FE27BE" w:rsidRPr="0067293F">
        <w:rPr>
          <w:sz w:val="22"/>
          <w:szCs w:val="22"/>
        </w:rPr>
        <w:t>.</w:t>
      </w:r>
    </w:p>
    <w:p w14:paraId="401918EE" w14:textId="77777777" w:rsidR="00FE27BE" w:rsidRPr="0067293F" w:rsidRDefault="00FE27BE" w:rsidP="006C26F6">
      <w:pPr>
        <w:pStyle w:val="SICNORMAL"/>
        <w:spacing w:after="0" w:line="240" w:lineRule="auto"/>
        <w:ind w:left="720"/>
        <w:rPr>
          <w:sz w:val="22"/>
          <w:szCs w:val="22"/>
        </w:rPr>
      </w:pPr>
    </w:p>
    <w:p w14:paraId="19D45DBB" w14:textId="16E3BBB6" w:rsidR="003C5E1C" w:rsidRPr="003476E4" w:rsidRDefault="003476E4" w:rsidP="009F0B99">
      <w:pPr>
        <w:pStyle w:val="Ttulo3"/>
        <w:numPr>
          <w:ilvl w:val="2"/>
          <w:numId w:val="35"/>
        </w:numPr>
        <w:spacing w:line="240" w:lineRule="auto"/>
        <w:jc w:val="both"/>
        <w:rPr>
          <w:rFonts w:ascii="Arial" w:hAnsi="Arial" w:cs="Arial"/>
          <w:b/>
          <w:bCs/>
          <w:color w:val="auto"/>
          <w:sz w:val="22"/>
          <w:szCs w:val="22"/>
          <w:lang w:val="es-ES"/>
        </w:rPr>
      </w:pPr>
      <w:bookmarkStart w:id="81" w:name="_Toc89089569"/>
      <w:r w:rsidRPr="003476E4">
        <w:rPr>
          <w:rFonts w:ascii="Arial" w:hAnsi="Arial" w:cs="Arial"/>
          <w:b/>
          <w:bCs/>
          <w:color w:val="auto"/>
          <w:sz w:val="22"/>
          <w:szCs w:val="22"/>
          <w:lang w:val="es-ES"/>
        </w:rPr>
        <w:t>ECONÓMICOS</w:t>
      </w:r>
      <w:bookmarkEnd w:id="81"/>
    </w:p>
    <w:p w14:paraId="3ECE1FB8" w14:textId="77777777" w:rsidR="00FE27BE" w:rsidRPr="0067293F" w:rsidRDefault="00FE27BE" w:rsidP="006C26F6">
      <w:pPr>
        <w:spacing w:after="0" w:line="240" w:lineRule="auto"/>
        <w:rPr>
          <w:rFonts w:ascii="Arial" w:hAnsi="Arial" w:cs="Arial"/>
        </w:rPr>
      </w:pPr>
    </w:p>
    <w:p w14:paraId="031C8722" w14:textId="7A05C7DE" w:rsidR="003C5E1C" w:rsidRPr="0067293F" w:rsidRDefault="003C5E1C" w:rsidP="006C26F6">
      <w:pPr>
        <w:pStyle w:val="SICNORMAL"/>
        <w:spacing w:after="0" w:line="240" w:lineRule="auto"/>
        <w:rPr>
          <w:sz w:val="22"/>
          <w:szCs w:val="22"/>
        </w:rPr>
      </w:pPr>
      <w:r w:rsidRPr="0067293F">
        <w:rPr>
          <w:sz w:val="22"/>
          <w:szCs w:val="22"/>
        </w:rPr>
        <w:t>Se deben gestionar y avalar el presupuesto requerido para la implementación de las políticas, planes, programas, lineamientos, estrategias, actividades y metas relacionadas a la Gestión Documental incluyendo el plan de preservación digital a largo plazo</w:t>
      </w:r>
      <w:r w:rsidR="007A3579" w:rsidRPr="0067293F">
        <w:rPr>
          <w:sz w:val="22"/>
          <w:szCs w:val="22"/>
        </w:rPr>
        <w:t>.</w:t>
      </w:r>
    </w:p>
    <w:p w14:paraId="4AD183DD" w14:textId="77777777" w:rsidR="00FE27BE" w:rsidRPr="0067293F" w:rsidRDefault="00FE27BE" w:rsidP="006C26F6">
      <w:pPr>
        <w:pStyle w:val="SICNORMAL"/>
        <w:spacing w:after="0" w:line="240" w:lineRule="auto"/>
        <w:rPr>
          <w:sz w:val="22"/>
          <w:szCs w:val="22"/>
        </w:rPr>
      </w:pPr>
    </w:p>
    <w:p w14:paraId="7878DFAA" w14:textId="0CA8C970" w:rsidR="003C5E1C" w:rsidRPr="003476E4" w:rsidRDefault="003476E4" w:rsidP="009F0B99">
      <w:pPr>
        <w:pStyle w:val="Ttulo3"/>
        <w:numPr>
          <w:ilvl w:val="2"/>
          <w:numId w:val="35"/>
        </w:numPr>
        <w:spacing w:line="240" w:lineRule="auto"/>
        <w:jc w:val="both"/>
        <w:rPr>
          <w:rFonts w:ascii="Arial" w:hAnsi="Arial" w:cs="Arial"/>
          <w:b/>
          <w:bCs/>
          <w:color w:val="auto"/>
          <w:sz w:val="22"/>
          <w:szCs w:val="22"/>
          <w:lang w:val="es-ES"/>
        </w:rPr>
      </w:pPr>
      <w:bookmarkStart w:id="82" w:name="_Toc89089570"/>
      <w:r w:rsidRPr="003476E4">
        <w:rPr>
          <w:rFonts w:ascii="Arial" w:hAnsi="Arial" w:cs="Arial"/>
          <w:b/>
          <w:bCs/>
          <w:color w:val="auto"/>
          <w:sz w:val="22"/>
          <w:szCs w:val="22"/>
          <w:lang w:val="es-ES"/>
        </w:rPr>
        <w:t>HUMANOS</w:t>
      </w:r>
      <w:bookmarkEnd w:id="82"/>
    </w:p>
    <w:p w14:paraId="37C575A5" w14:textId="77777777" w:rsidR="00FE27BE" w:rsidRPr="0067293F" w:rsidRDefault="00FE27BE" w:rsidP="006C26F6">
      <w:pPr>
        <w:spacing w:after="0" w:line="240" w:lineRule="auto"/>
        <w:rPr>
          <w:rFonts w:ascii="Arial" w:hAnsi="Arial" w:cs="Arial"/>
        </w:rPr>
      </w:pPr>
    </w:p>
    <w:p w14:paraId="5029856E" w14:textId="77777777" w:rsidR="003C5E1C" w:rsidRPr="0067293F" w:rsidRDefault="003C5E1C" w:rsidP="006C26F6">
      <w:pPr>
        <w:pStyle w:val="SICNORMAL"/>
        <w:spacing w:line="240" w:lineRule="auto"/>
        <w:rPr>
          <w:sz w:val="22"/>
          <w:szCs w:val="22"/>
        </w:rPr>
      </w:pPr>
      <w:r w:rsidRPr="0067293F">
        <w:rPr>
          <w:sz w:val="22"/>
          <w:szCs w:val="22"/>
        </w:rPr>
        <w:t xml:space="preserve">Se deberá contar con el personal idóneo para realizar la implementación del presente plan. </w:t>
      </w:r>
    </w:p>
    <w:p w14:paraId="63F0A380" w14:textId="77777777" w:rsidR="003C5E1C" w:rsidRPr="0067293F" w:rsidRDefault="003C5E1C" w:rsidP="006C26F6">
      <w:pPr>
        <w:pStyle w:val="SICNORMAL"/>
        <w:spacing w:after="0" w:line="240" w:lineRule="auto"/>
        <w:rPr>
          <w:sz w:val="22"/>
          <w:szCs w:val="22"/>
        </w:rPr>
      </w:pPr>
    </w:p>
    <w:p w14:paraId="21BD5DD6" w14:textId="217B8A6E" w:rsidR="003C5E1C" w:rsidRPr="003476E4" w:rsidRDefault="00501862" w:rsidP="009F0B99">
      <w:pPr>
        <w:pStyle w:val="Ttulo2"/>
        <w:numPr>
          <w:ilvl w:val="1"/>
          <w:numId w:val="35"/>
        </w:numPr>
        <w:spacing w:before="0" w:line="240" w:lineRule="auto"/>
        <w:jc w:val="both"/>
        <w:rPr>
          <w:rFonts w:cs="Arial"/>
          <w:szCs w:val="22"/>
          <w:lang w:val="es-ES"/>
        </w:rPr>
      </w:pPr>
      <w:bookmarkStart w:id="83" w:name="_Toc89089571"/>
      <w:r w:rsidRPr="003476E4">
        <w:rPr>
          <w:rFonts w:cs="Arial"/>
          <w:szCs w:val="22"/>
          <w:lang w:val="es-ES"/>
        </w:rPr>
        <w:t>FASES DE IMPLEMENTACIÓN</w:t>
      </w:r>
      <w:bookmarkEnd w:id="83"/>
    </w:p>
    <w:p w14:paraId="52CA72B3" w14:textId="77777777" w:rsidR="00501862" w:rsidRPr="0067293F" w:rsidRDefault="00501862" w:rsidP="006C26F6">
      <w:pPr>
        <w:pStyle w:val="SICNORMAL"/>
        <w:spacing w:after="0" w:line="240" w:lineRule="auto"/>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976"/>
        <w:gridCol w:w="2694"/>
        <w:gridCol w:w="708"/>
        <w:gridCol w:w="851"/>
        <w:gridCol w:w="850"/>
      </w:tblGrid>
      <w:tr w:rsidR="003C5E1C" w:rsidRPr="003476E4" w14:paraId="24F5669C" w14:textId="77777777" w:rsidTr="003476E4">
        <w:trPr>
          <w:trHeight w:val="300"/>
          <w:tblHeader/>
        </w:trPr>
        <w:tc>
          <w:tcPr>
            <w:tcW w:w="1555" w:type="dxa"/>
            <w:vMerge w:val="restart"/>
            <w:shd w:val="clear" w:color="auto" w:fill="C00000"/>
            <w:vAlign w:val="center"/>
            <w:hideMark/>
          </w:tcPr>
          <w:p w14:paraId="5209DCAE" w14:textId="77777777" w:rsidR="003C5E1C" w:rsidRPr="003476E4" w:rsidRDefault="003C5E1C" w:rsidP="006C26F6">
            <w:pPr>
              <w:spacing w:after="0" w:line="240" w:lineRule="auto"/>
              <w:jc w:val="center"/>
              <w:rPr>
                <w:rFonts w:ascii="Arial" w:eastAsia="Times New Roman" w:hAnsi="Arial" w:cs="Arial"/>
                <w:b/>
                <w:bCs/>
                <w:color w:val="FFFFFF" w:themeColor="background1"/>
                <w:sz w:val="20"/>
                <w:szCs w:val="20"/>
                <w:lang w:eastAsia="es-CO"/>
              </w:rPr>
            </w:pPr>
            <w:r w:rsidRPr="003476E4">
              <w:rPr>
                <w:rFonts w:ascii="Arial" w:eastAsia="Times New Roman" w:hAnsi="Arial" w:cs="Arial"/>
                <w:b/>
                <w:bCs/>
                <w:color w:val="FFFFFF" w:themeColor="background1"/>
                <w:sz w:val="20"/>
                <w:szCs w:val="20"/>
                <w:lang w:eastAsia="es-CO"/>
              </w:rPr>
              <w:t>FASE</w:t>
            </w:r>
          </w:p>
        </w:tc>
        <w:tc>
          <w:tcPr>
            <w:tcW w:w="2976" w:type="dxa"/>
            <w:vMerge w:val="restart"/>
            <w:shd w:val="clear" w:color="auto" w:fill="C00000"/>
            <w:vAlign w:val="center"/>
            <w:hideMark/>
          </w:tcPr>
          <w:p w14:paraId="5F63F2D3" w14:textId="77777777" w:rsidR="003C5E1C" w:rsidRPr="003476E4" w:rsidRDefault="003C5E1C" w:rsidP="006C26F6">
            <w:pPr>
              <w:spacing w:after="0" w:line="240" w:lineRule="auto"/>
              <w:jc w:val="center"/>
              <w:rPr>
                <w:rFonts w:ascii="Arial" w:eastAsia="Times New Roman" w:hAnsi="Arial" w:cs="Arial"/>
                <w:b/>
                <w:bCs/>
                <w:color w:val="FFFFFF" w:themeColor="background1"/>
                <w:sz w:val="20"/>
                <w:szCs w:val="20"/>
                <w:lang w:eastAsia="es-CO"/>
              </w:rPr>
            </w:pPr>
            <w:r w:rsidRPr="003476E4">
              <w:rPr>
                <w:rFonts w:ascii="Arial" w:eastAsia="Times New Roman" w:hAnsi="Arial" w:cs="Arial"/>
                <w:b/>
                <w:bCs/>
                <w:color w:val="FFFFFF" w:themeColor="background1"/>
                <w:sz w:val="20"/>
                <w:szCs w:val="20"/>
                <w:lang w:eastAsia="es-CO"/>
              </w:rPr>
              <w:t>ACTIVIDAD</w:t>
            </w:r>
          </w:p>
        </w:tc>
        <w:tc>
          <w:tcPr>
            <w:tcW w:w="2694" w:type="dxa"/>
            <w:vMerge w:val="restart"/>
            <w:shd w:val="clear" w:color="auto" w:fill="C00000"/>
            <w:vAlign w:val="center"/>
            <w:hideMark/>
          </w:tcPr>
          <w:p w14:paraId="18676CE9" w14:textId="77777777" w:rsidR="003C5E1C" w:rsidRPr="003476E4" w:rsidRDefault="003C5E1C" w:rsidP="006C26F6">
            <w:pPr>
              <w:spacing w:after="0" w:line="240" w:lineRule="auto"/>
              <w:jc w:val="center"/>
              <w:rPr>
                <w:rFonts w:ascii="Arial" w:eastAsia="Times New Roman" w:hAnsi="Arial" w:cs="Arial"/>
                <w:b/>
                <w:bCs/>
                <w:color w:val="FFFFFF" w:themeColor="background1"/>
                <w:sz w:val="20"/>
                <w:szCs w:val="20"/>
                <w:lang w:eastAsia="es-CO"/>
              </w:rPr>
            </w:pPr>
            <w:r w:rsidRPr="003476E4">
              <w:rPr>
                <w:rFonts w:ascii="Arial" w:eastAsia="Times New Roman" w:hAnsi="Arial" w:cs="Arial"/>
                <w:b/>
                <w:bCs/>
                <w:color w:val="FFFFFF" w:themeColor="background1"/>
                <w:sz w:val="20"/>
                <w:szCs w:val="20"/>
                <w:lang w:eastAsia="es-CO"/>
              </w:rPr>
              <w:t>OBJETIVO</w:t>
            </w:r>
          </w:p>
        </w:tc>
        <w:tc>
          <w:tcPr>
            <w:tcW w:w="2409" w:type="dxa"/>
            <w:gridSpan w:val="3"/>
            <w:shd w:val="clear" w:color="auto" w:fill="C00000"/>
            <w:vAlign w:val="center"/>
            <w:hideMark/>
          </w:tcPr>
          <w:p w14:paraId="52C9DB78" w14:textId="3D2A7FC2" w:rsidR="003C5E1C" w:rsidRPr="003476E4" w:rsidRDefault="00501862" w:rsidP="006C26F6">
            <w:pPr>
              <w:spacing w:after="0" w:line="240" w:lineRule="auto"/>
              <w:jc w:val="center"/>
              <w:rPr>
                <w:rFonts w:ascii="Arial" w:eastAsia="Times New Roman" w:hAnsi="Arial" w:cs="Arial"/>
                <w:b/>
                <w:color w:val="FFFFFF" w:themeColor="background1"/>
                <w:sz w:val="20"/>
                <w:szCs w:val="20"/>
                <w:lang w:eastAsia="es-CO"/>
              </w:rPr>
            </w:pPr>
            <w:r w:rsidRPr="003476E4">
              <w:rPr>
                <w:rFonts w:ascii="Arial" w:eastAsia="Times New Roman" w:hAnsi="Arial" w:cs="Arial"/>
                <w:b/>
                <w:color w:val="FFFFFF" w:themeColor="background1"/>
                <w:sz w:val="20"/>
                <w:szCs w:val="20"/>
                <w:lang w:eastAsia="es-CO"/>
              </w:rPr>
              <w:t>PLAZO</w:t>
            </w:r>
          </w:p>
        </w:tc>
      </w:tr>
      <w:tr w:rsidR="003C5E1C" w:rsidRPr="003476E4" w14:paraId="289AD0E4" w14:textId="77777777" w:rsidTr="003476E4">
        <w:trPr>
          <w:trHeight w:val="461"/>
          <w:tblHeader/>
        </w:trPr>
        <w:tc>
          <w:tcPr>
            <w:tcW w:w="1555" w:type="dxa"/>
            <w:vMerge/>
            <w:shd w:val="clear" w:color="auto" w:fill="C00000"/>
            <w:vAlign w:val="center"/>
            <w:hideMark/>
          </w:tcPr>
          <w:p w14:paraId="756E243E" w14:textId="77777777" w:rsidR="003C5E1C" w:rsidRPr="003476E4" w:rsidRDefault="003C5E1C" w:rsidP="006C26F6">
            <w:pPr>
              <w:spacing w:after="0" w:line="240" w:lineRule="auto"/>
              <w:rPr>
                <w:rFonts w:ascii="Arial" w:eastAsia="Times New Roman" w:hAnsi="Arial" w:cs="Arial"/>
                <w:b/>
                <w:bCs/>
                <w:color w:val="FFFFFF" w:themeColor="background1"/>
                <w:sz w:val="20"/>
                <w:szCs w:val="20"/>
                <w:lang w:eastAsia="es-CO"/>
              </w:rPr>
            </w:pPr>
          </w:p>
        </w:tc>
        <w:tc>
          <w:tcPr>
            <w:tcW w:w="2976" w:type="dxa"/>
            <w:vMerge/>
            <w:shd w:val="clear" w:color="auto" w:fill="C00000"/>
            <w:vAlign w:val="center"/>
            <w:hideMark/>
          </w:tcPr>
          <w:p w14:paraId="1D7159DC" w14:textId="77777777" w:rsidR="003C5E1C" w:rsidRPr="003476E4" w:rsidRDefault="003C5E1C" w:rsidP="006C26F6">
            <w:pPr>
              <w:spacing w:after="0" w:line="240" w:lineRule="auto"/>
              <w:rPr>
                <w:rFonts w:ascii="Arial" w:eastAsia="Times New Roman" w:hAnsi="Arial" w:cs="Arial"/>
                <w:b/>
                <w:bCs/>
                <w:color w:val="FFFFFF" w:themeColor="background1"/>
                <w:sz w:val="20"/>
                <w:szCs w:val="20"/>
                <w:lang w:eastAsia="es-CO"/>
              </w:rPr>
            </w:pPr>
          </w:p>
        </w:tc>
        <w:tc>
          <w:tcPr>
            <w:tcW w:w="2694" w:type="dxa"/>
            <w:vMerge/>
            <w:shd w:val="clear" w:color="auto" w:fill="C00000"/>
            <w:vAlign w:val="center"/>
            <w:hideMark/>
          </w:tcPr>
          <w:p w14:paraId="2090FFCD" w14:textId="77777777" w:rsidR="003C5E1C" w:rsidRPr="003476E4" w:rsidRDefault="003C5E1C" w:rsidP="006C26F6">
            <w:pPr>
              <w:spacing w:after="0" w:line="240" w:lineRule="auto"/>
              <w:rPr>
                <w:rFonts w:ascii="Arial" w:eastAsia="Times New Roman" w:hAnsi="Arial" w:cs="Arial"/>
                <w:b/>
                <w:bCs/>
                <w:color w:val="FFFFFF" w:themeColor="background1"/>
                <w:sz w:val="20"/>
                <w:szCs w:val="20"/>
                <w:lang w:eastAsia="es-CO"/>
              </w:rPr>
            </w:pPr>
          </w:p>
        </w:tc>
        <w:tc>
          <w:tcPr>
            <w:tcW w:w="708" w:type="dxa"/>
            <w:shd w:val="clear" w:color="auto" w:fill="C00000"/>
            <w:vAlign w:val="center"/>
            <w:hideMark/>
          </w:tcPr>
          <w:p w14:paraId="75B21BC2" w14:textId="0D8FD28F" w:rsidR="003C5E1C" w:rsidRPr="003476E4" w:rsidRDefault="00501862" w:rsidP="006C26F6">
            <w:pPr>
              <w:spacing w:after="0" w:line="240" w:lineRule="auto"/>
              <w:jc w:val="center"/>
              <w:rPr>
                <w:rFonts w:ascii="Arial" w:eastAsia="Times New Roman" w:hAnsi="Arial" w:cs="Arial"/>
                <w:b/>
                <w:color w:val="FFFFFF" w:themeColor="background1"/>
                <w:sz w:val="12"/>
                <w:szCs w:val="12"/>
                <w:lang w:eastAsia="es-CO"/>
              </w:rPr>
            </w:pPr>
            <w:r w:rsidRPr="003476E4">
              <w:rPr>
                <w:rFonts w:ascii="Arial" w:eastAsia="Times New Roman" w:hAnsi="Arial" w:cs="Arial"/>
                <w:b/>
                <w:color w:val="FFFFFF" w:themeColor="background1"/>
                <w:sz w:val="12"/>
                <w:szCs w:val="12"/>
                <w:lang w:eastAsia="es-CO"/>
              </w:rPr>
              <w:t>CORTO</w:t>
            </w:r>
          </w:p>
        </w:tc>
        <w:tc>
          <w:tcPr>
            <w:tcW w:w="851" w:type="dxa"/>
            <w:shd w:val="clear" w:color="auto" w:fill="C00000"/>
            <w:vAlign w:val="center"/>
            <w:hideMark/>
          </w:tcPr>
          <w:p w14:paraId="4CDFDBD6" w14:textId="4DF0569F" w:rsidR="003C5E1C" w:rsidRPr="003476E4" w:rsidRDefault="00501862" w:rsidP="006C26F6">
            <w:pPr>
              <w:spacing w:after="0" w:line="240" w:lineRule="auto"/>
              <w:jc w:val="center"/>
              <w:rPr>
                <w:rFonts w:ascii="Arial" w:eastAsia="Times New Roman" w:hAnsi="Arial" w:cs="Arial"/>
                <w:b/>
                <w:color w:val="FFFFFF" w:themeColor="background1"/>
                <w:sz w:val="12"/>
                <w:szCs w:val="12"/>
                <w:lang w:eastAsia="es-CO"/>
              </w:rPr>
            </w:pPr>
            <w:r w:rsidRPr="003476E4">
              <w:rPr>
                <w:rFonts w:ascii="Arial" w:eastAsia="Times New Roman" w:hAnsi="Arial" w:cs="Arial"/>
                <w:b/>
                <w:color w:val="FFFFFF" w:themeColor="background1"/>
                <w:sz w:val="12"/>
                <w:szCs w:val="12"/>
                <w:lang w:eastAsia="es-CO"/>
              </w:rPr>
              <w:t>MEDIANO</w:t>
            </w:r>
          </w:p>
        </w:tc>
        <w:tc>
          <w:tcPr>
            <w:tcW w:w="850" w:type="dxa"/>
            <w:shd w:val="clear" w:color="auto" w:fill="C00000"/>
            <w:vAlign w:val="center"/>
            <w:hideMark/>
          </w:tcPr>
          <w:p w14:paraId="43016C0C" w14:textId="1B856B10" w:rsidR="003C5E1C" w:rsidRPr="003476E4" w:rsidRDefault="00501862" w:rsidP="006C26F6">
            <w:pPr>
              <w:spacing w:after="0" w:line="240" w:lineRule="auto"/>
              <w:jc w:val="center"/>
              <w:rPr>
                <w:rFonts w:ascii="Arial" w:eastAsia="Times New Roman" w:hAnsi="Arial" w:cs="Arial"/>
                <w:b/>
                <w:color w:val="FFFFFF" w:themeColor="background1"/>
                <w:sz w:val="12"/>
                <w:szCs w:val="12"/>
                <w:lang w:eastAsia="es-CO"/>
              </w:rPr>
            </w:pPr>
            <w:r w:rsidRPr="003476E4">
              <w:rPr>
                <w:rFonts w:ascii="Arial" w:eastAsia="Times New Roman" w:hAnsi="Arial" w:cs="Arial"/>
                <w:b/>
                <w:color w:val="FFFFFF" w:themeColor="background1"/>
                <w:sz w:val="12"/>
                <w:szCs w:val="12"/>
                <w:lang w:eastAsia="es-CO"/>
              </w:rPr>
              <w:t>LARGO</w:t>
            </w:r>
          </w:p>
        </w:tc>
      </w:tr>
      <w:tr w:rsidR="003C5E1C" w:rsidRPr="003476E4" w14:paraId="03CD6F5B" w14:textId="77777777" w:rsidTr="003476E4">
        <w:trPr>
          <w:trHeight w:val="390"/>
        </w:trPr>
        <w:tc>
          <w:tcPr>
            <w:tcW w:w="1555" w:type="dxa"/>
            <w:vMerge w:val="restart"/>
            <w:shd w:val="clear" w:color="auto" w:fill="auto"/>
            <w:vAlign w:val="center"/>
            <w:hideMark/>
          </w:tcPr>
          <w:p w14:paraId="108DEFFC" w14:textId="44E372E5" w:rsidR="00501862" w:rsidRPr="003476E4" w:rsidRDefault="00501862" w:rsidP="00501862">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1</w:t>
            </w:r>
          </w:p>
          <w:p w14:paraId="564C8E13" w14:textId="4830BB4A" w:rsidR="003C5E1C" w:rsidRPr="003476E4" w:rsidRDefault="003C5E1C" w:rsidP="006C26F6">
            <w:pPr>
              <w:spacing w:after="0" w:line="240" w:lineRule="auto"/>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Levantamiento de Información</w:t>
            </w:r>
          </w:p>
        </w:tc>
        <w:tc>
          <w:tcPr>
            <w:tcW w:w="2976" w:type="dxa"/>
            <w:shd w:val="clear" w:color="auto" w:fill="auto"/>
            <w:vAlign w:val="center"/>
            <w:hideMark/>
          </w:tcPr>
          <w:p w14:paraId="51F3412C" w14:textId="77777777" w:rsidR="003C5E1C" w:rsidRPr="003476E4" w:rsidRDefault="003C5E1C" w:rsidP="003476E4">
            <w:pPr>
              <w:spacing w:after="0" w:line="240" w:lineRule="auto"/>
              <w:jc w:val="both"/>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xml:space="preserve">Identificación de los medios de almacenamiento </w:t>
            </w:r>
          </w:p>
        </w:tc>
        <w:tc>
          <w:tcPr>
            <w:tcW w:w="2694" w:type="dxa"/>
            <w:vMerge w:val="restart"/>
            <w:shd w:val="clear" w:color="auto" w:fill="auto"/>
            <w:vAlign w:val="center"/>
            <w:hideMark/>
          </w:tcPr>
          <w:p w14:paraId="7C181FC1" w14:textId="77777777" w:rsidR="003C5E1C" w:rsidRPr="003476E4" w:rsidRDefault="003C5E1C" w:rsidP="003476E4">
            <w:pPr>
              <w:spacing w:after="0" w:line="240" w:lineRule="auto"/>
              <w:jc w:val="both"/>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Realizar el levantamiento de información necesaria para apoyar el proceso de implementación del plan de preservación a largo plazo</w:t>
            </w:r>
          </w:p>
        </w:tc>
        <w:tc>
          <w:tcPr>
            <w:tcW w:w="708" w:type="dxa"/>
            <w:shd w:val="clear" w:color="auto" w:fill="FFC000"/>
            <w:vAlign w:val="center"/>
            <w:hideMark/>
          </w:tcPr>
          <w:p w14:paraId="44872919"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1" w:type="dxa"/>
            <w:shd w:val="clear" w:color="auto" w:fill="auto"/>
            <w:vAlign w:val="center"/>
            <w:hideMark/>
          </w:tcPr>
          <w:p w14:paraId="104072D6"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0" w:type="dxa"/>
            <w:shd w:val="clear" w:color="auto" w:fill="auto"/>
            <w:vAlign w:val="center"/>
            <w:hideMark/>
          </w:tcPr>
          <w:p w14:paraId="13822B8D"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r>
      <w:tr w:rsidR="003C5E1C" w:rsidRPr="003476E4" w14:paraId="76A24591" w14:textId="77777777" w:rsidTr="003476E4">
        <w:trPr>
          <w:trHeight w:val="390"/>
        </w:trPr>
        <w:tc>
          <w:tcPr>
            <w:tcW w:w="1555" w:type="dxa"/>
            <w:vMerge/>
            <w:vAlign w:val="center"/>
            <w:hideMark/>
          </w:tcPr>
          <w:p w14:paraId="7B35B332" w14:textId="77777777" w:rsidR="003C5E1C" w:rsidRPr="003476E4" w:rsidRDefault="003C5E1C" w:rsidP="006C26F6">
            <w:pPr>
              <w:spacing w:after="0" w:line="240" w:lineRule="auto"/>
              <w:rPr>
                <w:rFonts w:ascii="Arial" w:eastAsia="Times New Roman" w:hAnsi="Arial" w:cs="Arial"/>
                <w:color w:val="000000"/>
                <w:sz w:val="20"/>
                <w:szCs w:val="20"/>
                <w:lang w:eastAsia="es-CO"/>
              </w:rPr>
            </w:pPr>
          </w:p>
        </w:tc>
        <w:tc>
          <w:tcPr>
            <w:tcW w:w="2976" w:type="dxa"/>
            <w:shd w:val="clear" w:color="auto" w:fill="auto"/>
            <w:vAlign w:val="center"/>
            <w:hideMark/>
          </w:tcPr>
          <w:p w14:paraId="56288DC2" w14:textId="77777777" w:rsidR="003C5E1C" w:rsidRPr="003476E4" w:rsidRDefault="003C5E1C" w:rsidP="003476E4">
            <w:pPr>
              <w:spacing w:after="0" w:line="240" w:lineRule="auto"/>
              <w:jc w:val="both"/>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Identificación de formatos Digitales</w:t>
            </w:r>
          </w:p>
        </w:tc>
        <w:tc>
          <w:tcPr>
            <w:tcW w:w="2694" w:type="dxa"/>
            <w:vMerge/>
            <w:vAlign w:val="center"/>
            <w:hideMark/>
          </w:tcPr>
          <w:p w14:paraId="6CD32A69" w14:textId="77777777" w:rsidR="003C5E1C" w:rsidRPr="003476E4" w:rsidRDefault="003C5E1C" w:rsidP="003476E4">
            <w:pPr>
              <w:spacing w:after="0" w:line="240" w:lineRule="auto"/>
              <w:jc w:val="both"/>
              <w:rPr>
                <w:rFonts w:ascii="Arial" w:eastAsia="Times New Roman" w:hAnsi="Arial" w:cs="Arial"/>
                <w:color w:val="000000"/>
                <w:sz w:val="20"/>
                <w:szCs w:val="20"/>
                <w:lang w:eastAsia="es-CO"/>
              </w:rPr>
            </w:pPr>
          </w:p>
        </w:tc>
        <w:tc>
          <w:tcPr>
            <w:tcW w:w="708" w:type="dxa"/>
            <w:shd w:val="clear" w:color="auto" w:fill="FFC000"/>
            <w:vAlign w:val="center"/>
            <w:hideMark/>
          </w:tcPr>
          <w:p w14:paraId="7C0EDD4D"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1" w:type="dxa"/>
            <w:shd w:val="clear" w:color="auto" w:fill="auto"/>
            <w:vAlign w:val="center"/>
            <w:hideMark/>
          </w:tcPr>
          <w:p w14:paraId="614CC72F"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0" w:type="dxa"/>
            <w:shd w:val="clear" w:color="auto" w:fill="auto"/>
            <w:vAlign w:val="center"/>
            <w:hideMark/>
          </w:tcPr>
          <w:p w14:paraId="59824BC9"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r>
      <w:tr w:rsidR="003C5E1C" w:rsidRPr="003476E4" w14:paraId="3F1C4607" w14:textId="77777777" w:rsidTr="003476E4">
        <w:trPr>
          <w:trHeight w:val="390"/>
        </w:trPr>
        <w:tc>
          <w:tcPr>
            <w:tcW w:w="1555" w:type="dxa"/>
            <w:vMerge/>
            <w:vAlign w:val="center"/>
            <w:hideMark/>
          </w:tcPr>
          <w:p w14:paraId="4A53CCED" w14:textId="77777777" w:rsidR="003C5E1C" w:rsidRPr="003476E4" w:rsidRDefault="003C5E1C" w:rsidP="006C26F6">
            <w:pPr>
              <w:spacing w:after="0" w:line="240" w:lineRule="auto"/>
              <w:rPr>
                <w:rFonts w:ascii="Arial" w:eastAsia="Times New Roman" w:hAnsi="Arial" w:cs="Arial"/>
                <w:color w:val="000000"/>
                <w:sz w:val="20"/>
                <w:szCs w:val="20"/>
                <w:lang w:eastAsia="es-CO"/>
              </w:rPr>
            </w:pPr>
          </w:p>
        </w:tc>
        <w:tc>
          <w:tcPr>
            <w:tcW w:w="2976" w:type="dxa"/>
            <w:shd w:val="clear" w:color="auto" w:fill="auto"/>
            <w:vAlign w:val="center"/>
            <w:hideMark/>
          </w:tcPr>
          <w:p w14:paraId="0BE986AE" w14:textId="77777777" w:rsidR="003C5E1C" w:rsidRPr="003476E4" w:rsidRDefault="003C5E1C" w:rsidP="003476E4">
            <w:pPr>
              <w:spacing w:after="0" w:line="240" w:lineRule="auto"/>
              <w:jc w:val="both"/>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Evaluación de aspectos técnicos</w:t>
            </w:r>
          </w:p>
        </w:tc>
        <w:tc>
          <w:tcPr>
            <w:tcW w:w="2694" w:type="dxa"/>
            <w:vMerge/>
            <w:vAlign w:val="center"/>
            <w:hideMark/>
          </w:tcPr>
          <w:p w14:paraId="18E067E0" w14:textId="77777777" w:rsidR="003C5E1C" w:rsidRPr="003476E4" w:rsidRDefault="003C5E1C" w:rsidP="003476E4">
            <w:pPr>
              <w:spacing w:after="0" w:line="240" w:lineRule="auto"/>
              <w:jc w:val="both"/>
              <w:rPr>
                <w:rFonts w:ascii="Arial" w:eastAsia="Times New Roman" w:hAnsi="Arial" w:cs="Arial"/>
                <w:color w:val="000000"/>
                <w:sz w:val="20"/>
                <w:szCs w:val="20"/>
                <w:lang w:eastAsia="es-CO"/>
              </w:rPr>
            </w:pPr>
          </w:p>
        </w:tc>
        <w:tc>
          <w:tcPr>
            <w:tcW w:w="708" w:type="dxa"/>
            <w:shd w:val="clear" w:color="auto" w:fill="FFC000"/>
            <w:vAlign w:val="center"/>
            <w:hideMark/>
          </w:tcPr>
          <w:p w14:paraId="73FDCBB9"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1" w:type="dxa"/>
            <w:shd w:val="clear" w:color="auto" w:fill="auto"/>
            <w:vAlign w:val="center"/>
            <w:hideMark/>
          </w:tcPr>
          <w:p w14:paraId="6A7D5FC1"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0" w:type="dxa"/>
            <w:shd w:val="clear" w:color="auto" w:fill="auto"/>
            <w:vAlign w:val="center"/>
            <w:hideMark/>
          </w:tcPr>
          <w:p w14:paraId="66CF7083"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r>
      <w:tr w:rsidR="003C5E1C" w:rsidRPr="003476E4" w14:paraId="24637B22" w14:textId="77777777" w:rsidTr="003476E4">
        <w:trPr>
          <w:trHeight w:val="390"/>
        </w:trPr>
        <w:tc>
          <w:tcPr>
            <w:tcW w:w="1555" w:type="dxa"/>
            <w:vMerge/>
            <w:vAlign w:val="center"/>
            <w:hideMark/>
          </w:tcPr>
          <w:p w14:paraId="3AB75EB9" w14:textId="77777777" w:rsidR="003C5E1C" w:rsidRPr="003476E4" w:rsidRDefault="003C5E1C" w:rsidP="006C26F6">
            <w:pPr>
              <w:spacing w:after="0" w:line="240" w:lineRule="auto"/>
              <w:rPr>
                <w:rFonts w:ascii="Arial" w:eastAsia="Times New Roman" w:hAnsi="Arial" w:cs="Arial"/>
                <w:color w:val="000000"/>
                <w:sz w:val="20"/>
                <w:szCs w:val="20"/>
                <w:lang w:eastAsia="es-CO"/>
              </w:rPr>
            </w:pPr>
          </w:p>
        </w:tc>
        <w:tc>
          <w:tcPr>
            <w:tcW w:w="2976" w:type="dxa"/>
            <w:shd w:val="clear" w:color="auto" w:fill="auto"/>
            <w:vAlign w:val="center"/>
            <w:hideMark/>
          </w:tcPr>
          <w:p w14:paraId="27B9B36E" w14:textId="77777777" w:rsidR="003C5E1C" w:rsidRPr="003476E4" w:rsidRDefault="003C5E1C" w:rsidP="003476E4">
            <w:pPr>
              <w:spacing w:after="0" w:line="240" w:lineRule="auto"/>
              <w:jc w:val="both"/>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Evaluación de riesgos para la preservación digital</w:t>
            </w:r>
          </w:p>
        </w:tc>
        <w:tc>
          <w:tcPr>
            <w:tcW w:w="2694" w:type="dxa"/>
            <w:vMerge/>
            <w:vAlign w:val="center"/>
            <w:hideMark/>
          </w:tcPr>
          <w:p w14:paraId="1A253CBC" w14:textId="77777777" w:rsidR="003C5E1C" w:rsidRPr="003476E4" w:rsidRDefault="003C5E1C" w:rsidP="003476E4">
            <w:pPr>
              <w:spacing w:after="0" w:line="240" w:lineRule="auto"/>
              <w:jc w:val="both"/>
              <w:rPr>
                <w:rFonts w:ascii="Arial" w:eastAsia="Times New Roman" w:hAnsi="Arial" w:cs="Arial"/>
                <w:color w:val="000000"/>
                <w:sz w:val="20"/>
                <w:szCs w:val="20"/>
                <w:lang w:eastAsia="es-CO"/>
              </w:rPr>
            </w:pPr>
          </w:p>
        </w:tc>
        <w:tc>
          <w:tcPr>
            <w:tcW w:w="708" w:type="dxa"/>
            <w:shd w:val="clear" w:color="auto" w:fill="FFC000"/>
            <w:vAlign w:val="center"/>
            <w:hideMark/>
          </w:tcPr>
          <w:p w14:paraId="2197AD80"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1" w:type="dxa"/>
            <w:shd w:val="clear" w:color="auto" w:fill="auto"/>
            <w:vAlign w:val="center"/>
            <w:hideMark/>
          </w:tcPr>
          <w:p w14:paraId="52E7B9A0"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0" w:type="dxa"/>
            <w:shd w:val="clear" w:color="auto" w:fill="auto"/>
            <w:vAlign w:val="center"/>
            <w:hideMark/>
          </w:tcPr>
          <w:p w14:paraId="1EC91CD3"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r>
      <w:tr w:rsidR="003C5E1C" w:rsidRPr="003476E4" w14:paraId="2912B031" w14:textId="77777777" w:rsidTr="003476E4">
        <w:trPr>
          <w:trHeight w:val="555"/>
        </w:trPr>
        <w:tc>
          <w:tcPr>
            <w:tcW w:w="1555" w:type="dxa"/>
            <w:shd w:val="clear" w:color="auto" w:fill="auto"/>
            <w:vAlign w:val="center"/>
            <w:hideMark/>
          </w:tcPr>
          <w:p w14:paraId="4AC60929" w14:textId="77777777" w:rsidR="00501862" w:rsidRPr="003476E4" w:rsidRDefault="00501862" w:rsidP="00501862">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2</w:t>
            </w:r>
          </w:p>
          <w:p w14:paraId="17778ED6" w14:textId="25F889AA" w:rsidR="003C5E1C" w:rsidRPr="003476E4" w:rsidRDefault="003C5E1C" w:rsidP="006C26F6">
            <w:pPr>
              <w:spacing w:after="0" w:line="240" w:lineRule="auto"/>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Implementación</w:t>
            </w:r>
          </w:p>
        </w:tc>
        <w:tc>
          <w:tcPr>
            <w:tcW w:w="2976" w:type="dxa"/>
            <w:shd w:val="clear" w:color="auto" w:fill="auto"/>
            <w:vAlign w:val="center"/>
            <w:hideMark/>
          </w:tcPr>
          <w:p w14:paraId="60AF6628" w14:textId="77777777" w:rsidR="003C5E1C" w:rsidRPr="003476E4" w:rsidRDefault="003C5E1C" w:rsidP="003476E4">
            <w:pPr>
              <w:spacing w:after="0" w:line="240" w:lineRule="auto"/>
              <w:jc w:val="both"/>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Implementación de estrategias de preservación</w:t>
            </w:r>
          </w:p>
        </w:tc>
        <w:tc>
          <w:tcPr>
            <w:tcW w:w="2694" w:type="dxa"/>
            <w:shd w:val="clear" w:color="auto" w:fill="auto"/>
            <w:vAlign w:val="center"/>
            <w:hideMark/>
          </w:tcPr>
          <w:p w14:paraId="43EEF222" w14:textId="77777777" w:rsidR="003C5E1C" w:rsidRPr="003476E4" w:rsidRDefault="003C5E1C" w:rsidP="003476E4">
            <w:pPr>
              <w:spacing w:after="0" w:line="240" w:lineRule="auto"/>
              <w:jc w:val="both"/>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Poner en marcha el plan de preservación a largo plazo</w:t>
            </w:r>
          </w:p>
        </w:tc>
        <w:tc>
          <w:tcPr>
            <w:tcW w:w="708" w:type="dxa"/>
            <w:shd w:val="clear" w:color="auto" w:fill="auto"/>
            <w:vAlign w:val="center"/>
            <w:hideMark/>
          </w:tcPr>
          <w:p w14:paraId="40CBE7E1"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1" w:type="dxa"/>
            <w:shd w:val="clear" w:color="auto" w:fill="FFC000"/>
            <w:vAlign w:val="center"/>
            <w:hideMark/>
          </w:tcPr>
          <w:p w14:paraId="698B814C"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0" w:type="dxa"/>
            <w:shd w:val="clear" w:color="auto" w:fill="FFC000"/>
            <w:vAlign w:val="center"/>
            <w:hideMark/>
          </w:tcPr>
          <w:p w14:paraId="27EC234B" w14:textId="77777777" w:rsidR="003C5E1C" w:rsidRPr="003476E4" w:rsidRDefault="003C5E1C"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r>
      <w:tr w:rsidR="00501862" w:rsidRPr="003476E4" w14:paraId="19A55AE5" w14:textId="77777777" w:rsidTr="003476E4">
        <w:trPr>
          <w:trHeight w:val="555"/>
        </w:trPr>
        <w:tc>
          <w:tcPr>
            <w:tcW w:w="1555" w:type="dxa"/>
            <w:vMerge w:val="restart"/>
            <w:shd w:val="clear" w:color="auto" w:fill="auto"/>
            <w:vAlign w:val="center"/>
            <w:hideMark/>
          </w:tcPr>
          <w:p w14:paraId="66049C86" w14:textId="59F5B4D1" w:rsidR="00501862" w:rsidRPr="003476E4" w:rsidRDefault="00501862" w:rsidP="00501862">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3</w:t>
            </w:r>
          </w:p>
          <w:p w14:paraId="4CFE0744" w14:textId="0112066D" w:rsidR="00501862" w:rsidRPr="003476E4" w:rsidRDefault="00501862" w:rsidP="00501862">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Seguimiento y control</w:t>
            </w:r>
          </w:p>
        </w:tc>
        <w:tc>
          <w:tcPr>
            <w:tcW w:w="2976" w:type="dxa"/>
            <w:shd w:val="clear" w:color="auto" w:fill="auto"/>
            <w:vAlign w:val="center"/>
            <w:hideMark/>
          </w:tcPr>
          <w:p w14:paraId="48698FC6" w14:textId="77777777" w:rsidR="00501862" w:rsidRPr="003476E4" w:rsidRDefault="00501862" w:rsidP="003476E4">
            <w:pPr>
              <w:spacing w:after="0" w:line="240" w:lineRule="auto"/>
              <w:jc w:val="both"/>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xml:space="preserve">Verificar la implementación de políticas, lineamientos, estrategias, actividades, metas y presupuestos </w:t>
            </w:r>
          </w:p>
        </w:tc>
        <w:tc>
          <w:tcPr>
            <w:tcW w:w="2694" w:type="dxa"/>
            <w:shd w:val="clear" w:color="auto" w:fill="auto"/>
            <w:vAlign w:val="center"/>
            <w:hideMark/>
          </w:tcPr>
          <w:p w14:paraId="14BD7121" w14:textId="77777777" w:rsidR="00501862" w:rsidRPr="003476E4" w:rsidRDefault="00501862" w:rsidP="003476E4">
            <w:pPr>
              <w:spacing w:after="0" w:line="240" w:lineRule="auto"/>
              <w:jc w:val="both"/>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Realizar seguimiento a las actividades implementadas</w:t>
            </w:r>
          </w:p>
        </w:tc>
        <w:tc>
          <w:tcPr>
            <w:tcW w:w="708" w:type="dxa"/>
            <w:shd w:val="clear" w:color="auto" w:fill="auto"/>
            <w:vAlign w:val="center"/>
            <w:hideMark/>
          </w:tcPr>
          <w:p w14:paraId="42A9BC6E" w14:textId="77777777" w:rsidR="00501862" w:rsidRPr="003476E4" w:rsidRDefault="00501862"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1" w:type="dxa"/>
            <w:shd w:val="clear" w:color="auto" w:fill="auto"/>
            <w:vAlign w:val="center"/>
            <w:hideMark/>
          </w:tcPr>
          <w:p w14:paraId="04AE9FB5" w14:textId="77777777" w:rsidR="00501862" w:rsidRPr="003476E4" w:rsidRDefault="00501862"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0" w:type="dxa"/>
            <w:shd w:val="clear" w:color="auto" w:fill="FFC000"/>
            <w:vAlign w:val="center"/>
            <w:hideMark/>
          </w:tcPr>
          <w:p w14:paraId="3A318AC4" w14:textId="77777777" w:rsidR="00501862" w:rsidRPr="003476E4" w:rsidRDefault="00501862"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r>
      <w:tr w:rsidR="00501862" w:rsidRPr="003476E4" w14:paraId="349D67B4" w14:textId="77777777" w:rsidTr="003476E4">
        <w:trPr>
          <w:trHeight w:val="555"/>
        </w:trPr>
        <w:tc>
          <w:tcPr>
            <w:tcW w:w="1555" w:type="dxa"/>
            <w:vMerge/>
            <w:shd w:val="clear" w:color="auto" w:fill="auto"/>
            <w:vAlign w:val="center"/>
            <w:hideMark/>
          </w:tcPr>
          <w:p w14:paraId="779CC6EC" w14:textId="2B8D3281" w:rsidR="00501862" w:rsidRPr="003476E4" w:rsidRDefault="00501862" w:rsidP="00501862">
            <w:pPr>
              <w:spacing w:after="0" w:line="240" w:lineRule="auto"/>
              <w:jc w:val="center"/>
              <w:rPr>
                <w:rFonts w:ascii="Arial" w:eastAsia="Times New Roman" w:hAnsi="Arial" w:cs="Arial"/>
                <w:color w:val="000000"/>
                <w:sz w:val="20"/>
                <w:szCs w:val="20"/>
                <w:lang w:eastAsia="es-CO"/>
              </w:rPr>
            </w:pPr>
          </w:p>
        </w:tc>
        <w:tc>
          <w:tcPr>
            <w:tcW w:w="2976" w:type="dxa"/>
            <w:shd w:val="clear" w:color="auto" w:fill="auto"/>
            <w:vAlign w:val="center"/>
            <w:hideMark/>
          </w:tcPr>
          <w:p w14:paraId="548853BA" w14:textId="77777777" w:rsidR="00501862" w:rsidRPr="003476E4" w:rsidRDefault="00501862" w:rsidP="006C26F6">
            <w:pPr>
              <w:spacing w:after="0" w:line="240" w:lineRule="auto"/>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Realizar las actividades de mejora necesarias</w:t>
            </w:r>
          </w:p>
        </w:tc>
        <w:tc>
          <w:tcPr>
            <w:tcW w:w="2694" w:type="dxa"/>
            <w:shd w:val="clear" w:color="auto" w:fill="auto"/>
            <w:vAlign w:val="center"/>
            <w:hideMark/>
          </w:tcPr>
          <w:p w14:paraId="0D00FA7D" w14:textId="77777777" w:rsidR="00501862" w:rsidRPr="003476E4" w:rsidRDefault="00501862" w:rsidP="006C26F6">
            <w:pPr>
              <w:spacing w:after="0" w:line="240" w:lineRule="auto"/>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Identificar las actividades de mejora del plan de preservación a largo plazo</w:t>
            </w:r>
          </w:p>
        </w:tc>
        <w:tc>
          <w:tcPr>
            <w:tcW w:w="708" w:type="dxa"/>
            <w:shd w:val="clear" w:color="auto" w:fill="auto"/>
            <w:vAlign w:val="center"/>
            <w:hideMark/>
          </w:tcPr>
          <w:p w14:paraId="799640CF" w14:textId="77777777" w:rsidR="00501862" w:rsidRPr="003476E4" w:rsidRDefault="00501862"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1" w:type="dxa"/>
            <w:shd w:val="clear" w:color="auto" w:fill="auto"/>
            <w:vAlign w:val="center"/>
            <w:hideMark/>
          </w:tcPr>
          <w:p w14:paraId="14413645" w14:textId="77777777" w:rsidR="00501862" w:rsidRPr="003476E4" w:rsidRDefault="00501862"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c>
          <w:tcPr>
            <w:tcW w:w="850" w:type="dxa"/>
            <w:shd w:val="clear" w:color="auto" w:fill="FFC000"/>
            <w:vAlign w:val="center"/>
            <w:hideMark/>
          </w:tcPr>
          <w:p w14:paraId="24CBAC4A" w14:textId="77777777" w:rsidR="00501862" w:rsidRPr="003476E4" w:rsidRDefault="00501862" w:rsidP="006C26F6">
            <w:pPr>
              <w:spacing w:after="0" w:line="240" w:lineRule="auto"/>
              <w:jc w:val="center"/>
              <w:rPr>
                <w:rFonts w:ascii="Arial" w:eastAsia="Times New Roman" w:hAnsi="Arial" w:cs="Arial"/>
                <w:color w:val="000000"/>
                <w:sz w:val="20"/>
                <w:szCs w:val="20"/>
                <w:lang w:eastAsia="es-CO"/>
              </w:rPr>
            </w:pPr>
            <w:r w:rsidRPr="003476E4">
              <w:rPr>
                <w:rFonts w:ascii="Arial" w:eastAsia="Times New Roman" w:hAnsi="Arial" w:cs="Arial"/>
                <w:color w:val="000000"/>
                <w:sz w:val="20"/>
                <w:szCs w:val="20"/>
                <w:lang w:eastAsia="es-CO"/>
              </w:rPr>
              <w:t> </w:t>
            </w:r>
          </w:p>
        </w:tc>
      </w:tr>
    </w:tbl>
    <w:p w14:paraId="15A02F8C" w14:textId="4E0087D7" w:rsidR="003C5E1C" w:rsidRPr="0067293F" w:rsidRDefault="003C5E1C" w:rsidP="006C26F6">
      <w:pPr>
        <w:spacing w:after="0" w:line="240" w:lineRule="auto"/>
        <w:jc w:val="both"/>
        <w:rPr>
          <w:rFonts w:ascii="Arial" w:hAnsi="Arial" w:cs="Arial"/>
          <w:u w:val="single"/>
          <w:lang w:val="es-ES"/>
        </w:rPr>
      </w:pPr>
    </w:p>
    <w:p w14:paraId="12225527" w14:textId="30F6C7B7" w:rsidR="00322718" w:rsidRPr="003476E4" w:rsidRDefault="00322718" w:rsidP="009F0B99">
      <w:pPr>
        <w:pStyle w:val="Ttulo1"/>
        <w:numPr>
          <w:ilvl w:val="0"/>
          <w:numId w:val="35"/>
        </w:numPr>
        <w:spacing w:before="0" w:line="240" w:lineRule="auto"/>
        <w:rPr>
          <w:rFonts w:cs="Arial"/>
          <w:bCs/>
          <w:szCs w:val="22"/>
          <w:lang w:val="es-ES"/>
        </w:rPr>
      </w:pPr>
      <w:bookmarkStart w:id="84" w:name="_Toc51628758"/>
      <w:bookmarkStart w:id="85" w:name="_Toc63442210"/>
      <w:bookmarkStart w:id="86" w:name="_Toc63450499"/>
      <w:bookmarkStart w:id="87" w:name="_Toc89089572"/>
      <w:r w:rsidRPr="003476E4">
        <w:rPr>
          <w:rFonts w:cs="Arial"/>
          <w:bCs/>
          <w:szCs w:val="22"/>
          <w:lang w:val="es-ES"/>
        </w:rPr>
        <w:t>GLOSARIO</w:t>
      </w:r>
      <w:bookmarkEnd w:id="84"/>
      <w:bookmarkEnd w:id="85"/>
      <w:bookmarkEnd w:id="86"/>
      <w:bookmarkEnd w:id="87"/>
    </w:p>
    <w:p w14:paraId="03EF74D4" w14:textId="77777777" w:rsidR="00895476" w:rsidRPr="0067293F" w:rsidRDefault="00895476" w:rsidP="006C26F6">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2380"/>
        <w:gridCol w:w="6448"/>
      </w:tblGrid>
      <w:tr w:rsidR="00322718" w:rsidRPr="0067293F" w14:paraId="7D466CE0" w14:textId="77777777" w:rsidTr="00250F89">
        <w:tc>
          <w:tcPr>
            <w:tcW w:w="1980" w:type="dxa"/>
            <w:vAlign w:val="center"/>
          </w:tcPr>
          <w:p w14:paraId="3336BC3C" w14:textId="43D58378" w:rsidR="00322718" w:rsidRPr="0067293F" w:rsidRDefault="00322718" w:rsidP="003476E4">
            <w:pPr>
              <w:rPr>
                <w:rFonts w:ascii="Arial" w:hAnsi="Arial" w:cs="Arial"/>
                <w:b/>
                <w:lang w:val="es-CO"/>
              </w:rPr>
            </w:pPr>
            <w:r w:rsidRPr="0067293F">
              <w:rPr>
                <w:rFonts w:ascii="Arial" w:hAnsi="Arial" w:cs="Arial"/>
                <w:b/>
                <w:lang w:val="es-CO"/>
              </w:rPr>
              <w:t>ACTA</w:t>
            </w:r>
            <w:r w:rsidR="002B7432" w:rsidRPr="0067293F">
              <w:rPr>
                <w:rFonts w:ascii="Arial" w:hAnsi="Arial" w:cs="Arial"/>
                <w:b/>
                <w:lang w:val="es-CO"/>
              </w:rPr>
              <w:t>:</w:t>
            </w:r>
          </w:p>
        </w:tc>
        <w:tc>
          <w:tcPr>
            <w:tcW w:w="6848" w:type="dxa"/>
            <w:vAlign w:val="center"/>
          </w:tcPr>
          <w:p w14:paraId="1017D4AB" w14:textId="0FF4F7DD" w:rsidR="00322718" w:rsidRPr="0067293F" w:rsidRDefault="00322718" w:rsidP="003476E4">
            <w:pPr>
              <w:jc w:val="both"/>
              <w:rPr>
                <w:rFonts w:ascii="Arial" w:hAnsi="Arial" w:cs="Arial"/>
                <w:lang w:val="es-CO"/>
              </w:rPr>
            </w:pPr>
            <w:r w:rsidRPr="0067293F">
              <w:rPr>
                <w:rFonts w:ascii="Arial" w:hAnsi="Arial" w:cs="Arial"/>
                <w:lang w:val="es-CO"/>
              </w:rPr>
              <w:t>Comunicación en la que se describe la memoria de lo que sucede, acuerda, y debate en una reunión.</w:t>
            </w:r>
          </w:p>
        </w:tc>
      </w:tr>
      <w:tr w:rsidR="00322718" w:rsidRPr="0067293F" w14:paraId="44C632EA" w14:textId="77777777" w:rsidTr="00250F89">
        <w:trPr>
          <w:trHeight w:val="578"/>
        </w:trPr>
        <w:tc>
          <w:tcPr>
            <w:tcW w:w="1980" w:type="dxa"/>
            <w:vAlign w:val="center"/>
          </w:tcPr>
          <w:p w14:paraId="11CBB587" w14:textId="7121768C" w:rsidR="00322718" w:rsidRPr="0067293F" w:rsidRDefault="00322718" w:rsidP="003476E4">
            <w:pPr>
              <w:rPr>
                <w:rFonts w:ascii="Arial" w:hAnsi="Arial" w:cs="Arial"/>
                <w:b/>
                <w:lang w:val="es-CO"/>
              </w:rPr>
            </w:pPr>
            <w:r w:rsidRPr="0067293F">
              <w:rPr>
                <w:rFonts w:ascii="Arial" w:hAnsi="Arial" w:cs="Arial"/>
                <w:b/>
                <w:lang w:val="es-CO"/>
              </w:rPr>
              <w:t>ARCHIVO ELECTRONCO</w:t>
            </w:r>
            <w:r w:rsidR="002B7432" w:rsidRPr="0067293F">
              <w:rPr>
                <w:rFonts w:ascii="Arial" w:hAnsi="Arial" w:cs="Arial"/>
                <w:b/>
                <w:lang w:val="es-CO"/>
              </w:rPr>
              <w:t>:</w:t>
            </w:r>
          </w:p>
        </w:tc>
        <w:tc>
          <w:tcPr>
            <w:tcW w:w="6848" w:type="dxa"/>
            <w:vAlign w:val="center"/>
          </w:tcPr>
          <w:p w14:paraId="4EFFC21A" w14:textId="77777777" w:rsidR="00322718" w:rsidRPr="0067293F" w:rsidRDefault="00322718" w:rsidP="003476E4">
            <w:pPr>
              <w:jc w:val="both"/>
              <w:rPr>
                <w:rFonts w:ascii="Arial" w:hAnsi="Arial" w:cs="Arial"/>
                <w:lang w:val="es-CO"/>
              </w:rPr>
            </w:pPr>
            <w:r w:rsidRPr="0067293F">
              <w:rPr>
                <w:rFonts w:ascii="Arial" w:hAnsi="Arial" w:cs="Arial"/>
                <w:lang w:val="es-CO"/>
              </w:rPr>
              <w:t>Es el conjunto de documentos electrónicos, producidos y tratados archivísticamente.</w:t>
            </w:r>
          </w:p>
        </w:tc>
      </w:tr>
      <w:tr w:rsidR="00322718" w:rsidRPr="0067293F" w14:paraId="15A1C0CC" w14:textId="77777777" w:rsidTr="00250F89">
        <w:trPr>
          <w:trHeight w:val="558"/>
        </w:trPr>
        <w:tc>
          <w:tcPr>
            <w:tcW w:w="1980" w:type="dxa"/>
            <w:vAlign w:val="center"/>
          </w:tcPr>
          <w:p w14:paraId="029C2230" w14:textId="77777777" w:rsidR="00322718" w:rsidRPr="0067293F" w:rsidRDefault="00322718" w:rsidP="003476E4">
            <w:pPr>
              <w:rPr>
                <w:rFonts w:ascii="Arial" w:hAnsi="Arial" w:cs="Arial"/>
                <w:lang w:val="es-CO"/>
              </w:rPr>
            </w:pPr>
            <w:r w:rsidRPr="0067293F">
              <w:rPr>
                <w:rFonts w:ascii="Arial" w:eastAsia="Calibri" w:hAnsi="Arial" w:cs="Arial"/>
                <w:b/>
                <w:bCs/>
                <w:lang w:val="es-CO"/>
              </w:rPr>
              <w:t>BIODETERIORO:</w:t>
            </w:r>
          </w:p>
        </w:tc>
        <w:tc>
          <w:tcPr>
            <w:tcW w:w="6848" w:type="dxa"/>
            <w:vAlign w:val="center"/>
          </w:tcPr>
          <w:p w14:paraId="3AD8437C" w14:textId="77777777" w:rsidR="00322718" w:rsidRPr="0067293F" w:rsidRDefault="00322718" w:rsidP="003476E4">
            <w:pPr>
              <w:jc w:val="both"/>
              <w:rPr>
                <w:rFonts w:ascii="Arial" w:hAnsi="Arial" w:cs="Arial"/>
                <w:lang w:val="es-CO"/>
              </w:rPr>
            </w:pPr>
            <w:r w:rsidRPr="0067293F">
              <w:rPr>
                <w:rFonts w:ascii="Arial" w:eastAsia="Calibri" w:hAnsi="Arial" w:cs="Arial"/>
                <w:lang w:val="es-CO"/>
              </w:rPr>
              <w:t>Cambio no deseado en las propiedades de los materiales de archivo por la acción de organismos tales como hongos y bacterias.</w:t>
            </w:r>
          </w:p>
        </w:tc>
      </w:tr>
      <w:tr w:rsidR="00322718" w:rsidRPr="0067293F" w14:paraId="07B02B2F" w14:textId="77777777" w:rsidTr="00250F89">
        <w:tc>
          <w:tcPr>
            <w:tcW w:w="1980" w:type="dxa"/>
            <w:vAlign w:val="center"/>
          </w:tcPr>
          <w:p w14:paraId="796E06EE" w14:textId="2BCDBE8A" w:rsidR="00322718" w:rsidRPr="0067293F" w:rsidRDefault="00322718" w:rsidP="003476E4">
            <w:pPr>
              <w:rPr>
                <w:rFonts w:ascii="Arial" w:eastAsia="Calibri" w:hAnsi="Arial" w:cs="Arial"/>
                <w:b/>
                <w:bCs/>
                <w:lang w:val="es-CO"/>
              </w:rPr>
            </w:pPr>
            <w:r w:rsidRPr="0067293F">
              <w:rPr>
                <w:rFonts w:ascii="Arial" w:eastAsia="Calibri" w:hAnsi="Arial" w:cs="Arial"/>
                <w:b/>
                <w:bCs/>
                <w:lang w:val="es-CO"/>
              </w:rPr>
              <w:t>CAJA</w:t>
            </w:r>
            <w:r w:rsidR="002B7432" w:rsidRPr="0067293F">
              <w:rPr>
                <w:rFonts w:ascii="Arial" w:eastAsia="Calibri" w:hAnsi="Arial" w:cs="Arial"/>
                <w:b/>
                <w:bCs/>
                <w:lang w:val="es-CO"/>
              </w:rPr>
              <w:t>:</w:t>
            </w:r>
          </w:p>
        </w:tc>
        <w:tc>
          <w:tcPr>
            <w:tcW w:w="6848" w:type="dxa"/>
            <w:vAlign w:val="center"/>
          </w:tcPr>
          <w:p w14:paraId="41341FAE" w14:textId="707F1CE7" w:rsidR="00322718" w:rsidRPr="0067293F" w:rsidRDefault="00322718" w:rsidP="003476E4">
            <w:pPr>
              <w:jc w:val="both"/>
              <w:rPr>
                <w:rFonts w:ascii="Arial" w:eastAsia="Calibri" w:hAnsi="Arial" w:cs="Arial"/>
                <w:lang w:val="es-CO"/>
              </w:rPr>
            </w:pPr>
            <w:r w:rsidRPr="0067293F">
              <w:rPr>
                <w:rFonts w:ascii="Arial" w:eastAsia="Calibri" w:hAnsi="Arial" w:cs="Arial"/>
                <w:lang w:val="es-CO"/>
              </w:rPr>
              <w:t>Unidad de almacenamiento en los que se incluyen o albergan unidades de conservación.</w:t>
            </w:r>
          </w:p>
        </w:tc>
      </w:tr>
      <w:tr w:rsidR="00322718" w:rsidRPr="0067293F" w14:paraId="027EF6AE" w14:textId="77777777" w:rsidTr="00250F89">
        <w:trPr>
          <w:trHeight w:val="292"/>
        </w:trPr>
        <w:tc>
          <w:tcPr>
            <w:tcW w:w="1980" w:type="dxa"/>
            <w:vAlign w:val="center"/>
          </w:tcPr>
          <w:p w14:paraId="0C755CCE" w14:textId="3F3A0459" w:rsidR="002B7432" w:rsidRPr="0067293F" w:rsidRDefault="00322718" w:rsidP="003476E4">
            <w:pPr>
              <w:rPr>
                <w:rFonts w:ascii="Arial" w:hAnsi="Arial" w:cs="Arial"/>
                <w:b/>
                <w:lang w:val="es-CO"/>
              </w:rPr>
            </w:pPr>
            <w:r w:rsidRPr="0067293F">
              <w:rPr>
                <w:rFonts w:ascii="Arial" w:hAnsi="Arial" w:cs="Arial"/>
                <w:b/>
                <w:lang w:val="es-CO"/>
              </w:rPr>
              <w:t>CARPETA</w:t>
            </w:r>
            <w:r w:rsidR="002B7432" w:rsidRPr="0067293F">
              <w:rPr>
                <w:rFonts w:ascii="Arial" w:hAnsi="Arial" w:cs="Arial"/>
                <w:b/>
                <w:lang w:val="es-CO"/>
              </w:rPr>
              <w:t>:</w:t>
            </w:r>
          </w:p>
        </w:tc>
        <w:tc>
          <w:tcPr>
            <w:tcW w:w="6848" w:type="dxa"/>
            <w:vAlign w:val="center"/>
          </w:tcPr>
          <w:p w14:paraId="0D75FD31" w14:textId="2FC59B55" w:rsidR="00322718" w:rsidRPr="0067293F" w:rsidRDefault="00322718" w:rsidP="003476E4">
            <w:pPr>
              <w:jc w:val="both"/>
              <w:rPr>
                <w:rFonts w:ascii="Arial" w:hAnsi="Arial" w:cs="Arial"/>
                <w:lang w:val="es-CO"/>
              </w:rPr>
            </w:pPr>
            <w:r w:rsidRPr="0067293F">
              <w:rPr>
                <w:rFonts w:ascii="Arial" w:hAnsi="Arial" w:cs="Arial"/>
                <w:lang w:val="es-CO"/>
              </w:rPr>
              <w:t>Unidad de conservación a manera de cubierta que protege los documentos para su almacenamiento.</w:t>
            </w:r>
          </w:p>
        </w:tc>
      </w:tr>
      <w:tr w:rsidR="00322718" w:rsidRPr="0067293F" w14:paraId="6A2FB1D7" w14:textId="77777777" w:rsidTr="00250F89">
        <w:tc>
          <w:tcPr>
            <w:tcW w:w="1980" w:type="dxa"/>
            <w:vAlign w:val="center"/>
          </w:tcPr>
          <w:p w14:paraId="5BCA1553" w14:textId="79493D02" w:rsidR="00322718" w:rsidRPr="0067293F" w:rsidRDefault="00322718" w:rsidP="003476E4">
            <w:pPr>
              <w:rPr>
                <w:rFonts w:ascii="Arial" w:hAnsi="Arial" w:cs="Arial"/>
                <w:b/>
                <w:lang w:val="es-CO"/>
              </w:rPr>
            </w:pPr>
            <w:r w:rsidRPr="0067293F">
              <w:rPr>
                <w:rFonts w:ascii="Arial" w:hAnsi="Arial" w:cs="Arial"/>
                <w:b/>
                <w:lang w:val="es-CO"/>
              </w:rPr>
              <w:t>CICLO VITAL DEL DOCUMENTO</w:t>
            </w:r>
            <w:r w:rsidR="002B7432" w:rsidRPr="0067293F">
              <w:rPr>
                <w:rFonts w:ascii="Arial" w:hAnsi="Arial" w:cs="Arial"/>
                <w:b/>
                <w:lang w:val="es-CO"/>
              </w:rPr>
              <w:t>:</w:t>
            </w:r>
          </w:p>
        </w:tc>
        <w:tc>
          <w:tcPr>
            <w:tcW w:w="6848" w:type="dxa"/>
            <w:vAlign w:val="center"/>
          </w:tcPr>
          <w:p w14:paraId="258E967B" w14:textId="2FE6283B" w:rsidR="00FA5242" w:rsidRPr="0067293F" w:rsidRDefault="00322718" w:rsidP="003476E4">
            <w:pPr>
              <w:jc w:val="both"/>
              <w:rPr>
                <w:rFonts w:ascii="Arial" w:hAnsi="Arial" w:cs="Arial"/>
                <w:lang w:val="es-CO"/>
              </w:rPr>
            </w:pPr>
            <w:r w:rsidRPr="0067293F">
              <w:rPr>
                <w:rFonts w:ascii="Arial" w:hAnsi="Arial" w:cs="Arial"/>
                <w:lang w:val="es-CO"/>
              </w:rPr>
              <w:t>Etapas sucesivas por las que atraviesan los documentos desde su producción o recepción, hasta su disposición final.</w:t>
            </w:r>
          </w:p>
        </w:tc>
      </w:tr>
      <w:tr w:rsidR="00322718" w:rsidRPr="0067293F" w14:paraId="088D1A42" w14:textId="77777777" w:rsidTr="00250F89">
        <w:tc>
          <w:tcPr>
            <w:tcW w:w="1980" w:type="dxa"/>
            <w:vAlign w:val="center"/>
          </w:tcPr>
          <w:p w14:paraId="42C6780C" w14:textId="09B67B07" w:rsidR="00322718" w:rsidRPr="0067293F" w:rsidRDefault="00322718" w:rsidP="003476E4">
            <w:pPr>
              <w:rPr>
                <w:rFonts w:ascii="Arial" w:hAnsi="Arial" w:cs="Arial"/>
                <w:lang w:val="es-CO"/>
              </w:rPr>
            </w:pPr>
            <w:r w:rsidRPr="0067293F">
              <w:rPr>
                <w:rFonts w:ascii="Arial" w:eastAsia="Calibri" w:hAnsi="Arial" w:cs="Arial"/>
                <w:b/>
                <w:bCs/>
                <w:lang w:val="es-CO"/>
              </w:rPr>
              <w:t>CONDICIONES AMBIENTALES</w:t>
            </w:r>
            <w:r w:rsidR="002B7432" w:rsidRPr="0067293F">
              <w:rPr>
                <w:rFonts w:ascii="Arial" w:eastAsia="Calibri" w:hAnsi="Arial" w:cs="Arial"/>
                <w:b/>
                <w:bCs/>
                <w:lang w:val="es-CO"/>
              </w:rPr>
              <w:t>:</w:t>
            </w:r>
          </w:p>
        </w:tc>
        <w:tc>
          <w:tcPr>
            <w:tcW w:w="6848" w:type="dxa"/>
            <w:vAlign w:val="center"/>
          </w:tcPr>
          <w:p w14:paraId="16605442" w14:textId="6040C583" w:rsidR="00322718" w:rsidRPr="0067293F" w:rsidRDefault="00322718" w:rsidP="003476E4">
            <w:pPr>
              <w:jc w:val="both"/>
              <w:rPr>
                <w:rFonts w:ascii="Arial" w:hAnsi="Arial" w:cs="Arial"/>
                <w:lang w:val="es-CO"/>
              </w:rPr>
            </w:pPr>
            <w:r w:rsidRPr="0067293F">
              <w:rPr>
                <w:rFonts w:ascii="Arial" w:eastAsia="Calibri" w:hAnsi="Arial" w:cs="Arial"/>
                <w:lang w:val="es-CO"/>
              </w:rPr>
              <w:t>Se refiere a los agentes ambientales directamente relacionados con la conservación de los documentos tales como la humedad, la luz, la temperatura y polución.</w:t>
            </w:r>
          </w:p>
        </w:tc>
      </w:tr>
      <w:tr w:rsidR="00322718" w:rsidRPr="0067293F" w14:paraId="0005EE80" w14:textId="77777777" w:rsidTr="00250F89">
        <w:tc>
          <w:tcPr>
            <w:tcW w:w="1980" w:type="dxa"/>
            <w:vAlign w:val="center"/>
          </w:tcPr>
          <w:p w14:paraId="283504E2" w14:textId="389A746A" w:rsidR="00322718" w:rsidRPr="0067293F" w:rsidRDefault="00322718" w:rsidP="003476E4">
            <w:pPr>
              <w:spacing w:after="240"/>
              <w:rPr>
                <w:rFonts w:ascii="Arial" w:hAnsi="Arial" w:cs="Arial"/>
                <w:lang w:val="es-CO"/>
              </w:rPr>
            </w:pPr>
            <w:r w:rsidRPr="0067293F">
              <w:rPr>
                <w:rFonts w:ascii="Arial" w:eastAsia="Calibri" w:hAnsi="Arial" w:cs="Arial"/>
                <w:b/>
                <w:bCs/>
                <w:lang w:val="es-CO"/>
              </w:rPr>
              <w:t>CONSERVACIÓN PREVENTIVA DE DOCUMENTOS</w:t>
            </w:r>
            <w:r w:rsidR="002B7432" w:rsidRPr="0067293F">
              <w:rPr>
                <w:rFonts w:ascii="Arial" w:eastAsia="Calibri" w:hAnsi="Arial" w:cs="Arial"/>
                <w:b/>
                <w:bCs/>
                <w:lang w:val="es-CO"/>
              </w:rPr>
              <w:t>:</w:t>
            </w:r>
          </w:p>
        </w:tc>
        <w:tc>
          <w:tcPr>
            <w:tcW w:w="6848" w:type="dxa"/>
            <w:vAlign w:val="center"/>
          </w:tcPr>
          <w:p w14:paraId="1A3861A0" w14:textId="61F3C7B1" w:rsidR="00FA5242" w:rsidRPr="0067293F" w:rsidRDefault="00322718" w:rsidP="003476E4">
            <w:pPr>
              <w:jc w:val="both"/>
              <w:rPr>
                <w:rFonts w:ascii="Arial" w:eastAsia="Calibri" w:hAnsi="Arial" w:cs="Arial"/>
                <w:lang w:val="es-CO"/>
              </w:rPr>
            </w:pPr>
            <w:r w:rsidRPr="0067293F">
              <w:rPr>
                <w:rFonts w:ascii="Arial" w:eastAsia="Calibri" w:hAnsi="Arial" w:cs="Arial"/>
                <w:lang w:val="es-CO"/>
              </w:rPr>
              <w:t>Conjunto de estrategias y medidas de orden técnico, político y administrativo orientadas a evitar o reducir el riesgo de deterioro de los documentos de archivo, preservando su integridad y estabilidad. El monitoreo y control del medioambiente, manipulación de los documentos, su almacenamiento, control de plagas, preparación ante desastres y reprografía son parte esencial de este conjunto.</w:t>
            </w:r>
          </w:p>
        </w:tc>
      </w:tr>
      <w:tr w:rsidR="00322718" w:rsidRPr="0067293F" w14:paraId="2F735A7C" w14:textId="77777777" w:rsidTr="00250F89">
        <w:tc>
          <w:tcPr>
            <w:tcW w:w="1980" w:type="dxa"/>
            <w:vAlign w:val="center"/>
          </w:tcPr>
          <w:p w14:paraId="7E9B60E4" w14:textId="1870DB2E" w:rsidR="00322718" w:rsidRPr="0067293F" w:rsidRDefault="00322718" w:rsidP="003476E4">
            <w:pPr>
              <w:spacing w:after="240"/>
              <w:rPr>
                <w:rFonts w:ascii="Arial" w:hAnsi="Arial" w:cs="Arial"/>
                <w:lang w:val="es-CO"/>
              </w:rPr>
            </w:pPr>
            <w:r w:rsidRPr="0067293F">
              <w:rPr>
                <w:rFonts w:ascii="Arial" w:hAnsi="Arial" w:cs="Arial"/>
                <w:b/>
                <w:lang w:val="es-CO"/>
              </w:rPr>
              <w:t>CONSERVACIÓN RESTAURACIÓN</w:t>
            </w:r>
            <w:r w:rsidR="002B7432" w:rsidRPr="0067293F">
              <w:rPr>
                <w:rFonts w:ascii="Arial" w:hAnsi="Arial" w:cs="Arial"/>
                <w:b/>
                <w:lang w:val="es-CO"/>
              </w:rPr>
              <w:t>:</w:t>
            </w:r>
          </w:p>
        </w:tc>
        <w:tc>
          <w:tcPr>
            <w:tcW w:w="6848" w:type="dxa"/>
            <w:vAlign w:val="center"/>
          </w:tcPr>
          <w:p w14:paraId="718C53AF" w14:textId="7D23D01C" w:rsidR="00322718" w:rsidRPr="0067293F" w:rsidRDefault="00322718" w:rsidP="003476E4">
            <w:pPr>
              <w:jc w:val="both"/>
              <w:rPr>
                <w:rFonts w:ascii="Arial" w:hAnsi="Arial" w:cs="Arial"/>
                <w:lang w:val="es-CO"/>
              </w:rPr>
            </w:pPr>
            <w:r w:rsidRPr="0067293F">
              <w:rPr>
                <w:rFonts w:ascii="Arial" w:hAnsi="Arial" w:cs="Arial"/>
                <w:lang w:val="es-CO"/>
              </w:rPr>
              <w:t>Acciones que se realizan de manera directa sobre los documentos, orientadas a asegurar su conservación, a través de la estabilización del soporte. Incluye acciones urgentes en los casos donde el documento se encuentre en riesgo de pérdida por deterioro a nivel físico y/o químico como consecuencia de los efectos por agentes internos y externos. Estas acciones pueden ser provisionales para prevenir futuros daños mayores o acciones planificadas para garantizar en lo posible la perdurabilidad de la información allí contenida.</w:t>
            </w:r>
          </w:p>
        </w:tc>
      </w:tr>
      <w:tr w:rsidR="00322718" w:rsidRPr="0067293F" w14:paraId="4461C71C" w14:textId="77777777" w:rsidTr="00250F89">
        <w:tc>
          <w:tcPr>
            <w:tcW w:w="1980" w:type="dxa"/>
            <w:vAlign w:val="center"/>
          </w:tcPr>
          <w:p w14:paraId="77630EE6" w14:textId="3C9530EE" w:rsidR="00322718" w:rsidRPr="0067293F" w:rsidRDefault="00322718" w:rsidP="003476E4">
            <w:pPr>
              <w:rPr>
                <w:rFonts w:ascii="Arial" w:hAnsi="Arial" w:cs="Arial"/>
                <w:b/>
                <w:lang w:val="es-CO"/>
              </w:rPr>
            </w:pPr>
            <w:r w:rsidRPr="0067293F">
              <w:rPr>
                <w:rFonts w:ascii="Arial" w:hAnsi="Arial" w:cs="Arial"/>
                <w:b/>
                <w:lang w:val="es-CO"/>
              </w:rPr>
              <w:t>DEPÓSITO Y MANTENIMIENTO</w:t>
            </w:r>
            <w:r w:rsidR="002B7432" w:rsidRPr="0067293F">
              <w:rPr>
                <w:rFonts w:ascii="Arial" w:hAnsi="Arial" w:cs="Arial"/>
                <w:b/>
                <w:lang w:val="es-CO"/>
              </w:rPr>
              <w:t>:</w:t>
            </w:r>
          </w:p>
        </w:tc>
        <w:tc>
          <w:tcPr>
            <w:tcW w:w="6848" w:type="dxa"/>
            <w:vAlign w:val="center"/>
          </w:tcPr>
          <w:p w14:paraId="584AB07E" w14:textId="11978707" w:rsidR="00322718" w:rsidRPr="0067293F" w:rsidRDefault="00322718" w:rsidP="003476E4">
            <w:pPr>
              <w:jc w:val="both"/>
              <w:rPr>
                <w:rFonts w:ascii="Arial" w:hAnsi="Arial" w:cs="Arial"/>
                <w:lang w:val="es-CO"/>
              </w:rPr>
            </w:pPr>
            <w:r w:rsidRPr="0067293F">
              <w:rPr>
                <w:rFonts w:ascii="Arial" w:hAnsi="Arial" w:cs="Arial"/>
                <w:lang w:val="es-CO"/>
              </w:rPr>
              <w:t>Un factor indirecto de deterioro, pero no menos importante, es la edificación destinada a albergar la documentación. Si cuenta con una mala ubicación, diseño poco funcional, mala ventilación, fuentes de iluminación y sistemas de depósito inadecuados, proveerán las condiciones para el daño de los soportes.</w:t>
            </w:r>
          </w:p>
        </w:tc>
      </w:tr>
      <w:tr w:rsidR="00322718" w:rsidRPr="0067293F" w14:paraId="6C1CEA44" w14:textId="77777777" w:rsidTr="00250F89">
        <w:tc>
          <w:tcPr>
            <w:tcW w:w="1980" w:type="dxa"/>
            <w:vAlign w:val="center"/>
          </w:tcPr>
          <w:p w14:paraId="02F63816" w14:textId="31708759" w:rsidR="00322718" w:rsidRPr="0067293F" w:rsidRDefault="00322718" w:rsidP="003476E4">
            <w:pPr>
              <w:rPr>
                <w:rFonts w:ascii="Arial" w:hAnsi="Arial" w:cs="Arial"/>
                <w:lang w:val="es-CO"/>
              </w:rPr>
            </w:pPr>
            <w:r w:rsidRPr="0067293F">
              <w:rPr>
                <w:rFonts w:ascii="Arial" w:hAnsi="Arial" w:cs="Arial"/>
                <w:b/>
                <w:lang w:val="es-CO"/>
              </w:rPr>
              <w:t>DESASTRES O CATÁSTROFES</w:t>
            </w:r>
            <w:r w:rsidR="002B7432" w:rsidRPr="0067293F">
              <w:rPr>
                <w:rFonts w:ascii="Arial" w:hAnsi="Arial" w:cs="Arial"/>
                <w:b/>
                <w:lang w:val="es-CO"/>
              </w:rPr>
              <w:t>:</w:t>
            </w:r>
          </w:p>
        </w:tc>
        <w:tc>
          <w:tcPr>
            <w:tcW w:w="6848" w:type="dxa"/>
            <w:vAlign w:val="center"/>
          </w:tcPr>
          <w:p w14:paraId="321F0C05" w14:textId="6D87E636" w:rsidR="00322718" w:rsidRPr="0067293F" w:rsidRDefault="00322718" w:rsidP="003476E4">
            <w:pPr>
              <w:jc w:val="both"/>
              <w:rPr>
                <w:rFonts w:ascii="Arial" w:hAnsi="Arial" w:cs="Arial"/>
                <w:lang w:val="es-CO"/>
              </w:rPr>
            </w:pPr>
            <w:r w:rsidRPr="0067293F">
              <w:rPr>
                <w:rFonts w:ascii="Arial" w:hAnsi="Arial" w:cs="Arial"/>
                <w:lang w:val="es-CO"/>
              </w:rPr>
              <w:t>Son Aquellos eventos de ocurrencia fortuita o aleatoria de carácter accidental y/o inducido que al incidir directamente sobre la documentación van a causar deterioros generalmente irreversibles. La posibilidad de ocurrencia de catástrofes naturales depende en gran parte de la ubicación geográfica y de la conformación geológica de los terrenos</w:t>
            </w:r>
            <w:r w:rsidR="00DD3831" w:rsidRPr="0067293F">
              <w:rPr>
                <w:rFonts w:ascii="Arial" w:hAnsi="Arial" w:cs="Arial"/>
                <w:lang w:val="es-CO"/>
              </w:rPr>
              <w:t>.</w:t>
            </w:r>
          </w:p>
        </w:tc>
      </w:tr>
      <w:tr w:rsidR="00322718" w:rsidRPr="0067293F" w14:paraId="40DC688C" w14:textId="77777777" w:rsidTr="00250F89">
        <w:tc>
          <w:tcPr>
            <w:tcW w:w="1980" w:type="dxa"/>
            <w:vAlign w:val="center"/>
          </w:tcPr>
          <w:p w14:paraId="2C54135D" w14:textId="46962053" w:rsidR="00322718" w:rsidRPr="0067293F" w:rsidRDefault="00322718" w:rsidP="006C26F6">
            <w:pPr>
              <w:rPr>
                <w:rFonts w:ascii="Arial" w:hAnsi="Arial" w:cs="Arial"/>
                <w:lang w:val="es-CO"/>
              </w:rPr>
            </w:pPr>
            <w:r w:rsidRPr="0067293F">
              <w:rPr>
                <w:rFonts w:ascii="Arial" w:eastAsia="Calibri" w:hAnsi="Arial" w:cs="Arial"/>
                <w:b/>
                <w:bCs/>
                <w:lang w:val="es-CO"/>
              </w:rPr>
              <w:t>DESINSECTACIÓN</w:t>
            </w:r>
            <w:r w:rsidR="002B7432" w:rsidRPr="0067293F">
              <w:rPr>
                <w:rFonts w:ascii="Arial" w:eastAsia="Calibri" w:hAnsi="Arial" w:cs="Arial"/>
                <w:b/>
                <w:bCs/>
                <w:lang w:val="es-CO"/>
              </w:rPr>
              <w:t>:</w:t>
            </w:r>
          </w:p>
        </w:tc>
        <w:tc>
          <w:tcPr>
            <w:tcW w:w="6848" w:type="dxa"/>
            <w:vAlign w:val="center"/>
          </w:tcPr>
          <w:p w14:paraId="76D768CD" w14:textId="5A69F7E2" w:rsidR="00322718" w:rsidRPr="0067293F" w:rsidRDefault="00322718" w:rsidP="006C26F6">
            <w:pPr>
              <w:jc w:val="both"/>
              <w:rPr>
                <w:rFonts w:ascii="Arial" w:hAnsi="Arial" w:cs="Arial"/>
                <w:lang w:val="es-CO"/>
              </w:rPr>
            </w:pPr>
            <w:r w:rsidRPr="0067293F">
              <w:rPr>
                <w:rFonts w:ascii="Arial" w:eastAsia="Calibri" w:hAnsi="Arial" w:cs="Arial"/>
                <w:lang w:val="es-CO"/>
              </w:rPr>
              <w:t>Eliminación de insectos que afectan los soportes documentales, especialmente el papel y cartón.</w:t>
            </w:r>
          </w:p>
        </w:tc>
      </w:tr>
      <w:tr w:rsidR="00322718" w:rsidRPr="0067293F" w14:paraId="1D3C6253" w14:textId="77777777" w:rsidTr="00250F89">
        <w:tc>
          <w:tcPr>
            <w:tcW w:w="1980" w:type="dxa"/>
            <w:vAlign w:val="center"/>
          </w:tcPr>
          <w:p w14:paraId="62A3A83C" w14:textId="0862D889" w:rsidR="00322718" w:rsidRPr="0067293F" w:rsidRDefault="00322718" w:rsidP="006C26F6">
            <w:pPr>
              <w:rPr>
                <w:rFonts w:ascii="Arial" w:hAnsi="Arial" w:cs="Arial"/>
                <w:lang w:val="es-CO"/>
              </w:rPr>
            </w:pPr>
            <w:r w:rsidRPr="0067293F">
              <w:rPr>
                <w:rFonts w:ascii="Arial" w:eastAsia="Calibri" w:hAnsi="Arial" w:cs="Arial"/>
                <w:b/>
                <w:bCs/>
                <w:lang w:val="es-CO"/>
              </w:rPr>
              <w:lastRenderedPageBreak/>
              <w:t>DESRATIZACIÓN</w:t>
            </w:r>
            <w:r w:rsidR="002B7432" w:rsidRPr="0067293F">
              <w:rPr>
                <w:rFonts w:ascii="Arial" w:eastAsia="Calibri" w:hAnsi="Arial" w:cs="Arial"/>
                <w:b/>
                <w:bCs/>
                <w:lang w:val="es-CO"/>
              </w:rPr>
              <w:t>:</w:t>
            </w:r>
          </w:p>
        </w:tc>
        <w:tc>
          <w:tcPr>
            <w:tcW w:w="6848" w:type="dxa"/>
            <w:vAlign w:val="center"/>
          </w:tcPr>
          <w:p w14:paraId="51E36F94" w14:textId="29A92E82" w:rsidR="00322718" w:rsidRPr="0067293F" w:rsidRDefault="00322718" w:rsidP="006C26F6">
            <w:pPr>
              <w:jc w:val="both"/>
              <w:rPr>
                <w:rFonts w:ascii="Arial" w:hAnsi="Arial" w:cs="Arial"/>
                <w:lang w:val="es-CO"/>
              </w:rPr>
            </w:pPr>
            <w:r w:rsidRPr="0067293F">
              <w:rPr>
                <w:rFonts w:ascii="Arial" w:eastAsia="Calibri" w:hAnsi="Arial" w:cs="Arial"/>
                <w:lang w:val="es-CO"/>
              </w:rPr>
              <w:t>Eliminación de ratones.</w:t>
            </w:r>
          </w:p>
        </w:tc>
      </w:tr>
      <w:tr w:rsidR="00322718" w:rsidRPr="0067293F" w14:paraId="1AA54B40" w14:textId="77777777" w:rsidTr="00250F89">
        <w:tc>
          <w:tcPr>
            <w:tcW w:w="1980" w:type="dxa"/>
            <w:vAlign w:val="center"/>
          </w:tcPr>
          <w:p w14:paraId="3094D0A9" w14:textId="5319C514" w:rsidR="00322718" w:rsidRPr="0067293F" w:rsidRDefault="00322718" w:rsidP="006C26F6">
            <w:pPr>
              <w:rPr>
                <w:rFonts w:ascii="Arial" w:hAnsi="Arial" w:cs="Arial"/>
                <w:lang w:val="es-CO"/>
              </w:rPr>
            </w:pPr>
            <w:r w:rsidRPr="0067293F">
              <w:rPr>
                <w:rFonts w:ascii="Arial" w:hAnsi="Arial" w:cs="Arial"/>
                <w:b/>
                <w:lang w:val="es-CO"/>
              </w:rPr>
              <w:t>DIGITALIZACIÓN</w:t>
            </w:r>
            <w:r w:rsidR="002B7432" w:rsidRPr="0067293F">
              <w:rPr>
                <w:rFonts w:ascii="Arial" w:hAnsi="Arial" w:cs="Arial"/>
                <w:b/>
                <w:lang w:val="es-CO"/>
              </w:rPr>
              <w:t>:</w:t>
            </w:r>
          </w:p>
        </w:tc>
        <w:tc>
          <w:tcPr>
            <w:tcW w:w="6848" w:type="dxa"/>
            <w:vAlign w:val="center"/>
          </w:tcPr>
          <w:p w14:paraId="54995D83" w14:textId="77C05C7D" w:rsidR="00322718" w:rsidRPr="0067293F" w:rsidRDefault="00322718" w:rsidP="006C26F6">
            <w:pPr>
              <w:jc w:val="both"/>
              <w:rPr>
                <w:rFonts w:ascii="Arial" w:hAnsi="Arial" w:cs="Arial"/>
                <w:lang w:val="es-CO"/>
              </w:rPr>
            </w:pPr>
            <w:r w:rsidRPr="0067293F">
              <w:rPr>
                <w:rFonts w:ascii="Arial" w:hAnsi="Arial" w:cs="Arial"/>
                <w:lang w:val="es-CO"/>
              </w:rPr>
              <w:t>Proceso mediante el cual un documento que se encuentra en soporte análogo (papel, casete, cinta) es transformado en una imagen digital la cual solo puede ser legible mediante un computador. Documento: información registrada, cualquiera que sea su forma o el medio utilizado.</w:t>
            </w:r>
          </w:p>
        </w:tc>
      </w:tr>
      <w:tr w:rsidR="00322718" w:rsidRPr="0067293F" w14:paraId="13BADF54" w14:textId="77777777" w:rsidTr="00250F89">
        <w:tc>
          <w:tcPr>
            <w:tcW w:w="1980" w:type="dxa"/>
            <w:vAlign w:val="center"/>
          </w:tcPr>
          <w:p w14:paraId="524495DD" w14:textId="77777777" w:rsidR="00322718" w:rsidRPr="0067293F" w:rsidRDefault="00322718" w:rsidP="006C26F6">
            <w:pPr>
              <w:rPr>
                <w:rFonts w:ascii="Arial" w:eastAsia="Calibri" w:hAnsi="Arial" w:cs="Arial"/>
                <w:b/>
                <w:bCs/>
                <w:lang w:val="es-CO"/>
              </w:rPr>
            </w:pPr>
          </w:p>
          <w:p w14:paraId="2C36214B" w14:textId="1EAA6AC8" w:rsidR="00322718" w:rsidRPr="0067293F" w:rsidRDefault="00322718" w:rsidP="006C26F6">
            <w:pPr>
              <w:spacing w:after="240"/>
              <w:rPr>
                <w:rFonts w:ascii="Arial" w:hAnsi="Arial" w:cs="Arial"/>
                <w:lang w:val="es-CO"/>
              </w:rPr>
            </w:pPr>
            <w:r w:rsidRPr="0067293F">
              <w:rPr>
                <w:rFonts w:ascii="Arial" w:eastAsia="Calibri" w:hAnsi="Arial" w:cs="Arial"/>
                <w:b/>
                <w:bCs/>
                <w:lang w:val="es-CO"/>
              </w:rPr>
              <w:t>DOCUMENTO DE ARCHIVO</w:t>
            </w:r>
            <w:r w:rsidR="002B7432" w:rsidRPr="0067293F">
              <w:rPr>
                <w:rFonts w:ascii="Arial" w:eastAsia="Calibri" w:hAnsi="Arial" w:cs="Arial"/>
                <w:b/>
                <w:bCs/>
                <w:lang w:val="es-CO"/>
              </w:rPr>
              <w:t>:</w:t>
            </w:r>
          </w:p>
        </w:tc>
        <w:tc>
          <w:tcPr>
            <w:tcW w:w="6848" w:type="dxa"/>
            <w:vAlign w:val="center"/>
          </w:tcPr>
          <w:p w14:paraId="4FB5FD15" w14:textId="454B6076" w:rsidR="00322718" w:rsidRPr="0067293F" w:rsidRDefault="00322718" w:rsidP="006C26F6">
            <w:pPr>
              <w:jc w:val="both"/>
              <w:rPr>
                <w:rFonts w:ascii="Arial" w:hAnsi="Arial" w:cs="Arial"/>
                <w:lang w:val="es-CO"/>
              </w:rPr>
            </w:pPr>
            <w:r w:rsidRPr="0067293F">
              <w:rPr>
                <w:rFonts w:ascii="Arial" w:hAnsi="Arial" w:cs="Arial"/>
                <w:lang w:val="es-CO"/>
              </w:rPr>
              <w:t>Registro de información producida o recibida por una persona o entidad en razón a sus actividades o funciones, que tiene valor administrativo, fiscal o legal, o valor científico, económico, histórico o cultural y debe ser objeto de conservación.</w:t>
            </w:r>
          </w:p>
        </w:tc>
      </w:tr>
      <w:tr w:rsidR="00322718" w:rsidRPr="0067293F" w14:paraId="51CDD4A4" w14:textId="77777777" w:rsidTr="00250F89">
        <w:tc>
          <w:tcPr>
            <w:tcW w:w="1980" w:type="dxa"/>
            <w:vAlign w:val="center"/>
          </w:tcPr>
          <w:p w14:paraId="0316650C" w14:textId="0ACF3E52" w:rsidR="00322718" w:rsidRPr="0067293F" w:rsidRDefault="00322718" w:rsidP="006C26F6">
            <w:pPr>
              <w:rPr>
                <w:rFonts w:ascii="Arial" w:hAnsi="Arial" w:cs="Arial"/>
                <w:b/>
                <w:lang w:val="es-CO"/>
              </w:rPr>
            </w:pPr>
            <w:r w:rsidRPr="0067293F">
              <w:rPr>
                <w:rFonts w:ascii="Arial" w:hAnsi="Arial" w:cs="Arial"/>
                <w:b/>
                <w:lang w:val="es-CO"/>
              </w:rPr>
              <w:t>DOCUMENTO ELECTRONICO DE ARCHIVO</w:t>
            </w:r>
            <w:r w:rsidR="002B7432" w:rsidRPr="0067293F">
              <w:rPr>
                <w:rFonts w:ascii="Arial" w:hAnsi="Arial" w:cs="Arial"/>
                <w:b/>
                <w:lang w:val="es-CO"/>
              </w:rPr>
              <w:t>:</w:t>
            </w:r>
          </w:p>
        </w:tc>
        <w:tc>
          <w:tcPr>
            <w:tcW w:w="6848" w:type="dxa"/>
            <w:vAlign w:val="center"/>
          </w:tcPr>
          <w:p w14:paraId="66FB4D35" w14:textId="009EE528" w:rsidR="007044A8" w:rsidRPr="0067293F" w:rsidRDefault="00322718" w:rsidP="006C26F6">
            <w:pPr>
              <w:jc w:val="both"/>
              <w:rPr>
                <w:rFonts w:ascii="Arial" w:hAnsi="Arial" w:cs="Arial"/>
                <w:lang w:val="es-CO"/>
              </w:rPr>
            </w:pPr>
            <w:r w:rsidRPr="0067293F">
              <w:rPr>
                <w:rFonts w:ascii="Arial" w:hAnsi="Arial" w:cs="Arial"/>
                <w:lang w:val="es-CO"/>
              </w:rPr>
              <w:t>Registro de información generada, recibida, almacenada, y comunicada por medios electrónicos,</w:t>
            </w:r>
            <w:r w:rsidRPr="0067293F">
              <w:rPr>
                <w:rFonts w:ascii="Arial" w:hAnsi="Arial" w:cs="Arial"/>
                <w:spacing w:val="-10"/>
                <w:lang w:val="es-CO"/>
              </w:rPr>
              <w:t xml:space="preserve"> </w:t>
            </w:r>
            <w:r w:rsidRPr="0067293F">
              <w:rPr>
                <w:rFonts w:ascii="Arial" w:hAnsi="Arial" w:cs="Arial"/>
                <w:lang w:val="es-CO"/>
              </w:rPr>
              <w:t>que</w:t>
            </w:r>
            <w:r w:rsidRPr="0067293F">
              <w:rPr>
                <w:rFonts w:ascii="Arial" w:hAnsi="Arial" w:cs="Arial"/>
                <w:spacing w:val="-9"/>
                <w:lang w:val="es-CO"/>
              </w:rPr>
              <w:t xml:space="preserve"> </w:t>
            </w:r>
            <w:r w:rsidRPr="0067293F">
              <w:rPr>
                <w:rFonts w:ascii="Arial" w:hAnsi="Arial" w:cs="Arial"/>
                <w:lang w:val="es-CO"/>
              </w:rPr>
              <w:t>permanece</w:t>
            </w:r>
            <w:r w:rsidRPr="0067293F">
              <w:rPr>
                <w:rFonts w:ascii="Arial" w:hAnsi="Arial" w:cs="Arial"/>
                <w:spacing w:val="-8"/>
                <w:lang w:val="es-CO"/>
              </w:rPr>
              <w:t xml:space="preserve"> </w:t>
            </w:r>
            <w:r w:rsidRPr="0067293F">
              <w:rPr>
                <w:rFonts w:ascii="Arial" w:hAnsi="Arial" w:cs="Arial"/>
                <w:lang w:val="es-CO"/>
              </w:rPr>
              <w:t>en</w:t>
            </w:r>
            <w:r w:rsidRPr="0067293F">
              <w:rPr>
                <w:rFonts w:ascii="Arial" w:hAnsi="Arial" w:cs="Arial"/>
                <w:spacing w:val="-9"/>
                <w:lang w:val="es-CO"/>
              </w:rPr>
              <w:t xml:space="preserve"> </w:t>
            </w:r>
            <w:r w:rsidRPr="0067293F">
              <w:rPr>
                <w:rFonts w:ascii="Arial" w:hAnsi="Arial" w:cs="Arial"/>
                <w:lang w:val="es-CO"/>
              </w:rPr>
              <w:t>estos</w:t>
            </w:r>
            <w:r w:rsidRPr="0067293F">
              <w:rPr>
                <w:rFonts w:ascii="Arial" w:hAnsi="Arial" w:cs="Arial"/>
                <w:spacing w:val="-10"/>
                <w:lang w:val="es-CO"/>
              </w:rPr>
              <w:t xml:space="preserve"> </w:t>
            </w:r>
            <w:r w:rsidRPr="0067293F">
              <w:rPr>
                <w:rFonts w:ascii="Arial" w:hAnsi="Arial" w:cs="Arial"/>
                <w:lang w:val="es-CO"/>
              </w:rPr>
              <w:t>medios</w:t>
            </w:r>
            <w:r w:rsidRPr="0067293F">
              <w:rPr>
                <w:rFonts w:ascii="Arial" w:hAnsi="Arial" w:cs="Arial"/>
                <w:spacing w:val="-11"/>
                <w:lang w:val="es-CO"/>
              </w:rPr>
              <w:t xml:space="preserve"> </w:t>
            </w:r>
            <w:r w:rsidRPr="0067293F">
              <w:rPr>
                <w:rFonts w:ascii="Arial" w:hAnsi="Arial" w:cs="Arial"/>
                <w:lang w:val="es-CO"/>
              </w:rPr>
              <w:t>durante</w:t>
            </w:r>
            <w:r w:rsidRPr="0067293F">
              <w:rPr>
                <w:rFonts w:ascii="Arial" w:hAnsi="Arial" w:cs="Arial"/>
                <w:spacing w:val="-9"/>
                <w:lang w:val="es-CO"/>
              </w:rPr>
              <w:t xml:space="preserve"> </w:t>
            </w:r>
            <w:r w:rsidRPr="0067293F">
              <w:rPr>
                <w:rFonts w:ascii="Arial" w:hAnsi="Arial" w:cs="Arial"/>
                <w:lang w:val="es-CO"/>
              </w:rPr>
              <w:t>su</w:t>
            </w:r>
            <w:r w:rsidRPr="0067293F">
              <w:rPr>
                <w:rFonts w:ascii="Arial" w:hAnsi="Arial" w:cs="Arial"/>
                <w:spacing w:val="-8"/>
                <w:lang w:val="es-CO"/>
              </w:rPr>
              <w:t xml:space="preserve"> </w:t>
            </w:r>
            <w:r w:rsidRPr="0067293F">
              <w:rPr>
                <w:rFonts w:ascii="Arial" w:hAnsi="Arial" w:cs="Arial"/>
                <w:lang w:val="es-CO"/>
              </w:rPr>
              <w:t>ciclo</w:t>
            </w:r>
            <w:r w:rsidRPr="0067293F">
              <w:rPr>
                <w:rFonts w:ascii="Arial" w:hAnsi="Arial" w:cs="Arial"/>
                <w:spacing w:val="-9"/>
                <w:lang w:val="es-CO"/>
              </w:rPr>
              <w:t xml:space="preserve"> </w:t>
            </w:r>
            <w:r w:rsidRPr="0067293F">
              <w:rPr>
                <w:rFonts w:ascii="Arial" w:hAnsi="Arial" w:cs="Arial"/>
                <w:lang w:val="es-CO"/>
              </w:rPr>
              <w:t>vital;</w:t>
            </w:r>
            <w:r w:rsidRPr="0067293F">
              <w:rPr>
                <w:rFonts w:ascii="Arial" w:hAnsi="Arial" w:cs="Arial"/>
                <w:spacing w:val="-14"/>
                <w:lang w:val="es-CO"/>
              </w:rPr>
              <w:t xml:space="preserve"> </w:t>
            </w:r>
            <w:r w:rsidRPr="0067293F">
              <w:rPr>
                <w:rFonts w:ascii="Arial" w:hAnsi="Arial" w:cs="Arial"/>
                <w:lang w:val="es-CO"/>
              </w:rPr>
              <w:t>es</w:t>
            </w:r>
            <w:r w:rsidRPr="0067293F">
              <w:rPr>
                <w:rFonts w:ascii="Arial" w:hAnsi="Arial" w:cs="Arial"/>
                <w:spacing w:val="-11"/>
                <w:lang w:val="es-CO"/>
              </w:rPr>
              <w:t xml:space="preserve"> </w:t>
            </w:r>
            <w:r w:rsidRPr="0067293F">
              <w:rPr>
                <w:rFonts w:ascii="Arial" w:hAnsi="Arial" w:cs="Arial"/>
                <w:lang w:val="es-CO"/>
              </w:rPr>
              <w:t>producida</w:t>
            </w:r>
            <w:r w:rsidRPr="0067293F">
              <w:rPr>
                <w:rFonts w:ascii="Arial" w:hAnsi="Arial" w:cs="Arial"/>
                <w:spacing w:val="-9"/>
                <w:lang w:val="es-CO"/>
              </w:rPr>
              <w:t xml:space="preserve"> </w:t>
            </w:r>
            <w:r w:rsidRPr="0067293F">
              <w:rPr>
                <w:rFonts w:ascii="Arial" w:hAnsi="Arial" w:cs="Arial"/>
                <w:lang w:val="es-CO"/>
              </w:rPr>
              <w:t>por</w:t>
            </w:r>
            <w:r w:rsidRPr="0067293F">
              <w:rPr>
                <w:rFonts w:ascii="Arial" w:hAnsi="Arial" w:cs="Arial"/>
                <w:spacing w:val="-7"/>
                <w:lang w:val="es-CO"/>
              </w:rPr>
              <w:t xml:space="preserve"> </w:t>
            </w:r>
            <w:r w:rsidRPr="0067293F">
              <w:rPr>
                <w:rFonts w:ascii="Arial" w:hAnsi="Arial" w:cs="Arial"/>
                <w:lang w:val="es-CO"/>
              </w:rPr>
              <w:t>una</w:t>
            </w:r>
            <w:r w:rsidRPr="0067293F">
              <w:rPr>
                <w:rFonts w:ascii="Arial" w:hAnsi="Arial" w:cs="Arial"/>
                <w:spacing w:val="-1"/>
                <w:lang w:val="es-CO"/>
              </w:rPr>
              <w:t xml:space="preserve"> </w:t>
            </w:r>
            <w:r w:rsidRPr="0067293F">
              <w:rPr>
                <w:rFonts w:ascii="Arial" w:hAnsi="Arial" w:cs="Arial"/>
                <w:lang w:val="es-CO"/>
              </w:rPr>
              <w:t xml:space="preserve">persona o entidad </w:t>
            </w:r>
            <w:r w:rsidR="00DD27DA" w:rsidRPr="0067293F">
              <w:rPr>
                <w:rFonts w:ascii="Arial" w:hAnsi="Arial" w:cs="Arial"/>
                <w:lang w:val="es-CO"/>
              </w:rPr>
              <w:t>debido a</w:t>
            </w:r>
            <w:r w:rsidRPr="0067293F">
              <w:rPr>
                <w:rFonts w:ascii="Arial" w:hAnsi="Arial" w:cs="Arial"/>
                <w:lang w:val="es-CO"/>
              </w:rPr>
              <w:t xml:space="preserve"> sus actividades y debe ser tratada conforme a los princ</w:t>
            </w:r>
            <w:r w:rsidR="00FA5242" w:rsidRPr="0067293F">
              <w:rPr>
                <w:rFonts w:ascii="Arial" w:hAnsi="Arial" w:cs="Arial"/>
                <w:lang w:val="es-CO"/>
              </w:rPr>
              <w:t>ipios y procesos archivísticos</w:t>
            </w:r>
            <w:r w:rsidR="00DD3831" w:rsidRPr="0067293F">
              <w:rPr>
                <w:rFonts w:ascii="Arial" w:hAnsi="Arial" w:cs="Arial"/>
                <w:lang w:val="es-CO"/>
              </w:rPr>
              <w:t>.</w:t>
            </w:r>
          </w:p>
        </w:tc>
      </w:tr>
      <w:tr w:rsidR="00322718" w:rsidRPr="0067293F" w14:paraId="690041D7" w14:textId="77777777" w:rsidTr="00250F89">
        <w:tc>
          <w:tcPr>
            <w:tcW w:w="1980" w:type="dxa"/>
            <w:vAlign w:val="center"/>
          </w:tcPr>
          <w:p w14:paraId="606385CC" w14:textId="4B968417" w:rsidR="00322718" w:rsidRPr="0067293F" w:rsidRDefault="00322718" w:rsidP="006C26F6">
            <w:pPr>
              <w:rPr>
                <w:rFonts w:ascii="Arial" w:hAnsi="Arial" w:cs="Arial"/>
                <w:lang w:val="es-CO"/>
              </w:rPr>
            </w:pPr>
            <w:r w:rsidRPr="0067293F">
              <w:rPr>
                <w:rFonts w:ascii="Arial" w:hAnsi="Arial" w:cs="Arial"/>
                <w:b/>
                <w:lang w:val="es-CO"/>
              </w:rPr>
              <w:t>DOCUMENTO ORIGINAL</w:t>
            </w:r>
            <w:r w:rsidR="002B7432" w:rsidRPr="0067293F">
              <w:rPr>
                <w:rFonts w:ascii="Arial" w:hAnsi="Arial" w:cs="Arial"/>
                <w:b/>
                <w:lang w:val="es-CO"/>
              </w:rPr>
              <w:t>:</w:t>
            </w:r>
          </w:p>
        </w:tc>
        <w:tc>
          <w:tcPr>
            <w:tcW w:w="6848" w:type="dxa"/>
            <w:vAlign w:val="center"/>
          </w:tcPr>
          <w:p w14:paraId="4F4A1B25" w14:textId="2F159CD2" w:rsidR="00322718" w:rsidRPr="0067293F" w:rsidRDefault="00322718" w:rsidP="006C26F6">
            <w:pPr>
              <w:jc w:val="both"/>
              <w:rPr>
                <w:rFonts w:ascii="Arial" w:hAnsi="Arial" w:cs="Arial"/>
                <w:lang w:val="es-CO"/>
              </w:rPr>
            </w:pPr>
            <w:r w:rsidRPr="0067293F">
              <w:rPr>
                <w:rFonts w:ascii="Arial" w:hAnsi="Arial" w:cs="Arial"/>
                <w:lang w:val="es-CO"/>
              </w:rPr>
              <w:t>Es la fuente primaria de información con todos los rasgos y características que permiten garantizar su autenticidad e integridad.</w:t>
            </w:r>
          </w:p>
        </w:tc>
      </w:tr>
      <w:tr w:rsidR="00322718" w:rsidRPr="0067293F" w14:paraId="0B403B45" w14:textId="77777777" w:rsidTr="00250F89">
        <w:tc>
          <w:tcPr>
            <w:tcW w:w="1980" w:type="dxa"/>
            <w:vAlign w:val="center"/>
          </w:tcPr>
          <w:p w14:paraId="49EAC86B" w14:textId="4EAD5E10" w:rsidR="00322718" w:rsidRPr="0067293F" w:rsidRDefault="00322718" w:rsidP="006C26F6">
            <w:pPr>
              <w:rPr>
                <w:rFonts w:ascii="Arial" w:hAnsi="Arial" w:cs="Arial"/>
                <w:lang w:val="es-CO"/>
              </w:rPr>
            </w:pPr>
            <w:r w:rsidRPr="0067293F">
              <w:rPr>
                <w:rFonts w:ascii="Arial" w:eastAsia="Calibri" w:hAnsi="Arial" w:cs="Arial"/>
                <w:b/>
                <w:bCs/>
                <w:lang w:val="es-CO"/>
              </w:rPr>
              <w:t>ELIMINACIÓN DE DOCUMENTOS</w:t>
            </w:r>
            <w:r w:rsidR="002B7432" w:rsidRPr="0067293F">
              <w:rPr>
                <w:rFonts w:ascii="Arial" w:hAnsi="Arial" w:cs="Arial"/>
                <w:b/>
                <w:lang w:val="es-CO"/>
              </w:rPr>
              <w:t>:</w:t>
            </w:r>
          </w:p>
        </w:tc>
        <w:tc>
          <w:tcPr>
            <w:tcW w:w="6848" w:type="dxa"/>
            <w:vAlign w:val="center"/>
          </w:tcPr>
          <w:p w14:paraId="585335B5" w14:textId="0D4F1CEE" w:rsidR="00322718" w:rsidRPr="0067293F" w:rsidRDefault="00322718" w:rsidP="006C26F6">
            <w:pPr>
              <w:jc w:val="both"/>
              <w:rPr>
                <w:rFonts w:ascii="Arial" w:hAnsi="Arial" w:cs="Arial"/>
                <w:lang w:val="es-CO"/>
              </w:rPr>
            </w:pPr>
            <w:r w:rsidRPr="0067293F">
              <w:rPr>
                <w:rFonts w:ascii="Arial" w:eastAsia="Calibri" w:hAnsi="Arial" w:cs="Arial"/>
                <w:lang w:val="es-CO"/>
              </w:rPr>
              <w:t>Es la destrucción de los documentos que han perdido su valor administrativo, jurídico, legal, fiscal o contable y que no tienen valor histórico o que carecen de relevancia para la ciencia y la tecnología.</w:t>
            </w:r>
          </w:p>
        </w:tc>
      </w:tr>
      <w:tr w:rsidR="00322718" w:rsidRPr="0067293F" w14:paraId="54FBF233" w14:textId="77777777" w:rsidTr="00250F89">
        <w:trPr>
          <w:trHeight w:val="280"/>
        </w:trPr>
        <w:tc>
          <w:tcPr>
            <w:tcW w:w="1980" w:type="dxa"/>
            <w:vAlign w:val="center"/>
          </w:tcPr>
          <w:p w14:paraId="3A2E89BA" w14:textId="78B64B13" w:rsidR="00322718" w:rsidRPr="0067293F" w:rsidRDefault="00322718" w:rsidP="006C26F6">
            <w:pPr>
              <w:spacing w:after="240"/>
              <w:rPr>
                <w:rFonts w:ascii="Arial" w:hAnsi="Arial" w:cs="Arial"/>
                <w:lang w:val="es-CO"/>
              </w:rPr>
            </w:pPr>
            <w:r w:rsidRPr="0067293F">
              <w:rPr>
                <w:rFonts w:ascii="Arial" w:eastAsia="Calibri" w:hAnsi="Arial" w:cs="Arial"/>
                <w:b/>
                <w:bCs/>
                <w:lang w:val="es-CO"/>
              </w:rPr>
              <w:t>ESPECIFICACIONES TÉCNICAS DE LAS UNIDADES DE ALMACENAMIENTO GENERALES, ESPECÍFICAS Y DE AGRUPACIÓN DE DOCUMENTOS</w:t>
            </w:r>
            <w:r w:rsidR="002B7432" w:rsidRPr="0067293F">
              <w:rPr>
                <w:rFonts w:ascii="Arial" w:hAnsi="Arial" w:cs="Arial"/>
                <w:b/>
                <w:lang w:val="es-CO"/>
              </w:rPr>
              <w:t>:</w:t>
            </w:r>
          </w:p>
        </w:tc>
        <w:tc>
          <w:tcPr>
            <w:tcW w:w="6848" w:type="dxa"/>
            <w:vAlign w:val="center"/>
          </w:tcPr>
          <w:p w14:paraId="26667F3C" w14:textId="18BECBC0" w:rsidR="00322718" w:rsidRPr="0067293F" w:rsidRDefault="00322718" w:rsidP="009F0B99">
            <w:pPr>
              <w:pStyle w:val="Prrafodelista"/>
              <w:numPr>
                <w:ilvl w:val="1"/>
                <w:numId w:val="30"/>
              </w:numPr>
              <w:adjustRightInd w:val="0"/>
              <w:ind w:left="346" w:hanging="346"/>
              <w:jc w:val="both"/>
              <w:rPr>
                <w:rFonts w:ascii="Arial" w:eastAsia="Calibri" w:hAnsi="Arial" w:cs="Arial"/>
                <w:lang w:val="es-CO"/>
              </w:rPr>
            </w:pPr>
            <w:r w:rsidRPr="0067293F">
              <w:rPr>
                <w:rFonts w:ascii="Arial" w:eastAsia="Calibri" w:hAnsi="Arial" w:cs="Arial"/>
                <w:lang w:val="es-CO"/>
              </w:rPr>
              <w:t>De Instalación: para referirnos a los estantes, archivadores o mobiliario para archivo.</w:t>
            </w:r>
          </w:p>
          <w:p w14:paraId="452BF265" w14:textId="1E110B27" w:rsidR="00322718" w:rsidRPr="0067293F" w:rsidRDefault="00322718" w:rsidP="009F0B99">
            <w:pPr>
              <w:pStyle w:val="Prrafodelista"/>
              <w:numPr>
                <w:ilvl w:val="1"/>
                <w:numId w:val="30"/>
              </w:numPr>
              <w:adjustRightInd w:val="0"/>
              <w:spacing w:after="240"/>
              <w:ind w:left="346" w:hanging="346"/>
              <w:jc w:val="both"/>
              <w:rPr>
                <w:rFonts w:ascii="Arial" w:eastAsia="Calibri" w:hAnsi="Arial" w:cs="Arial"/>
                <w:lang w:val="es-CO"/>
              </w:rPr>
            </w:pPr>
            <w:r w:rsidRPr="0067293F">
              <w:rPr>
                <w:rFonts w:ascii="Arial" w:eastAsia="Calibri" w:hAnsi="Arial" w:cs="Arial"/>
                <w:lang w:val="es-CO"/>
              </w:rPr>
              <w:t>Generales: Contenedores en los que se almacenan otras unidades Ejemplo: una caja (unidad de almacenamiento) es una unidad general cuando contiene carpetas.</w:t>
            </w:r>
          </w:p>
          <w:p w14:paraId="04310E42" w14:textId="012D92C8" w:rsidR="00DD3831" w:rsidRPr="0067293F" w:rsidRDefault="00322718" w:rsidP="009F0B99">
            <w:pPr>
              <w:pStyle w:val="Prrafodelista"/>
              <w:numPr>
                <w:ilvl w:val="1"/>
                <w:numId w:val="30"/>
              </w:numPr>
              <w:adjustRightInd w:val="0"/>
              <w:spacing w:after="240"/>
              <w:ind w:left="346" w:hanging="346"/>
              <w:jc w:val="both"/>
              <w:rPr>
                <w:rFonts w:ascii="Arial" w:eastAsia="Calibri" w:hAnsi="Arial" w:cs="Arial"/>
                <w:lang w:val="es-CO"/>
              </w:rPr>
            </w:pPr>
            <w:r w:rsidRPr="0067293F">
              <w:rPr>
                <w:rFonts w:ascii="Arial" w:eastAsia="Calibri" w:hAnsi="Arial" w:cs="Arial"/>
                <w:lang w:val="es-CO"/>
              </w:rPr>
              <w:t>Específicas: Carpetas (Unidades de conservación) para almacenamiento de folios.</w:t>
            </w:r>
          </w:p>
          <w:p w14:paraId="6E96BC36" w14:textId="77777777" w:rsidR="00DD3831" w:rsidRPr="0067293F" w:rsidRDefault="00322718" w:rsidP="009F0B99">
            <w:pPr>
              <w:pStyle w:val="Prrafodelista"/>
              <w:numPr>
                <w:ilvl w:val="1"/>
                <w:numId w:val="30"/>
              </w:numPr>
              <w:adjustRightInd w:val="0"/>
              <w:spacing w:after="240"/>
              <w:ind w:left="346" w:hanging="346"/>
              <w:jc w:val="both"/>
              <w:rPr>
                <w:rFonts w:ascii="Arial" w:hAnsi="Arial" w:cs="Arial"/>
                <w:lang w:val="es-CO"/>
              </w:rPr>
            </w:pPr>
            <w:r w:rsidRPr="0067293F">
              <w:rPr>
                <w:rFonts w:ascii="Arial" w:eastAsia="Calibri" w:hAnsi="Arial" w:cs="Arial"/>
                <w:lang w:val="es-CO"/>
              </w:rPr>
              <w:t>De agrupación: Ganchos legajadores.</w:t>
            </w:r>
          </w:p>
          <w:p w14:paraId="5FD6F82E" w14:textId="255FFDC2" w:rsidR="00322718" w:rsidRPr="0067293F" w:rsidRDefault="00322718" w:rsidP="009F0B99">
            <w:pPr>
              <w:pStyle w:val="Prrafodelista"/>
              <w:numPr>
                <w:ilvl w:val="1"/>
                <w:numId w:val="30"/>
              </w:numPr>
              <w:adjustRightInd w:val="0"/>
              <w:ind w:left="346" w:hanging="346"/>
              <w:jc w:val="both"/>
              <w:rPr>
                <w:rFonts w:ascii="Arial" w:hAnsi="Arial" w:cs="Arial"/>
                <w:lang w:val="es-CO"/>
              </w:rPr>
            </w:pPr>
            <w:r w:rsidRPr="0067293F">
              <w:rPr>
                <w:rFonts w:ascii="Arial" w:eastAsia="Calibri" w:hAnsi="Arial" w:cs="Arial"/>
                <w:lang w:val="es-CO"/>
              </w:rPr>
              <w:t>Estabilidad: Propiedad de los materiales de conservar sus propiedades físicas y químicas en condiciones ambientales estables.</w:t>
            </w:r>
          </w:p>
        </w:tc>
      </w:tr>
      <w:tr w:rsidR="00322718" w:rsidRPr="0067293F" w14:paraId="784D9203" w14:textId="77777777" w:rsidTr="00250F89">
        <w:tc>
          <w:tcPr>
            <w:tcW w:w="1980" w:type="dxa"/>
            <w:vAlign w:val="center"/>
          </w:tcPr>
          <w:p w14:paraId="44A7BC3C" w14:textId="77777777" w:rsidR="00322718" w:rsidRPr="0067293F" w:rsidRDefault="00322718" w:rsidP="006C26F6">
            <w:pPr>
              <w:rPr>
                <w:rFonts w:ascii="Arial" w:hAnsi="Arial" w:cs="Arial"/>
                <w:b/>
                <w:lang w:val="es-CO"/>
              </w:rPr>
            </w:pPr>
            <w:r w:rsidRPr="0067293F">
              <w:rPr>
                <w:rFonts w:ascii="Arial" w:hAnsi="Arial" w:cs="Arial"/>
                <w:b/>
                <w:lang w:val="es-CO"/>
              </w:rPr>
              <w:t>EXPEDIENTE</w:t>
            </w:r>
          </w:p>
        </w:tc>
        <w:tc>
          <w:tcPr>
            <w:tcW w:w="6848" w:type="dxa"/>
            <w:vAlign w:val="center"/>
          </w:tcPr>
          <w:p w14:paraId="3337A1F9" w14:textId="5A2A8DF0" w:rsidR="00322718" w:rsidRPr="0067293F" w:rsidRDefault="00322718" w:rsidP="006C26F6">
            <w:pPr>
              <w:jc w:val="both"/>
              <w:rPr>
                <w:rFonts w:ascii="Arial" w:hAnsi="Arial" w:cs="Arial"/>
                <w:lang w:val="es-CO"/>
              </w:rPr>
            </w:pPr>
            <w:r w:rsidRPr="0067293F">
              <w:rPr>
                <w:rFonts w:ascii="Arial" w:hAnsi="Arial" w:cs="Arial"/>
                <w:lang w:val="es-CO"/>
              </w:rPr>
              <w:t>Unidad documental formada por un conjunto de documentos o registros generados orgánica y funcionalmente por un proceso, por lo general se refiere a un mismo asunto.</w:t>
            </w:r>
          </w:p>
        </w:tc>
      </w:tr>
      <w:tr w:rsidR="00322718" w:rsidRPr="0067293F" w14:paraId="47A75EBB" w14:textId="77777777" w:rsidTr="00250F89">
        <w:tc>
          <w:tcPr>
            <w:tcW w:w="1980" w:type="dxa"/>
            <w:vAlign w:val="center"/>
          </w:tcPr>
          <w:p w14:paraId="52E78502" w14:textId="046B1B55" w:rsidR="00322718" w:rsidRPr="0067293F" w:rsidRDefault="00322718" w:rsidP="006C26F6">
            <w:pPr>
              <w:rPr>
                <w:rFonts w:ascii="Arial" w:hAnsi="Arial" w:cs="Arial"/>
                <w:lang w:val="es-CO"/>
              </w:rPr>
            </w:pPr>
            <w:r w:rsidRPr="0067293F">
              <w:rPr>
                <w:rFonts w:ascii="Arial" w:eastAsia="Calibri" w:hAnsi="Arial" w:cs="Arial"/>
                <w:b/>
                <w:bCs/>
                <w:lang w:val="es-CO"/>
              </w:rPr>
              <w:t>FACTORES DE DETERIORO</w:t>
            </w:r>
            <w:r w:rsidR="002B7432" w:rsidRPr="0067293F">
              <w:rPr>
                <w:rFonts w:ascii="Arial" w:eastAsia="Calibri" w:hAnsi="Arial" w:cs="Arial"/>
                <w:b/>
                <w:bCs/>
                <w:lang w:val="es-CO"/>
              </w:rPr>
              <w:t>:</w:t>
            </w:r>
          </w:p>
        </w:tc>
        <w:tc>
          <w:tcPr>
            <w:tcW w:w="6848" w:type="dxa"/>
            <w:vAlign w:val="center"/>
          </w:tcPr>
          <w:p w14:paraId="2565A63E" w14:textId="2E9D0DE3" w:rsidR="00322718" w:rsidRPr="0067293F" w:rsidRDefault="00322718" w:rsidP="006C26F6">
            <w:pPr>
              <w:jc w:val="both"/>
              <w:rPr>
                <w:rFonts w:ascii="Arial" w:hAnsi="Arial" w:cs="Arial"/>
                <w:lang w:val="es-CO"/>
              </w:rPr>
            </w:pPr>
            <w:r w:rsidRPr="0067293F">
              <w:rPr>
                <w:rFonts w:ascii="Arial" w:eastAsia="Calibri" w:hAnsi="Arial" w:cs="Arial"/>
                <w:lang w:val="es-CO"/>
              </w:rPr>
              <w:t>Sistemas con capacidad de inducir cambios en las características propias a la naturaleza de los materiales, son denominados también causas de deterioro y pueden ser internos o externos a los materiales</w:t>
            </w:r>
            <w:r w:rsidR="00DD3831" w:rsidRPr="0067293F">
              <w:rPr>
                <w:rFonts w:ascii="Arial" w:eastAsia="Calibri" w:hAnsi="Arial" w:cs="Arial"/>
                <w:lang w:val="es-CO"/>
              </w:rPr>
              <w:t>.</w:t>
            </w:r>
          </w:p>
        </w:tc>
      </w:tr>
      <w:tr w:rsidR="00322718" w:rsidRPr="0067293F" w14:paraId="4C580A5E" w14:textId="77777777" w:rsidTr="00250F89">
        <w:trPr>
          <w:trHeight w:val="1229"/>
        </w:trPr>
        <w:tc>
          <w:tcPr>
            <w:tcW w:w="1980" w:type="dxa"/>
            <w:vAlign w:val="center"/>
          </w:tcPr>
          <w:p w14:paraId="7AEA0D56" w14:textId="1C043012" w:rsidR="00322718" w:rsidRPr="0067293F" w:rsidRDefault="00322718" w:rsidP="006C26F6">
            <w:pPr>
              <w:rPr>
                <w:rFonts w:ascii="Arial" w:hAnsi="Arial" w:cs="Arial"/>
                <w:lang w:val="es-CO"/>
              </w:rPr>
            </w:pPr>
            <w:r w:rsidRPr="0067293F">
              <w:rPr>
                <w:rFonts w:ascii="Arial" w:eastAsia="Calibri" w:hAnsi="Arial" w:cs="Arial"/>
                <w:b/>
                <w:bCs/>
                <w:lang w:val="es-CO"/>
              </w:rPr>
              <w:t>GESTIÓN DOCUMENTAL</w:t>
            </w:r>
            <w:r w:rsidR="002B7432" w:rsidRPr="0067293F">
              <w:rPr>
                <w:rFonts w:ascii="Arial" w:eastAsia="Calibri" w:hAnsi="Arial" w:cs="Arial"/>
                <w:b/>
                <w:bCs/>
                <w:lang w:val="es-CO"/>
              </w:rPr>
              <w:t>:</w:t>
            </w:r>
          </w:p>
        </w:tc>
        <w:tc>
          <w:tcPr>
            <w:tcW w:w="6848" w:type="dxa"/>
            <w:vAlign w:val="center"/>
          </w:tcPr>
          <w:p w14:paraId="000EA18B" w14:textId="77777777" w:rsidR="00A300AC" w:rsidRPr="0067293F" w:rsidRDefault="00322718" w:rsidP="006C26F6">
            <w:pPr>
              <w:jc w:val="both"/>
              <w:rPr>
                <w:rFonts w:ascii="Arial" w:eastAsia="Calibri" w:hAnsi="Arial" w:cs="Arial"/>
                <w:lang w:val="es-CO"/>
              </w:rPr>
            </w:pPr>
            <w:r w:rsidRPr="0067293F">
              <w:rPr>
                <w:rFonts w:ascii="Arial" w:eastAsia="Calibri" w:hAnsi="Arial" w:cs="Arial"/>
                <w:lang w:val="es-CO"/>
              </w:rPr>
              <w:t>Conjunto de actividades administrativas y técnicas, tendientes a la planificación, manejo y organización de la documentación producida y recibida por las entidades, desde su origen hasta su destino final, con el objeto de facilitar</w:t>
            </w:r>
            <w:r w:rsidR="00A300AC" w:rsidRPr="0067293F">
              <w:rPr>
                <w:rFonts w:ascii="Arial" w:eastAsia="Calibri" w:hAnsi="Arial" w:cs="Arial"/>
                <w:lang w:val="es-CO"/>
              </w:rPr>
              <w:t xml:space="preserve"> su utilización y conservación.</w:t>
            </w:r>
          </w:p>
        </w:tc>
      </w:tr>
      <w:tr w:rsidR="00322718" w:rsidRPr="0067293F" w14:paraId="151C67A8" w14:textId="77777777" w:rsidTr="00250F89">
        <w:tc>
          <w:tcPr>
            <w:tcW w:w="1980" w:type="dxa"/>
            <w:vAlign w:val="center"/>
          </w:tcPr>
          <w:p w14:paraId="68928CD1" w14:textId="67B4F21C" w:rsidR="00322718" w:rsidRPr="0067293F" w:rsidRDefault="00322718" w:rsidP="006C26F6">
            <w:pPr>
              <w:rPr>
                <w:rFonts w:ascii="Arial" w:eastAsia="Calibri" w:hAnsi="Arial" w:cs="Arial"/>
                <w:b/>
                <w:bCs/>
                <w:lang w:val="es-CO"/>
              </w:rPr>
            </w:pPr>
            <w:r w:rsidRPr="0067293F">
              <w:rPr>
                <w:rFonts w:ascii="Arial" w:hAnsi="Arial" w:cs="Arial"/>
                <w:b/>
                <w:lang w:val="es-CO"/>
              </w:rPr>
              <w:t>GESTIÓN DE RIESGOS</w:t>
            </w:r>
            <w:r w:rsidR="002B7432" w:rsidRPr="0067293F">
              <w:rPr>
                <w:rFonts w:ascii="Arial" w:hAnsi="Arial" w:cs="Arial"/>
                <w:b/>
                <w:lang w:val="es-CO"/>
              </w:rPr>
              <w:t>:</w:t>
            </w:r>
          </w:p>
        </w:tc>
        <w:tc>
          <w:tcPr>
            <w:tcW w:w="6848" w:type="dxa"/>
            <w:vAlign w:val="center"/>
          </w:tcPr>
          <w:p w14:paraId="4C849386" w14:textId="61183CA9" w:rsidR="00322718" w:rsidRPr="0067293F" w:rsidRDefault="00322718" w:rsidP="006C26F6">
            <w:pPr>
              <w:jc w:val="both"/>
              <w:rPr>
                <w:rFonts w:ascii="Arial" w:eastAsia="Calibri" w:hAnsi="Arial" w:cs="Arial"/>
                <w:lang w:val="es-CO"/>
              </w:rPr>
            </w:pPr>
            <w:r w:rsidRPr="0067293F">
              <w:rPr>
                <w:rFonts w:ascii="Arial" w:hAnsi="Arial" w:cs="Arial"/>
                <w:lang w:val="es-CO"/>
              </w:rPr>
              <w:t>Acción de determinar y evaluar los riesgos que presentan diversas amenazas y, si es el caso, de tomar medidas para reducirlos a niveles aceptables.</w:t>
            </w:r>
          </w:p>
        </w:tc>
      </w:tr>
      <w:tr w:rsidR="00322718" w:rsidRPr="0067293F" w14:paraId="720D1A85" w14:textId="77777777" w:rsidTr="00250F89">
        <w:tc>
          <w:tcPr>
            <w:tcW w:w="1980" w:type="dxa"/>
            <w:vAlign w:val="center"/>
          </w:tcPr>
          <w:p w14:paraId="7DC141B0" w14:textId="23B918A1" w:rsidR="00322718" w:rsidRPr="0067293F" w:rsidRDefault="00322718" w:rsidP="006C26F6">
            <w:pPr>
              <w:rPr>
                <w:rFonts w:ascii="Arial" w:hAnsi="Arial" w:cs="Arial"/>
                <w:b/>
                <w:lang w:val="es-CO"/>
              </w:rPr>
            </w:pPr>
            <w:r w:rsidRPr="0067293F">
              <w:rPr>
                <w:rFonts w:ascii="Arial" w:eastAsia="Calibri" w:hAnsi="Arial" w:cs="Arial"/>
                <w:b/>
                <w:bCs/>
                <w:lang w:val="es-CO"/>
              </w:rPr>
              <w:lastRenderedPageBreak/>
              <w:t>HUMEDAD RELATIVA</w:t>
            </w:r>
            <w:r w:rsidR="002B7432" w:rsidRPr="0067293F">
              <w:rPr>
                <w:rFonts w:ascii="Arial" w:eastAsia="Calibri" w:hAnsi="Arial" w:cs="Arial"/>
                <w:b/>
                <w:bCs/>
                <w:lang w:val="es-CO"/>
              </w:rPr>
              <w:t>:</w:t>
            </w:r>
          </w:p>
        </w:tc>
        <w:tc>
          <w:tcPr>
            <w:tcW w:w="6848" w:type="dxa"/>
            <w:vAlign w:val="center"/>
          </w:tcPr>
          <w:p w14:paraId="394DA058" w14:textId="762E163E" w:rsidR="00322718" w:rsidRPr="0067293F" w:rsidRDefault="00322718" w:rsidP="006C26F6">
            <w:pPr>
              <w:jc w:val="both"/>
              <w:rPr>
                <w:rFonts w:ascii="Arial" w:hAnsi="Arial" w:cs="Arial"/>
                <w:lang w:val="es-CO"/>
              </w:rPr>
            </w:pPr>
            <w:r w:rsidRPr="0067293F">
              <w:rPr>
                <w:rFonts w:ascii="Arial" w:eastAsia="Calibri" w:hAnsi="Arial" w:cs="Arial"/>
                <w:lang w:val="es-CO"/>
              </w:rPr>
              <w:t>Es la relación porcentual entre la cantidad de vapor de agua real que contiene el aire en un volumen determinado y la que necesitaría contener para saturarse a una misma temperatura.</w:t>
            </w:r>
          </w:p>
        </w:tc>
      </w:tr>
      <w:tr w:rsidR="00322718" w:rsidRPr="0067293F" w14:paraId="26A9CE26" w14:textId="77777777" w:rsidTr="00250F89">
        <w:tc>
          <w:tcPr>
            <w:tcW w:w="1980" w:type="dxa"/>
            <w:vAlign w:val="center"/>
          </w:tcPr>
          <w:p w14:paraId="7BBF5640" w14:textId="77777777" w:rsidR="00322718" w:rsidRPr="0067293F" w:rsidRDefault="00322718" w:rsidP="006C26F6">
            <w:pPr>
              <w:rPr>
                <w:rFonts w:ascii="Arial" w:hAnsi="Arial" w:cs="Arial"/>
                <w:b/>
                <w:lang w:val="es-CO"/>
              </w:rPr>
            </w:pPr>
            <w:r w:rsidRPr="0067293F">
              <w:rPr>
                <w:rFonts w:ascii="Arial" w:eastAsia="Calibri" w:hAnsi="Arial" w:cs="Arial"/>
                <w:b/>
                <w:bCs/>
                <w:lang w:val="es-CO"/>
              </w:rPr>
              <w:t>LIMPIEZA SUPERFICIAL:</w:t>
            </w:r>
          </w:p>
        </w:tc>
        <w:tc>
          <w:tcPr>
            <w:tcW w:w="6848" w:type="dxa"/>
            <w:vAlign w:val="center"/>
          </w:tcPr>
          <w:p w14:paraId="61EB9B18" w14:textId="12D7A6FE" w:rsidR="00322718" w:rsidRPr="0067293F" w:rsidRDefault="00322718" w:rsidP="006C26F6">
            <w:pPr>
              <w:jc w:val="both"/>
              <w:rPr>
                <w:rFonts w:ascii="Arial" w:hAnsi="Arial" w:cs="Arial"/>
                <w:lang w:val="es-CO"/>
              </w:rPr>
            </w:pPr>
            <w:r w:rsidRPr="0067293F">
              <w:rPr>
                <w:rFonts w:ascii="Arial" w:eastAsia="Calibri" w:hAnsi="Arial" w:cs="Arial"/>
                <w:lang w:val="es-CO"/>
              </w:rPr>
              <w:t>Acción de conservación preventiva de unidades de almacenamiento y mobiliario de archivo, la cual no implica una alteración en la estructura física de los documentos, unidades de almacenamiento y del mobiliario.</w:t>
            </w:r>
          </w:p>
        </w:tc>
      </w:tr>
      <w:tr w:rsidR="00322718" w:rsidRPr="0067293F" w14:paraId="38B93370" w14:textId="77777777" w:rsidTr="00250F89">
        <w:tc>
          <w:tcPr>
            <w:tcW w:w="1980" w:type="dxa"/>
            <w:vAlign w:val="center"/>
          </w:tcPr>
          <w:p w14:paraId="5B5646E5" w14:textId="0EF2A704" w:rsidR="00322718" w:rsidRPr="0067293F" w:rsidRDefault="00322718" w:rsidP="006C26F6">
            <w:pPr>
              <w:rPr>
                <w:rFonts w:ascii="Arial" w:eastAsia="Calibri" w:hAnsi="Arial" w:cs="Arial"/>
                <w:b/>
                <w:bCs/>
                <w:lang w:val="es-CO"/>
              </w:rPr>
            </w:pPr>
            <w:r w:rsidRPr="0067293F">
              <w:rPr>
                <w:rFonts w:ascii="Arial" w:eastAsia="Calibri" w:hAnsi="Arial" w:cs="Arial"/>
                <w:b/>
                <w:bCs/>
                <w:lang w:val="es-CO"/>
              </w:rPr>
              <w:t>SANEAMIENTO AMBIENTAL</w:t>
            </w:r>
            <w:r w:rsidR="002B7432" w:rsidRPr="0067293F">
              <w:rPr>
                <w:rFonts w:ascii="Arial" w:hAnsi="Arial" w:cs="Arial"/>
                <w:b/>
                <w:lang w:val="es-CO"/>
              </w:rPr>
              <w:t>:</w:t>
            </w:r>
          </w:p>
        </w:tc>
        <w:tc>
          <w:tcPr>
            <w:tcW w:w="6848" w:type="dxa"/>
            <w:vAlign w:val="center"/>
          </w:tcPr>
          <w:p w14:paraId="1DA75D76" w14:textId="15AD83E9" w:rsidR="00322718" w:rsidRPr="0067293F" w:rsidRDefault="00322718" w:rsidP="006C26F6">
            <w:pPr>
              <w:jc w:val="both"/>
              <w:rPr>
                <w:rFonts w:ascii="Arial" w:hAnsi="Arial" w:cs="Arial"/>
                <w:lang w:val="es-CO"/>
              </w:rPr>
            </w:pPr>
            <w:r w:rsidRPr="0067293F">
              <w:rPr>
                <w:rFonts w:ascii="Arial" w:eastAsia="Calibri" w:hAnsi="Arial" w:cs="Arial"/>
                <w:lang w:val="es-CO"/>
              </w:rPr>
              <w:t>Proceso establecido para reducir la carga microbiana ambiental, garantizar un espacio salubre y evitar procesos posteriores de biodeterioro en la documentación mediante la aplicación de sustancias activas, aplicadas por medio de diferentes métodos con el objeto de destruir, contrarrestar, neutralizar, impedir la acción o ejercer un control sobre organismos y microorganismos biológicos causantes del deterioro de la documentación y de enfermedades al personal que labora en la entidad.</w:t>
            </w:r>
          </w:p>
        </w:tc>
      </w:tr>
      <w:tr w:rsidR="00322718" w:rsidRPr="0067293F" w14:paraId="12CBF565" w14:textId="77777777" w:rsidTr="00250F89">
        <w:tc>
          <w:tcPr>
            <w:tcW w:w="1980" w:type="dxa"/>
            <w:vAlign w:val="center"/>
          </w:tcPr>
          <w:p w14:paraId="33F712AD" w14:textId="0DFE05B8" w:rsidR="00322718" w:rsidRPr="0067293F" w:rsidRDefault="00322718" w:rsidP="006C26F6">
            <w:pPr>
              <w:rPr>
                <w:rFonts w:ascii="Arial" w:hAnsi="Arial" w:cs="Arial"/>
                <w:b/>
                <w:lang w:val="es-CO"/>
              </w:rPr>
            </w:pPr>
            <w:r w:rsidRPr="0067293F">
              <w:rPr>
                <w:rFonts w:ascii="Arial" w:hAnsi="Arial" w:cs="Arial"/>
                <w:b/>
                <w:lang w:val="es-CO"/>
              </w:rPr>
              <w:t>UNIDAD DOCUMENTAL</w:t>
            </w:r>
            <w:r w:rsidR="002B7432" w:rsidRPr="0067293F">
              <w:rPr>
                <w:rFonts w:ascii="Arial" w:hAnsi="Arial" w:cs="Arial"/>
                <w:b/>
                <w:lang w:val="es-CO"/>
              </w:rPr>
              <w:t>:</w:t>
            </w:r>
          </w:p>
        </w:tc>
        <w:tc>
          <w:tcPr>
            <w:tcW w:w="6848" w:type="dxa"/>
            <w:vAlign w:val="center"/>
          </w:tcPr>
          <w:p w14:paraId="5961AA37" w14:textId="3CAA3F03" w:rsidR="00322718" w:rsidRPr="0067293F" w:rsidRDefault="00322718" w:rsidP="006C26F6">
            <w:pPr>
              <w:jc w:val="both"/>
              <w:rPr>
                <w:rFonts w:ascii="Arial" w:hAnsi="Arial" w:cs="Arial"/>
                <w:lang w:val="es-CO"/>
              </w:rPr>
            </w:pPr>
            <w:r w:rsidRPr="0067293F">
              <w:rPr>
                <w:rFonts w:ascii="Arial" w:hAnsi="Arial" w:cs="Arial"/>
                <w:lang w:val="es-CO"/>
              </w:rPr>
              <w:t>Es la pieza mínima que reúne todas las características necesarias para ser considerada como documento, por ejemplo: acta, informe, comunicación. La unidad documental puede ser simple cuando</w:t>
            </w:r>
            <w:r w:rsidRPr="0067293F">
              <w:rPr>
                <w:rFonts w:ascii="Arial" w:hAnsi="Arial" w:cs="Arial"/>
                <w:spacing w:val="-11"/>
                <w:lang w:val="es-CO"/>
              </w:rPr>
              <w:t xml:space="preserve"> </w:t>
            </w:r>
            <w:r w:rsidRPr="0067293F">
              <w:rPr>
                <w:rFonts w:ascii="Arial" w:hAnsi="Arial" w:cs="Arial"/>
                <w:lang w:val="es-CO"/>
              </w:rPr>
              <w:t>está</w:t>
            </w:r>
            <w:r w:rsidRPr="0067293F">
              <w:rPr>
                <w:rFonts w:ascii="Arial" w:hAnsi="Arial" w:cs="Arial"/>
                <w:spacing w:val="-16"/>
                <w:lang w:val="es-CO"/>
              </w:rPr>
              <w:t xml:space="preserve"> </w:t>
            </w:r>
            <w:r w:rsidRPr="0067293F">
              <w:rPr>
                <w:rFonts w:ascii="Arial" w:hAnsi="Arial" w:cs="Arial"/>
                <w:lang w:val="es-CO"/>
              </w:rPr>
              <w:t>constituida</w:t>
            </w:r>
            <w:r w:rsidRPr="0067293F">
              <w:rPr>
                <w:rFonts w:ascii="Arial" w:hAnsi="Arial" w:cs="Arial"/>
                <w:spacing w:val="-11"/>
                <w:lang w:val="es-CO"/>
              </w:rPr>
              <w:t xml:space="preserve"> </w:t>
            </w:r>
            <w:r w:rsidRPr="0067293F">
              <w:rPr>
                <w:rFonts w:ascii="Arial" w:hAnsi="Arial" w:cs="Arial"/>
                <w:lang w:val="es-CO"/>
              </w:rPr>
              <w:t>por</w:t>
            </w:r>
            <w:r w:rsidRPr="0067293F">
              <w:rPr>
                <w:rFonts w:ascii="Arial" w:hAnsi="Arial" w:cs="Arial"/>
                <w:spacing w:val="-14"/>
                <w:lang w:val="es-CO"/>
              </w:rPr>
              <w:t xml:space="preserve"> </w:t>
            </w:r>
            <w:r w:rsidRPr="0067293F">
              <w:rPr>
                <w:rFonts w:ascii="Arial" w:hAnsi="Arial" w:cs="Arial"/>
                <w:lang w:val="es-CO"/>
              </w:rPr>
              <w:t>un</w:t>
            </w:r>
            <w:r w:rsidRPr="0067293F">
              <w:rPr>
                <w:rFonts w:ascii="Arial" w:hAnsi="Arial" w:cs="Arial"/>
                <w:spacing w:val="-11"/>
                <w:lang w:val="es-CO"/>
              </w:rPr>
              <w:t xml:space="preserve"> </w:t>
            </w:r>
            <w:r w:rsidRPr="0067293F">
              <w:rPr>
                <w:rFonts w:ascii="Arial" w:hAnsi="Arial" w:cs="Arial"/>
                <w:lang w:val="es-CO"/>
              </w:rPr>
              <w:t>sólo</w:t>
            </w:r>
            <w:r w:rsidRPr="0067293F">
              <w:rPr>
                <w:rFonts w:ascii="Arial" w:hAnsi="Arial" w:cs="Arial"/>
                <w:spacing w:val="-15"/>
                <w:lang w:val="es-CO"/>
              </w:rPr>
              <w:t xml:space="preserve"> </w:t>
            </w:r>
            <w:r w:rsidRPr="0067293F">
              <w:rPr>
                <w:rFonts w:ascii="Arial" w:hAnsi="Arial" w:cs="Arial"/>
                <w:lang w:val="es-CO"/>
              </w:rPr>
              <w:t>documento</w:t>
            </w:r>
            <w:r w:rsidRPr="0067293F">
              <w:rPr>
                <w:rFonts w:ascii="Arial" w:hAnsi="Arial" w:cs="Arial"/>
                <w:spacing w:val="-16"/>
                <w:lang w:val="es-CO"/>
              </w:rPr>
              <w:t xml:space="preserve"> </w:t>
            </w:r>
            <w:r w:rsidRPr="0067293F">
              <w:rPr>
                <w:rFonts w:ascii="Arial" w:hAnsi="Arial" w:cs="Arial"/>
                <w:lang w:val="es-CO"/>
              </w:rPr>
              <w:t>o</w:t>
            </w:r>
            <w:r w:rsidRPr="0067293F">
              <w:rPr>
                <w:rFonts w:ascii="Arial" w:hAnsi="Arial" w:cs="Arial"/>
                <w:spacing w:val="-11"/>
                <w:lang w:val="es-CO"/>
              </w:rPr>
              <w:t xml:space="preserve"> </w:t>
            </w:r>
            <w:r w:rsidRPr="0067293F">
              <w:rPr>
                <w:rFonts w:ascii="Arial" w:hAnsi="Arial" w:cs="Arial"/>
                <w:lang w:val="es-CO"/>
              </w:rPr>
              <w:t>compleja</w:t>
            </w:r>
            <w:r w:rsidRPr="0067293F">
              <w:rPr>
                <w:rFonts w:ascii="Arial" w:hAnsi="Arial" w:cs="Arial"/>
                <w:spacing w:val="-11"/>
                <w:lang w:val="es-CO"/>
              </w:rPr>
              <w:t xml:space="preserve"> </w:t>
            </w:r>
            <w:r w:rsidRPr="0067293F">
              <w:rPr>
                <w:rFonts w:ascii="Arial" w:hAnsi="Arial" w:cs="Arial"/>
                <w:lang w:val="es-CO"/>
              </w:rPr>
              <w:t>cuando</w:t>
            </w:r>
            <w:r w:rsidRPr="0067293F">
              <w:rPr>
                <w:rFonts w:ascii="Arial" w:hAnsi="Arial" w:cs="Arial"/>
                <w:spacing w:val="-16"/>
                <w:lang w:val="es-CO"/>
              </w:rPr>
              <w:t xml:space="preserve"> </w:t>
            </w:r>
            <w:r w:rsidRPr="0067293F">
              <w:rPr>
                <w:rFonts w:ascii="Arial" w:hAnsi="Arial" w:cs="Arial"/>
                <w:lang w:val="es-CO"/>
              </w:rPr>
              <w:t>lo</w:t>
            </w:r>
            <w:r w:rsidRPr="0067293F">
              <w:rPr>
                <w:rFonts w:ascii="Arial" w:hAnsi="Arial" w:cs="Arial"/>
                <w:spacing w:val="-15"/>
                <w:lang w:val="es-CO"/>
              </w:rPr>
              <w:t xml:space="preserve"> </w:t>
            </w:r>
            <w:r w:rsidRPr="0067293F">
              <w:rPr>
                <w:rFonts w:ascii="Arial" w:hAnsi="Arial" w:cs="Arial"/>
                <w:lang w:val="es-CO"/>
              </w:rPr>
              <w:t>constituyen</w:t>
            </w:r>
            <w:r w:rsidRPr="0067293F">
              <w:rPr>
                <w:rFonts w:ascii="Arial" w:hAnsi="Arial" w:cs="Arial"/>
                <w:spacing w:val="-11"/>
                <w:lang w:val="es-CO"/>
              </w:rPr>
              <w:t xml:space="preserve"> </w:t>
            </w:r>
            <w:r w:rsidRPr="0067293F">
              <w:rPr>
                <w:rFonts w:ascii="Arial" w:hAnsi="Arial" w:cs="Arial"/>
                <w:lang w:val="es-CO"/>
              </w:rPr>
              <w:t>varios,</w:t>
            </w:r>
            <w:r w:rsidRPr="0067293F">
              <w:rPr>
                <w:rFonts w:ascii="Arial" w:hAnsi="Arial" w:cs="Arial"/>
                <w:spacing w:val="-17"/>
                <w:lang w:val="es-CO"/>
              </w:rPr>
              <w:t xml:space="preserve"> </w:t>
            </w:r>
            <w:r w:rsidRPr="0067293F">
              <w:rPr>
                <w:rFonts w:ascii="Arial" w:hAnsi="Arial" w:cs="Arial"/>
                <w:lang w:val="es-CO"/>
              </w:rPr>
              <w:t>formando un</w:t>
            </w:r>
            <w:r w:rsidRPr="0067293F">
              <w:rPr>
                <w:rFonts w:ascii="Arial" w:hAnsi="Arial" w:cs="Arial"/>
                <w:spacing w:val="-2"/>
                <w:lang w:val="es-CO"/>
              </w:rPr>
              <w:t xml:space="preserve"> </w:t>
            </w:r>
            <w:r w:rsidRPr="0067293F">
              <w:rPr>
                <w:rFonts w:ascii="Arial" w:hAnsi="Arial" w:cs="Arial"/>
                <w:lang w:val="es-CO"/>
              </w:rPr>
              <w:t>expediente.</w:t>
            </w:r>
          </w:p>
        </w:tc>
      </w:tr>
    </w:tbl>
    <w:p w14:paraId="481F929C" w14:textId="36967FA3" w:rsidR="00895476" w:rsidRPr="0067293F" w:rsidRDefault="00895476" w:rsidP="006C26F6">
      <w:pPr>
        <w:spacing w:line="240" w:lineRule="auto"/>
        <w:rPr>
          <w:rFonts w:ascii="Arial" w:hAnsi="Arial" w:cs="Arial"/>
        </w:rPr>
      </w:pPr>
      <w:bookmarkStart w:id="88" w:name="_Toc51628759"/>
      <w:bookmarkStart w:id="89" w:name="_Toc63442211"/>
      <w:bookmarkStart w:id="90" w:name="_Toc63450500"/>
    </w:p>
    <w:p w14:paraId="46AB72E5" w14:textId="3A639D7F" w:rsidR="006C26F6" w:rsidRPr="0067293F" w:rsidRDefault="006C26F6" w:rsidP="006C26F6">
      <w:pPr>
        <w:spacing w:line="240" w:lineRule="auto"/>
        <w:rPr>
          <w:rFonts w:ascii="Arial" w:hAnsi="Arial" w:cs="Arial"/>
        </w:rPr>
      </w:pPr>
    </w:p>
    <w:p w14:paraId="1A9DF6F8" w14:textId="2E9642ED" w:rsidR="006C26F6" w:rsidRPr="0067293F" w:rsidRDefault="006C26F6" w:rsidP="006C26F6">
      <w:pPr>
        <w:spacing w:line="240" w:lineRule="auto"/>
        <w:rPr>
          <w:rFonts w:ascii="Arial" w:hAnsi="Arial" w:cs="Arial"/>
        </w:rPr>
      </w:pPr>
    </w:p>
    <w:p w14:paraId="559255D6" w14:textId="3533AD9C" w:rsidR="006C26F6" w:rsidRPr="0067293F" w:rsidRDefault="006C26F6" w:rsidP="006C26F6">
      <w:pPr>
        <w:spacing w:line="240" w:lineRule="auto"/>
        <w:rPr>
          <w:rFonts w:ascii="Arial" w:hAnsi="Arial" w:cs="Arial"/>
        </w:rPr>
      </w:pPr>
    </w:p>
    <w:p w14:paraId="1A981B4E" w14:textId="3A5D8A3F" w:rsidR="006C26F6" w:rsidRPr="0067293F" w:rsidRDefault="006C26F6" w:rsidP="006C26F6">
      <w:pPr>
        <w:spacing w:line="240" w:lineRule="auto"/>
        <w:rPr>
          <w:rFonts w:ascii="Arial" w:hAnsi="Arial" w:cs="Arial"/>
        </w:rPr>
      </w:pPr>
    </w:p>
    <w:p w14:paraId="318D7006" w14:textId="314D7428" w:rsidR="006C26F6" w:rsidRPr="0067293F" w:rsidRDefault="006C26F6" w:rsidP="006C26F6">
      <w:pPr>
        <w:spacing w:line="240" w:lineRule="auto"/>
        <w:rPr>
          <w:rFonts w:ascii="Arial" w:hAnsi="Arial" w:cs="Arial"/>
        </w:rPr>
      </w:pPr>
    </w:p>
    <w:p w14:paraId="036DECCA" w14:textId="1CC93748" w:rsidR="006C26F6" w:rsidRPr="0067293F" w:rsidRDefault="006C26F6" w:rsidP="006C26F6">
      <w:pPr>
        <w:spacing w:line="240" w:lineRule="auto"/>
        <w:rPr>
          <w:rFonts w:ascii="Arial" w:hAnsi="Arial" w:cs="Arial"/>
        </w:rPr>
      </w:pPr>
    </w:p>
    <w:p w14:paraId="6E5A9481" w14:textId="7CA071EE" w:rsidR="006C26F6" w:rsidRPr="0067293F" w:rsidRDefault="006C26F6" w:rsidP="006C26F6">
      <w:pPr>
        <w:spacing w:line="240" w:lineRule="auto"/>
        <w:rPr>
          <w:rFonts w:ascii="Arial" w:hAnsi="Arial" w:cs="Arial"/>
        </w:rPr>
      </w:pPr>
    </w:p>
    <w:p w14:paraId="323FC201" w14:textId="277047CB" w:rsidR="006C26F6" w:rsidRPr="0067293F" w:rsidRDefault="006C26F6" w:rsidP="006C26F6">
      <w:pPr>
        <w:spacing w:line="240" w:lineRule="auto"/>
        <w:rPr>
          <w:rFonts w:ascii="Arial" w:hAnsi="Arial" w:cs="Arial"/>
        </w:rPr>
      </w:pPr>
    </w:p>
    <w:p w14:paraId="197F0F9D" w14:textId="235FABE5" w:rsidR="006C26F6" w:rsidRPr="0067293F" w:rsidRDefault="006C26F6" w:rsidP="006C26F6">
      <w:pPr>
        <w:spacing w:line="240" w:lineRule="auto"/>
        <w:rPr>
          <w:rFonts w:ascii="Arial" w:hAnsi="Arial" w:cs="Arial"/>
        </w:rPr>
      </w:pPr>
    </w:p>
    <w:p w14:paraId="2852435D" w14:textId="28AF0BB6" w:rsidR="006C26F6" w:rsidRPr="0067293F" w:rsidRDefault="006C26F6" w:rsidP="006C26F6">
      <w:pPr>
        <w:spacing w:line="240" w:lineRule="auto"/>
        <w:rPr>
          <w:rFonts w:ascii="Arial" w:hAnsi="Arial" w:cs="Arial"/>
        </w:rPr>
      </w:pPr>
    </w:p>
    <w:p w14:paraId="5E611763" w14:textId="72AC7017" w:rsidR="006C26F6" w:rsidRDefault="006C26F6" w:rsidP="006C26F6">
      <w:pPr>
        <w:spacing w:line="240" w:lineRule="auto"/>
        <w:rPr>
          <w:rFonts w:ascii="Arial" w:hAnsi="Arial" w:cs="Arial"/>
        </w:rPr>
      </w:pPr>
    </w:p>
    <w:p w14:paraId="5C5527BA" w14:textId="49E1F0B3" w:rsidR="00030342" w:rsidRDefault="00030342" w:rsidP="006C26F6">
      <w:pPr>
        <w:spacing w:line="240" w:lineRule="auto"/>
        <w:rPr>
          <w:rFonts w:ascii="Arial" w:hAnsi="Arial" w:cs="Arial"/>
        </w:rPr>
      </w:pPr>
    </w:p>
    <w:p w14:paraId="7BDBCC9B" w14:textId="3A453E62" w:rsidR="00030342" w:rsidRDefault="00030342" w:rsidP="006C26F6">
      <w:pPr>
        <w:spacing w:line="240" w:lineRule="auto"/>
        <w:rPr>
          <w:rFonts w:ascii="Arial" w:hAnsi="Arial" w:cs="Arial"/>
        </w:rPr>
      </w:pPr>
    </w:p>
    <w:p w14:paraId="0D771AFC" w14:textId="2D52DFCF" w:rsidR="00030342" w:rsidRDefault="00030342" w:rsidP="006C26F6">
      <w:pPr>
        <w:spacing w:line="240" w:lineRule="auto"/>
        <w:rPr>
          <w:rFonts w:ascii="Arial" w:hAnsi="Arial" w:cs="Arial"/>
        </w:rPr>
      </w:pPr>
    </w:p>
    <w:p w14:paraId="5F60CCC2" w14:textId="77777777" w:rsidR="00030342" w:rsidRPr="0067293F" w:rsidRDefault="00030342" w:rsidP="006C26F6">
      <w:pPr>
        <w:spacing w:line="240" w:lineRule="auto"/>
        <w:rPr>
          <w:rFonts w:ascii="Arial" w:hAnsi="Arial" w:cs="Arial"/>
        </w:rPr>
      </w:pPr>
    </w:p>
    <w:p w14:paraId="74BE2F72" w14:textId="2AC8F924" w:rsidR="006C26F6" w:rsidRPr="0067293F" w:rsidRDefault="006C26F6" w:rsidP="006C26F6">
      <w:pPr>
        <w:spacing w:line="240" w:lineRule="auto"/>
        <w:rPr>
          <w:rFonts w:ascii="Arial" w:hAnsi="Arial" w:cs="Arial"/>
        </w:rPr>
      </w:pPr>
    </w:p>
    <w:p w14:paraId="141DD753" w14:textId="186FB4BD" w:rsidR="00322718" w:rsidRPr="00030342" w:rsidRDefault="00322718" w:rsidP="009F0B99">
      <w:pPr>
        <w:pStyle w:val="Ttulo1"/>
        <w:numPr>
          <w:ilvl w:val="0"/>
          <w:numId w:val="35"/>
        </w:numPr>
        <w:spacing w:before="0" w:line="240" w:lineRule="auto"/>
        <w:rPr>
          <w:rFonts w:cs="Arial"/>
          <w:bCs/>
          <w:szCs w:val="22"/>
          <w:lang w:val="es-ES"/>
        </w:rPr>
      </w:pPr>
      <w:bookmarkStart w:id="91" w:name="_Toc89089573"/>
      <w:r w:rsidRPr="00030342">
        <w:rPr>
          <w:rFonts w:cs="Arial"/>
          <w:bCs/>
          <w:szCs w:val="22"/>
          <w:lang w:val="es-ES"/>
        </w:rPr>
        <w:lastRenderedPageBreak/>
        <w:t>BIBLIOGRAFIA</w:t>
      </w:r>
      <w:bookmarkEnd w:id="88"/>
      <w:bookmarkEnd w:id="89"/>
      <w:bookmarkEnd w:id="90"/>
      <w:bookmarkEnd w:id="91"/>
    </w:p>
    <w:p w14:paraId="57DA38EF" w14:textId="77777777" w:rsidR="00322718" w:rsidRPr="0067293F" w:rsidRDefault="00322718" w:rsidP="006C26F6">
      <w:pPr>
        <w:pStyle w:val="Textoindependiente"/>
        <w:rPr>
          <w:b/>
        </w:rPr>
      </w:pPr>
    </w:p>
    <w:p w14:paraId="69C701FD" w14:textId="77777777" w:rsidR="00322718" w:rsidRPr="0067293F" w:rsidRDefault="00322718" w:rsidP="009F0B99">
      <w:pPr>
        <w:pStyle w:val="Prrafodelista"/>
        <w:widowControl w:val="0"/>
        <w:numPr>
          <w:ilvl w:val="0"/>
          <w:numId w:val="19"/>
        </w:numPr>
        <w:autoSpaceDE w:val="0"/>
        <w:autoSpaceDN w:val="0"/>
        <w:spacing w:after="0" w:line="240" w:lineRule="auto"/>
        <w:ind w:left="709"/>
        <w:contextualSpacing w:val="0"/>
        <w:rPr>
          <w:rFonts w:ascii="Arial" w:hAnsi="Arial" w:cs="Arial"/>
        </w:rPr>
      </w:pPr>
      <w:r w:rsidRPr="0067293F">
        <w:rPr>
          <w:rFonts w:ascii="Arial" w:hAnsi="Arial" w:cs="Arial"/>
        </w:rPr>
        <w:t>Circular interna AGN # 13. 1999</w:t>
      </w:r>
    </w:p>
    <w:p w14:paraId="12A42699" w14:textId="77777777" w:rsidR="00322718" w:rsidRPr="0067293F" w:rsidRDefault="00322718" w:rsidP="009F0B99">
      <w:pPr>
        <w:pStyle w:val="Prrafodelista"/>
        <w:widowControl w:val="0"/>
        <w:numPr>
          <w:ilvl w:val="0"/>
          <w:numId w:val="19"/>
        </w:numPr>
        <w:autoSpaceDE w:val="0"/>
        <w:autoSpaceDN w:val="0"/>
        <w:spacing w:after="0" w:line="240" w:lineRule="auto"/>
        <w:ind w:left="709"/>
        <w:contextualSpacing w:val="0"/>
        <w:rPr>
          <w:rFonts w:ascii="Arial" w:hAnsi="Arial" w:cs="Arial"/>
        </w:rPr>
      </w:pPr>
      <w:r w:rsidRPr="0067293F">
        <w:rPr>
          <w:rFonts w:ascii="Arial" w:hAnsi="Arial" w:cs="Arial"/>
        </w:rPr>
        <w:t>Ley 594 de 2000. Archivo General de la Nación.</w:t>
      </w:r>
    </w:p>
    <w:p w14:paraId="3E696D56" w14:textId="77777777" w:rsidR="00322718" w:rsidRPr="0067293F" w:rsidRDefault="00322718" w:rsidP="009F0B99">
      <w:pPr>
        <w:pStyle w:val="Prrafodelista"/>
        <w:widowControl w:val="0"/>
        <w:numPr>
          <w:ilvl w:val="0"/>
          <w:numId w:val="19"/>
        </w:numPr>
        <w:autoSpaceDE w:val="0"/>
        <w:autoSpaceDN w:val="0"/>
        <w:spacing w:after="0" w:line="240" w:lineRule="auto"/>
        <w:ind w:left="709"/>
        <w:contextualSpacing w:val="0"/>
        <w:rPr>
          <w:rFonts w:ascii="Arial" w:hAnsi="Arial" w:cs="Arial"/>
        </w:rPr>
      </w:pPr>
      <w:r w:rsidRPr="0067293F">
        <w:rPr>
          <w:rFonts w:ascii="Arial" w:hAnsi="Arial" w:cs="Arial"/>
        </w:rPr>
        <w:t>Acuerdo 048 de 2000. Archivo General de la Nación.</w:t>
      </w:r>
    </w:p>
    <w:p w14:paraId="6D944718" w14:textId="77777777" w:rsidR="00322718" w:rsidRPr="0067293F" w:rsidRDefault="00322718" w:rsidP="009F0B99">
      <w:pPr>
        <w:pStyle w:val="Prrafodelista"/>
        <w:widowControl w:val="0"/>
        <w:numPr>
          <w:ilvl w:val="0"/>
          <w:numId w:val="19"/>
        </w:numPr>
        <w:autoSpaceDE w:val="0"/>
        <w:autoSpaceDN w:val="0"/>
        <w:spacing w:after="0" w:line="240" w:lineRule="auto"/>
        <w:ind w:left="709"/>
        <w:contextualSpacing w:val="0"/>
        <w:rPr>
          <w:rFonts w:ascii="Arial" w:hAnsi="Arial" w:cs="Arial"/>
        </w:rPr>
      </w:pPr>
      <w:r w:rsidRPr="0067293F">
        <w:rPr>
          <w:rFonts w:ascii="Arial" w:hAnsi="Arial" w:cs="Arial"/>
        </w:rPr>
        <w:t>Acuerdo 049 de 2000. Archivo General de la Nación.</w:t>
      </w:r>
    </w:p>
    <w:p w14:paraId="6C784F2A" w14:textId="77777777" w:rsidR="00322718" w:rsidRPr="0067293F" w:rsidRDefault="00322718" w:rsidP="009F0B99">
      <w:pPr>
        <w:pStyle w:val="Prrafodelista"/>
        <w:widowControl w:val="0"/>
        <w:numPr>
          <w:ilvl w:val="0"/>
          <w:numId w:val="19"/>
        </w:numPr>
        <w:autoSpaceDE w:val="0"/>
        <w:autoSpaceDN w:val="0"/>
        <w:spacing w:after="0" w:line="240" w:lineRule="auto"/>
        <w:ind w:left="709"/>
        <w:contextualSpacing w:val="0"/>
        <w:rPr>
          <w:rFonts w:ascii="Arial" w:hAnsi="Arial" w:cs="Arial"/>
        </w:rPr>
      </w:pPr>
      <w:r w:rsidRPr="0067293F">
        <w:rPr>
          <w:rFonts w:ascii="Arial" w:hAnsi="Arial" w:cs="Arial"/>
        </w:rPr>
        <w:t>Acuerdo 050 de 2000. Archivo General de la Nación.</w:t>
      </w:r>
    </w:p>
    <w:p w14:paraId="5E81EA61" w14:textId="77777777" w:rsidR="00322718" w:rsidRPr="0067293F" w:rsidRDefault="00322718" w:rsidP="009F0B99">
      <w:pPr>
        <w:pStyle w:val="Prrafodelista"/>
        <w:widowControl w:val="0"/>
        <w:numPr>
          <w:ilvl w:val="0"/>
          <w:numId w:val="19"/>
        </w:numPr>
        <w:autoSpaceDE w:val="0"/>
        <w:autoSpaceDN w:val="0"/>
        <w:spacing w:after="0" w:line="240" w:lineRule="auto"/>
        <w:ind w:left="709"/>
        <w:contextualSpacing w:val="0"/>
        <w:rPr>
          <w:rFonts w:ascii="Arial" w:hAnsi="Arial" w:cs="Arial"/>
        </w:rPr>
      </w:pPr>
      <w:r w:rsidRPr="0067293F">
        <w:rPr>
          <w:rFonts w:ascii="Arial" w:hAnsi="Arial" w:cs="Arial"/>
        </w:rPr>
        <w:t>Acuerdo 038 de 2002. Archivo General de la Nación.</w:t>
      </w:r>
    </w:p>
    <w:p w14:paraId="39096946" w14:textId="77777777" w:rsidR="00322718" w:rsidRPr="0067293F" w:rsidRDefault="00322718" w:rsidP="009F0B99">
      <w:pPr>
        <w:pStyle w:val="Prrafodelista"/>
        <w:widowControl w:val="0"/>
        <w:numPr>
          <w:ilvl w:val="0"/>
          <w:numId w:val="19"/>
        </w:numPr>
        <w:autoSpaceDE w:val="0"/>
        <w:autoSpaceDN w:val="0"/>
        <w:spacing w:after="0" w:line="240" w:lineRule="auto"/>
        <w:ind w:left="709"/>
        <w:contextualSpacing w:val="0"/>
        <w:rPr>
          <w:rFonts w:ascii="Arial" w:hAnsi="Arial" w:cs="Arial"/>
        </w:rPr>
      </w:pPr>
      <w:r w:rsidRPr="0067293F">
        <w:rPr>
          <w:rFonts w:ascii="Arial" w:hAnsi="Arial" w:cs="Arial"/>
        </w:rPr>
        <w:t>Acuerdo 006 de 2014. Archivo General de la Nación.</w:t>
      </w:r>
    </w:p>
    <w:p w14:paraId="39187AB2" w14:textId="77777777" w:rsidR="00322718" w:rsidRPr="0067293F" w:rsidRDefault="00322718" w:rsidP="009F0B99">
      <w:pPr>
        <w:pStyle w:val="Prrafodelista"/>
        <w:widowControl w:val="0"/>
        <w:numPr>
          <w:ilvl w:val="0"/>
          <w:numId w:val="19"/>
        </w:numPr>
        <w:autoSpaceDE w:val="0"/>
        <w:autoSpaceDN w:val="0"/>
        <w:spacing w:after="0" w:line="240" w:lineRule="auto"/>
        <w:ind w:left="709"/>
        <w:contextualSpacing w:val="0"/>
        <w:rPr>
          <w:rFonts w:ascii="Arial" w:hAnsi="Arial" w:cs="Arial"/>
        </w:rPr>
      </w:pPr>
      <w:r w:rsidRPr="0067293F">
        <w:rPr>
          <w:rFonts w:ascii="Arial" w:hAnsi="Arial" w:cs="Arial"/>
        </w:rPr>
        <w:t>Acuerdo 008 de 2014. Archivo General de la Nación.</w:t>
      </w:r>
    </w:p>
    <w:p w14:paraId="7B27D773" w14:textId="1CF37D97" w:rsidR="00322718" w:rsidRDefault="00322718" w:rsidP="009F0B99">
      <w:pPr>
        <w:pStyle w:val="Prrafodelista"/>
        <w:widowControl w:val="0"/>
        <w:numPr>
          <w:ilvl w:val="0"/>
          <w:numId w:val="19"/>
        </w:numPr>
        <w:autoSpaceDE w:val="0"/>
        <w:autoSpaceDN w:val="0"/>
        <w:spacing w:after="0" w:line="240" w:lineRule="auto"/>
        <w:ind w:left="709"/>
        <w:contextualSpacing w:val="0"/>
        <w:rPr>
          <w:rFonts w:ascii="Arial" w:hAnsi="Arial" w:cs="Arial"/>
        </w:rPr>
      </w:pPr>
      <w:r w:rsidRPr="0067293F">
        <w:rPr>
          <w:rFonts w:ascii="Arial" w:hAnsi="Arial" w:cs="Arial"/>
        </w:rPr>
        <w:t>Guía para la elaboración e implementación del Sistema Integrado de Conservación – SIC. Archivo General de la Nación. 2018</w:t>
      </w:r>
    </w:p>
    <w:p w14:paraId="4425DE26" w14:textId="77777777" w:rsidR="00030342" w:rsidRPr="0067293F" w:rsidRDefault="00030342" w:rsidP="00030342">
      <w:pPr>
        <w:pStyle w:val="Prrafodelista"/>
        <w:widowControl w:val="0"/>
        <w:autoSpaceDE w:val="0"/>
        <w:autoSpaceDN w:val="0"/>
        <w:spacing w:after="0" w:line="240" w:lineRule="auto"/>
        <w:ind w:left="709"/>
        <w:contextualSpacing w:val="0"/>
        <w:rPr>
          <w:rFonts w:ascii="Arial" w:hAnsi="Arial" w:cs="Arial"/>
        </w:rPr>
      </w:pPr>
    </w:p>
    <w:p w14:paraId="2F3FDB48" w14:textId="5AE36EAD" w:rsidR="00322718" w:rsidRPr="00030342" w:rsidRDefault="00322718" w:rsidP="009F0B99">
      <w:pPr>
        <w:pStyle w:val="Ttulo1"/>
        <w:numPr>
          <w:ilvl w:val="0"/>
          <w:numId w:val="35"/>
        </w:numPr>
        <w:spacing w:before="0" w:line="240" w:lineRule="auto"/>
        <w:rPr>
          <w:rFonts w:cs="Arial"/>
          <w:bCs/>
          <w:szCs w:val="22"/>
          <w:lang w:val="es-ES"/>
        </w:rPr>
      </w:pPr>
      <w:bookmarkStart w:id="92" w:name="_Toc89089574"/>
      <w:r w:rsidRPr="00030342">
        <w:rPr>
          <w:rFonts w:cs="Arial"/>
          <w:bCs/>
          <w:szCs w:val="22"/>
          <w:lang w:val="es-ES"/>
        </w:rPr>
        <w:t>NORMAS</w:t>
      </w:r>
      <w:bookmarkEnd w:id="92"/>
    </w:p>
    <w:p w14:paraId="3FCC3000" w14:textId="77777777" w:rsidR="00322718" w:rsidRPr="0067293F" w:rsidRDefault="00322718" w:rsidP="006C26F6">
      <w:pPr>
        <w:spacing w:after="0" w:line="240" w:lineRule="auto"/>
        <w:jc w:val="center"/>
        <w:rPr>
          <w:rFonts w:ascii="Arial" w:hAnsi="Arial" w:cs="Arial"/>
          <w:b/>
        </w:rPr>
      </w:pPr>
    </w:p>
    <w:p w14:paraId="7B0F4E75" w14:textId="0E2D8ADD" w:rsidR="00322718" w:rsidRPr="0067293F" w:rsidRDefault="00322718" w:rsidP="009F0B99">
      <w:pPr>
        <w:pStyle w:val="Prrafodelista"/>
        <w:numPr>
          <w:ilvl w:val="0"/>
          <w:numId w:val="31"/>
        </w:numPr>
        <w:spacing w:after="0" w:line="240" w:lineRule="auto"/>
        <w:rPr>
          <w:rFonts w:ascii="Arial" w:hAnsi="Arial" w:cs="Arial"/>
        </w:rPr>
      </w:pPr>
      <w:r w:rsidRPr="0067293F">
        <w:rPr>
          <w:rFonts w:ascii="Arial" w:hAnsi="Arial" w:cs="Arial"/>
          <w:b/>
        </w:rPr>
        <w:t>NTC 1673</w:t>
      </w:r>
      <w:r w:rsidR="00144E77" w:rsidRPr="0067293F">
        <w:rPr>
          <w:rFonts w:ascii="Arial" w:hAnsi="Arial" w:cs="Arial"/>
          <w:b/>
        </w:rPr>
        <w:t xml:space="preserve"> - </w:t>
      </w:r>
      <w:r w:rsidRPr="0067293F">
        <w:rPr>
          <w:rFonts w:ascii="Arial" w:hAnsi="Arial" w:cs="Arial"/>
          <w:color w:val="444444"/>
        </w:rPr>
        <w:t>Papel y cartón. Papel para escribir e imprimir.</w:t>
      </w:r>
    </w:p>
    <w:p w14:paraId="7B31FAD1" w14:textId="3499C207" w:rsidR="00322718" w:rsidRPr="0067293F" w:rsidRDefault="00322718" w:rsidP="009F0B99">
      <w:pPr>
        <w:pStyle w:val="Prrafodelista"/>
        <w:numPr>
          <w:ilvl w:val="0"/>
          <w:numId w:val="31"/>
        </w:numPr>
        <w:spacing w:after="0" w:line="240" w:lineRule="auto"/>
        <w:rPr>
          <w:rFonts w:ascii="Arial" w:hAnsi="Arial" w:cs="Arial"/>
        </w:rPr>
      </w:pPr>
      <w:r w:rsidRPr="0067293F">
        <w:rPr>
          <w:rFonts w:ascii="Arial" w:hAnsi="Arial" w:cs="Arial"/>
          <w:b/>
        </w:rPr>
        <w:t>NTC 3723</w:t>
      </w:r>
      <w:r w:rsidR="00144E77" w:rsidRPr="0067293F">
        <w:rPr>
          <w:rFonts w:ascii="Arial" w:hAnsi="Arial" w:cs="Arial"/>
          <w:b/>
        </w:rPr>
        <w:t xml:space="preserve"> - </w:t>
      </w:r>
      <w:r w:rsidRPr="0067293F">
        <w:rPr>
          <w:rFonts w:ascii="Arial" w:hAnsi="Arial" w:cs="Arial"/>
        </w:rPr>
        <w:t>Microfilmación de documentos sobre películas de tipo gelatina y sales de plata de 16mm y 35mm. Técnicas de operación.</w:t>
      </w:r>
    </w:p>
    <w:p w14:paraId="25A3F6C1" w14:textId="58E0E476" w:rsidR="00322718" w:rsidRPr="0067293F" w:rsidRDefault="00322718" w:rsidP="009F0B99">
      <w:pPr>
        <w:pStyle w:val="Prrafodelista"/>
        <w:numPr>
          <w:ilvl w:val="0"/>
          <w:numId w:val="31"/>
        </w:numPr>
        <w:spacing w:after="0" w:line="240" w:lineRule="auto"/>
        <w:rPr>
          <w:rFonts w:ascii="Arial" w:hAnsi="Arial" w:cs="Arial"/>
        </w:rPr>
      </w:pPr>
      <w:r w:rsidRPr="0067293F">
        <w:rPr>
          <w:rFonts w:ascii="Arial" w:hAnsi="Arial" w:cs="Arial"/>
          <w:b/>
        </w:rPr>
        <w:t>NTC 2676</w:t>
      </w:r>
      <w:r w:rsidR="00144E77" w:rsidRPr="0067293F">
        <w:rPr>
          <w:rFonts w:ascii="Arial" w:hAnsi="Arial" w:cs="Arial"/>
          <w:b/>
        </w:rPr>
        <w:t xml:space="preserve"> - </w:t>
      </w:r>
      <w:r w:rsidRPr="0067293F">
        <w:rPr>
          <w:rFonts w:ascii="Arial" w:hAnsi="Arial" w:cs="Arial"/>
          <w:color w:val="444444"/>
        </w:rPr>
        <w:t>Durabilidad soportes, aplicable a los soportes digitales.</w:t>
      </w:r>
    </w:p>
    <w:p w14:paraId="2FE751E3" w14:textId="62626FC3" w:rsidR="00322718" w:rsidRPr="0067293F" w:rsidRDefault="00322718" w:rsidP="009F0B99">
      <w:pPr>
        <w:pStyle w:val="Prrafodelista"/>
        <w:numPr>
          <w:ilvl w:val="0"/>
          <w:numId w:val="31"/>
        </w:numPr>
        <w:spacing w:after="0" w:line="240" w:lineRule="auto"/>
        <w:rPr>
          <w:rFonts w:ascii="Arial" w:hAnsi="Arial" w:cs="Arial"/>
        </w:rPr>
      </w:pPr>
      <w:r w:rsidRPr="0067293F">
        <w:rPr>
          <w:rFonts w:ascii="Arial" w:hAnsi="Arial" w:cs="Arial"/>
          <w:b/>
        </w:rPr>
        <w:t>NTC 4436</w:t>
      </w:r>
      <w:r w:rsidR="00144E77" w:rsidRPr="0067293F">
        <w:rPr>
          <w:rFonts w:ascii="Arial" w:hAnsi="Arial" w:cs="Arial"/>
          <w:b/>
        </w:rPr>
        <w:t xml:space="preserve"> - </w:t>
      </w:r>
      <w:r w:rsidRPr="0067293F">
        <w:rPr>
          <w:rFonts w:ascii="Arial" w:hAnsi="Arial" w:cs="Arial"/>
        </w:rPr>
        <w:t>Información</w:t>
      </w:r>
      <w:r w:rsidRPr="0067293F">
        <w:rPr>
          <w:rFonts w:ascii="Arial" w:hAnsi="Arial" w:cs="Arial"/>
          <w:spacing w:val="-11"/>
        </w:rPr>
        <w:t xml:space="preserve"> </w:t>
      </w:r>
      <w:r w:rsidRPr="0067293F">
        <w:rPr>
          <w:rFonts w:ascii="Arial" w:hAnsi="Arial" w:cs="Arial"/>
        </w:rPr>
        <w:t>y</w:t>
      </w:r>
      <w:r w:rsidRPr="0067293F">
        <w:rPr>
          <w:rFonts w:ascii="Arial" w:hAnsi="Arial" w:cs="Arial"/>
          <w:spacing w:val="-16"/>
        </w:rPr>
        <w:t xml:space="preserve"> </w:t>
      </w:r>
      <w:r w:rsidRPr="0067293F">
        <w:rPr>
          <w:rFonts w:ascii="Arial" w:hAnsi="Arial" w:cs="Arial"/>
        </w:rPr>
        <w:t>documentación.</w:t>
      </w:r>
      <w:r w:rsidRPr="0067293F">
        <w:rPr>
          <w:rFonts w:ascii="Arial" w:hAnsi="Arial" w:cs="Arial"/>
          <w:spacing w:val="-16"/>
        </w:rPr>
        <w:t xml:space="preserve"> </w:t>
      </w:r>
      <w:r w:rsidRPr="0067293F">
        <w:rPr>
          <w:rFonts w:ascii="Arial" w:hAnsi="Arial" w:cs="Arial"/>
        </w:rPr>
        <w:t>Papel</w:t>
      </w:r>
      <w:r w:rsidRPr="0067293F">
        <w:rPr>
          <w:rFonts w:ascii="Arial" w:hAnsi="Arial" w:cs="Arial"/>
          <w:spacing w:val="-18"/>
        </w:rPr>
        <w:t xml:space="preserve"> </w:t>
      </w:r>
      <w:r w:rsidRPr="0067293F">
        <w:rPr>
          <w:rFonts w:ascii="Arial" w:hAnsi="Arial" w:cs="Arial"/>
        </w:rPr>
        <w:t>para</w:t>
      </w:r>
      <w:r w:rsidRPr="0067293F">
        <w:rPr>
          <w:rFonts w:ascii="Arial" w:hAnsi="Arial" w:cs="Arial"/>
          <w:spacing w:val="-14"/>
        </w:rPr>
        <w:t xml:space="preserve"> </w:t>
      </w:r>
      <w:r w:rsidRPr="0067293F">
        <w:rPr>
          <w:rFonts w:ascii="Arial" w:hAnsi="Arial" w:cs="Arial"/>
        </w:rPr>
        <w:t>documentos</w:t>
      </w:r>
      <w:r w:rsidRPr="0067293F">
        <w:rPr>
          <w:rFonts w:ascii="Arial" w:hAnsi="Arial" w:cs="Arial"/>
          <w:spacing w:val="-17"/>
        </w:rPr>
        <w:t xml:space="preserve"> </w:t>
      </w:r>
      <w:r w:rsidRPr="0067293F">
        <w:rPr>
          <w:rFonts w:ascii="Arial" w:hAnsi="Arial" w:cs="Arial"/>
        </w:rPr>
        <w:t>de</w:t>
      </w:r>
      <w:r w:rsidRPr="0067293F">
        <w:rPr>
          <w:rFonts w:ascii="Arial" w:hAnsi="Arial" w:cs="Arial"/>
          <w:spacing w:val="-15"/>
        </w:rPr>
        <w:t xml:space="preserve"> </w:t>
      </w:r>
      <w:r w:rsidRPr="0067293F">
        <w:rPr>
          <w:rFonts w:ascii="Arial" w:hAnsi="Arial" w:cs="Arial"/>
        </w:rPr>
        <w:t>archivo.</w:t>
      </w:r>
      <w:r w:rsidRPr="0067293F">
        <w:rPr>
          <w:rFonts w:ascii="Arial" w:hAnsi="Arial" w:cs="Arial"/>
          <w:spacing w:val="-11"/>
        </w:rPr>
        <w:t xml:space="preserve"> </w:t>
      </w:r>
      <w:r w:rsidRPr="0067293F">
        <w:rPr>
          <w:rFonts w:ascii="Arial" w:hAnsi="Arial" w:cs="Arial"/>
        </w:rPr>
        <w:t>Requisitos</w:t>
      </w:r>
      <w:r w:rsidRPr="0067293F">
        <w:rPr>
          <w:rFonts w:ascii="Arial" w:hAnsi="Arial" w:cs="Arial"/>
          <w:spacing w:val="-16"/>
        </w:rPr>
        <w:t xml:space="preserve"> </w:t>
      </w:r>
      <w:r w:rsidRPr="0067293F">
        <w:rPr>
          <w:rFonts w:ascii="Arial" w:hAnsi="Arial" w:cs="Arial"/>
        </w:rPr>
        <w:t>para</w:t>
      </w:r>
      <w:r w:rsidRPr="0067293F">
        <w:rPr>
          <w:rFonts w:ascii="Arial" w:hAnsi="Arial" w:cs="Arial"/>
          <w:spacing w:val="-15"/>
        </w:rPr>
        <w:t xml:space="preserve"> </w:t>
      </w:r>
      <w:r w:rsidRPr="0067293F">
        <w:rPr>
          <w:rFonts w:ascii="Arial" w:hAnsi="Arial" w:cs="Arial"/>
        </w:rPr>
        <w:t>la</w:t>
      </w:r>
      <w:r w:rsidRPr="0067293F">
        <w:rPr>
          <w:rFonts w:ascii="Arial" w:hAnsi="Arial" w:cs="Arial"/>
          <w:spacing w:val="-15"/>
        </w:rPr>
        <w:t xml:space="preserve"> </w:t>
      </w:r>
      <w:r w:rsidRPr="0067293F">
        <w:rPr>
          <w:rFonts w:ascii="Arial" w:hAnsi="Arial" w:cs="Arial"/>
        </w:rPr>
        <w:t>permanencia y durabilidad.</w:t>
      </w:r>
    </w:p>
    <w:p w14:paraId="0E67EE40" w14:textId="01D65639" w:rsidR="00322718" w:rsidRPr="0067293F" w:rsidRDefault="00322718" w:rsidP="009F0B99">
      <w:pPr>
        <w:pStyle w:val="Prrafodelista"/>
        <w:numPr>
          <w:ilvl w:val="0"/>
          <w:numId w:val="31"/>
        </w:numPr>
        <w:spacing w:after="0" w:line="240" w:lineRule="auto"/>
        <w:rPr>
          <w:rFonts w:ascii="Arial" w:hAnsi="Arial" w:cs="Arial"/>
        </w:rPr>
      </w:pPr>
      <w:r w:rsidRPr="0067293F">
        <w:rPr>
          <w:rFonts w:ascii="Arial" w:hAnsi="Arial" w:cs="Arial"/>
          <w:b/>
        </w:rPr>
        <w:t>NTC 5174</w:t>
      </w:r>
      <w:r w:rsidR="00144E77" w:rsidRPr="0067293F">
        <w:rPr>
          <w:rFonts w:ascii="Arial" w:hAnsi="Arial" w:cs="Arial"/>
          <w:b/>
        </w:rPr>
        <w:t xml:space="preserve"> - </w:t>
      </w:r>
      <w:r w:rsidRPr="0067293F">
        <w:rPr>
          <w:rFonts w:ascii="Arial" w:hAnsi="Arial" w:cs="Arial"/>
        </w:rPr>
        <w:t>Procesado y almacenamiento de microfilmes tipo gelatina y plata.</w:t>
      </w:r>
    </w:p>
    <w:p w14:paraId="5D62C390" w14:textId="6357A675" w:rsidR="00322718" w:rsidRPr="0067293F" w:rsidRDefault="00322718" w:rsidP="009F0B99">
      <w:pPr>
        <w:pStyle w:val="Prrafodelista"/>
        <w:numPr>
          <w:ilvl w:val="0"/>
          <w:numId w:val="31"/>
        </w:numPr>
        <w:spacing w:after="0" w:line="240" w:lineRule="auto"/>
        <w:rPr>
          <w:rFonts w:ascii="Arial" w:hAnsi="Arial" w:cs="Arial"/>
        </w:rPr>
      </w:pPr>
      <w:r w:rsidRPr="0067293F">
        <w:rPr>
          <w:rFonts w:ascii="Arial" w:hAnsi="Arial" w:cs="Arial"/>
          <w:b/>
        </w:rPr>
        <w:t>NTC 5238</w:t>
      </w:r>
      <w:r w:rsidR="00144E77" w:rsidRPr="0067293F">
        <w:rPr>
          <w:rFonts w:ascii="Arial" w:hAnsi="Arial" w:cs="Arial"/>
          <w:b/>
        </w:rPr>
        <w:t xml:space="preserve"> - </w:t>
      </w:r>
      <w:r w:rsidRPr="0067293F">
        <w:rPr>
          <w:rFonts w:ascii="Arial" w:hAnsi="Arial" w:cs="Arial"/>
        </w:rPr>
        <w:t>Micrografía. Microfilmación de series. Procedimientos de operación.</w:t>
      </w:r>
    </w:p>
    <w:p w14:paraId="30F55410" w14:textId="77777777" w:rsidR="00322718" w:rsidRPr="0067293F" w:rsidRDefault="00322718" w:rsidP="006C26F6">
      <w:pPr>
        <w:spacing w:line="240" w:lineRule="auto"/>
        <w:rPr>
          <w:rFonts w:ascii="Arial" w:hAnsi="Arial" w:cs="Arial"/>
          <w:lang w:val="es-ES"/>
        </w:rPr>
      </w:pPr>
    </w:p>
    <w:p w14:paraId="6E4AF3BC" w14:textId="35C79C27" w:rsidR="00A70F6A" w:rsidRPr="00030342" w:rsidRDefault="00A70F6A" w:rsidP="009F0B99">
      <w:pPr>
        <w:pStyle w:val="Ttulo1"/>
        <w:numPr>
          <w:ilvl w:val="0"/>
          <w:numId w:val="35"/>
        </w:numPr>
        <w:spacing w:before="0" w:line="240" w:lineRule="auto"/>
        <w:rPr>
          <w:rFonts w:cs="Arial"/>
          <w:bCs/>
          <w:szCs w:val="22"/>
          <w:lang w:val="es-ES"/>
        </w:rPr>
      </w:pPr>
      <w:bookmarkStart w:id="93" w:name="_Toc89089575"/>
      <w:r w:rsidRPr="00030342">
        <w:rPr>
          <w:rFonts w:cs="Arial"/>
          <w:bCs/>
          <w:szCs w:val="22"/>
          <w:lang w:val="es-ES"/>
        </w:rPr>
        <w:t>ANEXO</w:t>
      </w:r>
      <w:r w:rsidR="00747254" w:rsidRPr="00030342">
        <w:rPr>
          <w:rFonts w:cs="Arial"/>
          <w:bCs/>
          <w:szCs w:val="22"/>
          <w:lang w:val="es-ES"/>
        </w:rPr>
        <w:t>S</w:t>
      </w:r>
      <w:bookmarkEnd w:id="93"/>
    </w:p>
    <w:p w14:paraId="4C7565B6" w14:textId="77777777" w:rsidR="007044A8" w:rsidRPr="0067293F" w:rsidRDefault="007044A8" w:rsidP="00030342">
      <w:pPr>
        <w:spacing w:after="0" w:line="240" w:lineRule="auto"/>
        <w:rPr>
          <w:rFonts w:ascii="Arial" w:hAnsi="Arial" w:cs="Arial"/>
        </w:rPr>
      </w:pPr>
    </w:p>
    <w:p w14:paraId="7E38805C" w14:textId="59E8C6F3" w:rsidR="007044A8" w:rsidRPr="00030342" w:rsidRDefault="00A70F6A" w:rsidP="009F0B99">
      <w:pPr>
        <w:pStyle w:val="Prrafodelista"/>
        <w:numPr>
          <w:ilvl w:val="0"/>
          <w:numId w:val="20"/>
        </w:numPr>
        <w:spacing w:after="0" w:line="240" w:lineRule="auto"/>
        <w:rPr>
          <w:rFonts w:ascii="Arial" w:hAnsi="Arial" w:cs="Arial"/>
          <w:lang w:val="es-ES"/>
        </w:rPr>
      </w:pPr>
      <w:r w:rsidRPr="0067293F">
        <w:rPr>
          <w:rFonts w:ascii="Arial" w:hAnsi="Arial" w:cs="Arial"/>
          <w:lang w:val="es-ES"/>
        </w:rPr>
        <w:t xml:space="preserve">CRONOGRAMA DE IMPLEMENTACION DEL SIC </w:t>
      </w:r>
    </w:p>
    <w:p w14:paraId="3D619E95" w14:textId="228CBED2" w:rsidR="007044A8" w:rsidRPr="00030342" w:rsidRDefault="001E43E3" w:rsidP="009F0B99">
      <w:pPr>
        <w:pStyle w:val="Prrafodelista"/>
        <w:numPr>
          <w:ilvl w:val="0"/>
          <w:numId w:val="20"/>
        </w:numPr>
        <w:spacing w:after="0" w:line="240" w:lineRule="auto"/>
        <w:rPr>
          <w:rFonts w:ascii="Arial" w:hAnsi="Arial" w:cs="Arial"/>
          <w:lang w:val="es-ES"/>
        </w:rPr>
      </w:pPr>
      <w:r w:rsidRPr="0067293F">
        <w:rPr>
          <w:rFonts w:ascii="Arial" w:hAnsi="Arial" w:cs="Arial"/>
          <w:lang w:val="es-ES"/>
        </w:rPr>
        <w:t xml:space="preserve">MATRIZ DE </w:t>
      </w:r>
      <w:r w:rsidR="00747254" w:rsidRPr="0067293F">
        <w:rPr>
          <w:rFonts w:ascii="Arial" w:hAnsi="Arial" w:cs="Arial"/>
          <w:lang w:val="es-ES"/>
        </w:rPr>
        <w:t>IMPLEMENTACION DEL PLAN DE CONSERVACION – IDPAC</w:t>
      </w:r>
    </w:p>
    <w:p w14:paraId="650D82F5" w14:textId="77777777" w:rsidR="00747254" w:rsidRPr="0067293F" w:rsidRDefault="00747254" w:rsidP="009F0B99">
      <w:pPr>
        <w:pStyle w:val="Prrafodelista"/>
        <w:numPr>
          <w:ilvl w:val="0"/>
          <w:numId w:val="20"/>
        </w:numPr>
        <w:spacing w:after="0" w:line="240" w:lineRule="auto"/>
        <w:rPr>
          <w:rFonts w:ascii="Arial" w:hAnsi="Arial" w:cs="Arial"/>
          <w:lang w:val="es-ES"/>
        </w:rPr>
      </w:pPr>
      <w:r w:rsidRPr="0067293F">
        <w:rPr>
          <w:rFonts w:ascii="Arial" w:hAnsi="Arial" w:cs="Arial"/>
          <w:lang w:val="es-ES"/>
        </w:rPr>
        <w:t>FORMATO INFRAESTRUCTURA - MOBILIARIO</w:t>
      </w:r>
    </w:p>
    <w:sectPr w:rsidR="00747254" w:rsidRPr="0067293F" w:rsidSect="004671AC">
      <w:headerReference w:type="default" r:id="rId16"/>
      <w:footerReference w:type="default" r:id="rId17"/>
      <w:pgSz w:w="12240" w:h="15840"/>
      <w:pgMar w:top="1417" w:right="1701" w:bottom="1417" w:left="1701"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1FD6" w14:textId="77777777" w:rsidR="00851B93" w:rsidRDefault="00851B93" w:rsidP="009F2780">
      <w:pPr>
        <w:spacing w:after="0" w:line="240" w:lineRule="auto"/>
      </w:pPr>
      <w:r>
        <w:separator/>
      </w:r>
    </w:p>
  </w:endnote>
  <w:endnote w:type="continuationSeparator" w:id="0">
    <w:p w14:paraId="37C62C9D" w14:textId="77777777" w:rsidR="00851B93" w:rsidRDefault="00851B93" w:rsidP="009F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Condensed">
    <w:panose1 w:val="02000000000000000000"/>
    <w:charset w:val="00"/>
    <w:family w:val="auto"/>
    <w:pitch w:val="variable"/>
    <w:sig w:usb0="00000007" w:usb1="00000001" w:usb2="00000000" w:usb3="00000000" w:csb0="00000093" w:csb1="00000000"/>
  </w:font>
  <w:font w:name="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668346"/>
      <w:docPartObj>
        <w:docPartGallery w:val="Page Numbers (Bottom of Page)"/>
        <w:docPartUnique/>
      </w:docPartObj>
    </w:sdtPr>
    <w:sdtEndPr/>
    <w:sdtContent>
      <w:p w14:paraId="219A6246" w14:textId="5CCF0B2A" w:rsidR="00364577" w:rsidRDefault="00364577">
        <w:pPr>
          <w:pStyle w:val="Piedepgina"/>
          <w:jc w:val="right"/>
        </w:pPr>
        <w:r>
          <w:fldChar w:fldCharType="begin"/>
        </w:r>
        <w:r>
          <w:instrText>PAGE   \* MERGEFORMAT</w:instrText>
        </w:r>
        <w:r>
          <w:fldChar w:fldCharType="separate"/>
        </w:r>
        <w:r w:rsidR="00ED1779" w:rsidRPr="00ED1779">
          <w:rPr>
            <w:noProof/>
            <w:lang w:val="es-ES"/>
          </w:rPr>
          <w:t>35</w:t>
        </w:r>
        <w:r>
          <w:fldChar w:fldCharType="end"/>
        </w:r>
      </w:p>
    </w:sdtContent>
  </w:sdt>
  <w:p w14:paraId="3AB8CB5B" w14:textId="77777777" w:rsidR="00364577" w:rsidRDefault="003645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DB00" w14:textId="77777777" w:rsidR="00851B93" w:rsidRDefault="00851B93" w:rsidP="009F2780">
      <w:pPr>
        <w:spacing w:after="0" w:line="240" w:lineRule="auto"/>
      </w:pPr>
      <w:r>
        <w:separator/>
      </w:r>
    </w:p>
  </w:footnote>
  <w:footnote w:type="continuationSeparator" w:id="0">
    <w:p w14:paraId="44920ED2" w14:textId="77777777" w:rsidR="00851B93" w:rsidRDefault="00851B93" w:rsidP="009F2780">
      <w:pPr>
        <w:spacing w:after="0" w:line="240" w:lineRule="auto"/>
      </w:pPr>
      <w:r>
        <w:continuationSeparator/>
      </w:r>
    </w:p>
  </w:footnote>
  <w:footnote w:id="1">
    <w:p w14:paraId="7387BF39" w14:textId="77777777" w:rsidR="00364577" w:rsidRDefault="00364577" w:rsidP="00074C1F">
      <w:pPr>
        <w:pStyle w:val="Textonotapie"/>
        <w:jc w:val="both"/>
      </w:pPr>
      <w:r w:rsidRPr="00074C1F">
        <w:rPr>
          <w:rStyle w:val="Refdenotaalpie"/>
          <w:rFonts w:ascii="Arial" w:hAnsi="Arial" w:cs="Arial"/>
          <w:sz w:val="18"/>
          <w:szCs w:val="18"/>
        </w:rPr>
        <w:footnoteRef/>
      </w:r>
      <w:r w:rsidRPr="00074C1F">
        <w:rPr>
          <w:rFonts w:ascii="Arial" w:hAnsi="Arial" w:cs="Arial"/>
          <w:sz w:val="18"/>
          <w:szCs w:val="18"/>
        </w:rPr>
        <w:t xml:space="preserve"> Archivo General de la Nación. </w:t>
      </w:r>
      <w:r w:rsidRPr="00074C1F">
        <w:rPr>
          <w:rFonts w:ascii="Arial" w:hAnsi="Arial" w:cs="Arial"/>
          <w:i/>
          <w:sz w:val="18"/>
          <w:szCs w:val="18"/>
        </w:rPr>
        <w:t>Guía para la Elaboración e implementación del Sistema Integrado de Conservación – SIC</w:t>
      </w:r>
      <w:r w:rsidRPr="00074C1F">
        <w:rPr>
          <w:rFonts w:ascii="Arial" w:hAnsi="Arial" w:cs="Arial"/>
          <w:sz w:val="18"/>
          <w:szCs w:val="18"/>
        </w:rPr>
        <w:t>. 2018. Pág.</w:t>
      </w:r>
      <w:r>
        <w:t xml:space="preserve"> 8.</w:t>
      </w:r>
    </w:p>
  </w:footnote>
  <w:footnote w:id="2">
    <w:p w14:paraId="39BFD9D4" w14:textId="77777777" w:rsidR="00364577" w:rsidRPr="00E4789A" w:rsidRDefault="00364577">
      <w:pPr>
        <w:pStyle w:val="Textonotapie"/>
        <w:rPr>
          <w:rFonts w:ascii="Arial" w:hAnsi="Arial" w:cs="Arial"/>
          <w:sz w:val="18"/>
          <w:szCs w:val="18"/>
        </w:rPr>
      </w:pPr>
      <w:r w:rsidRPr="00E4789A">
        <w:rPr>
          <w:rStyle w:val="Refdenotaalpie"/>
          <w:rFonts w:ascii="Arial" w:hAnsi="Arial" w:cs="Arial"/>
          <w:sz w:val="18"/>
          <w:szCs w:val="18"/>
        </w:rPr>
        <w:footnoteRef/>
      </w:r>
      <w:r w:rsidRPr="00E4789A">
        <w:rPr>
          <w:rFonts w:ascii="Arial" w:hAnsi="Arial" w:cs="Arial"/>
          <w:sz w:val="18"/>
          <w:szCs w:val="18"/>
        </w:rPr>
        <w:t xml:space="preserve"> Política de Gestión Documental 2019. Pág. 2 - 3</w:t>
      </w:r>
    </w:p>
  </w:footnote>
  <w:footnote w:id="3">
    <w:p w14:paraId="1014780E" w14:textId="77777777" w:rsidR="00364577" w:rsidRDefault="00364577">
      <w:pPr>
        <w:pStyle w:val="Textonotapie"/>
      </w:pPr>
      <w:r w:rsidRPr="00E4789A">
        <w:rPr>
          <w:rStyle w:val="Refdenotaalpie"/>
          <w:rFonts w:ascii="Arial" w:hAnsi="Arial" w:cs="Arial"/>
          <w:sz w:val="18"/>
          <w:szCs w:val="18"/>
        </w:rPr>
        <w:footnoteRef/>
      </w:r>
      <w:r w:rsidRPr="00E4789A">
        <w:rPr>
          <w:rFonts w:ascii="Arial" w:hAnsi="Arial" w:cs="Arial"/>
          <w:sz w:val="18"/>
          <w:szCs w:val="18"/>
        </w:rPr>
        <w:t xml:space="preserve"> </w:t>
      </w:r>
      <w:r>
        <w:rPr>
          <w:rFonts w:ascii="Arial" w:hAnsi="Arial" w:cs="Arial"/>
          <w:sz w:val="18"/>
          <w:szCs w:val="18"/>
        </w:rPr>
        <w:t xml:space="preserve">IBID. </w:t>
      </w:r>
      <w:r w:rsidRPr="00E4789A">
        <w:rPr>
          <w:rFonts w:ascii="Arial" w:hAnsi="Arial" w:cs="Arial"/>
          <w:sz w:val="18"/>
          <w:szCs w:val="18"/>
        </w:rPr>
        <w:t>Pág. 13</w:t>
      </w:r>
    </w:p>
  </w:footnote>
  <w:footnote w:id="4">
    <w:p w14:paraId="0A6008E2" w14:textId="77777777" w:rsidR="00364577" w:rsidRPr="00CB0FF6" w:rsidRDefault="00364577" w:rsidP="004671AC">
      <w:pPr>
        <w:pStyle w:val="Textonotapie"/>
        <w:jc w:val="both"/>
        <w:rPr>
          <w:rFonts w:ascii="Museo Sans Condensed" w:hAnsi="Museo Sans Condensed"/>
          <w:sz w:val="16"/>
          <w:szCs w:val="16"/>
        </w:rPr>
      </w:pPr>
      <w:r w:rsidRPr="00CB0FF6">
        <w:rPr>
          <w:rStyle w:val="Refdenotaalpie"/>
          <w:rFonts w:ascii="Museo Sans Condensed" w:hAnsi="Museo Sans Condensed"/>
          <w:sz w:val="16"/>
          <w:szCs w:val="16"/>
        </w:rPr>
        <w:footnoteRef/>
      </w:r>
      <w:r w:rsidRPr="00CB0FF6">
        <w:rPr>
          <w:rFonts w:ascii="Museo Sans Condensed" w:hAnsi="Museo Sans Condensed"/>
          <w:sz w:val="16"/>
          <w:szCs w:val="16"/>
        </w:rPr>
        <w:t xml:space="preserve"> Se debe entender </w:t>
      </w:r>
      <w:r w:rsidRPr="00CB0FF6">
        <w:rPr>
          <w:rFonts w:ascii="Museo Sans Condensed" w:hAnsi="Museo Sans Condensed"/>
          <w:b/>
          <w:bCs/>
          <w:i/>
          <w:iCs/>
          <w:sz w:val="16"/>
          <w:szCs w:val="16"/>
        </w:rPr>
        <w:t>empoderamiento</w:t>
      </w:r>
      <w:r w:rsidRPr="00CB0FF6">
        <w:rPr>
          <w:rFonts w:ascii="Museo Sans Condensed" w:hAnsi="Museo Sans Condensed"/>
          <w:sz w:val="16"/>
          <w:szCs w:val="16"/>
        </w:rPr>
        <w:t xml:space="preserve"> como el proceso por medio del cual se dota a un individuo, comunidad o grupo social de un conjunto de herramientas para aumentar su fortaleza, mejorar sus capacidades y acrecentar su potencial. </w:t>
      </w:r>
      <w:r w:rsidRPr="002E6D90">
        <w:rPr>
          <w:rFonts w:ascii="Museo Sans Condensed" w:hAnsi="Museo Sans Condensed"/>
          <w:sz w:val="16"/>
          <w:szCs w:val="16"/>
        </w:rPr>
        <w:t>https://www.significados.com/empoderamiento</w:t>
      </w:r>
      <w:r>
        <w:rPr>
          <w:rFonts w:ascii="Museo Sans Condensed" w:hAnsi="Museo Sans Condensed"/>
          <w:sz w:val="16"/>
          <w:szCs w:val="16"/>
        </w:rPr>
        <w:t>.</w:t>
      </w:r>
    </w:p>
  </w:footnote>
  <w:footnote w:id="5">
    <w:p w14:paraId="2141844B" w14:textId="77777777" w:rsidR="00364577" w:rsidRPr="00CB0FF6" w:rsidRDefault="00364577" w:rsidP="004671AC">
      <w:pPr>
        <w:pStyle w:val="Textonotapie"/>
        <w:jc w:val="both"/>
        <w:rPr>
          <w:rFonts w:ascii="Museo Sans Condensed" w:hAnsi="Museo Sans Condensed"/>
          <w:sz w:val="16"/>
          <w:szCs w:val="16"/>
        </w:rPr>
      </w:pPr>
      <w:r w:rsidRPr="00CB0FF6">
        <w:rPr>
          <w:rStyle w:val="Refdenotaalpie"/>
          <w:rFonts w:ascii="Museo Sans Condensed" w:hAnsi="Museo Sans Condensed"/>
          <w:sz w:val="16"/>
          <w:szCs w:val="16"/>
        </w:rPr>
        <w:footnoteRef/>
      </w:r>
      <w:r w:rsidRPr="00CB0FF6">
        <w:rPr>
          <w:rFonts w:ascii="Museo Sans Condensed" w:hAnsi="Museo Sans Condensed"/>
          <w:sz w:val="16"/>
          <w:szCs w:val="16"/>
        </w:rPr>
        <w:t xml:space="preserve"> Gobierno Abierto de Bogotá (GAB) es una estrategia nueva de gestión que va a transformar el modelo de gobernanza de la ciudad. </w:t>
      </w:r>
      <w:r>
        <w:rPr>
          <w:rFonts w:ascii="Museo Sans Condensed" w:hAnsi="Museo Sans Condensed"/>
          <w:sz w:val="16"/>
          <w:szCs w:val="16"/>
        </w:rPr>
        <w:t>L</w:t>
      </w:r>
      <w:r w:rsidRPr="00CB0FF6">
        <w:rPr>
          <w:rFonts w:ascii="Museo Sans Condensed" w:hAnsi="Museo Sans Condensed"/>
          <w:sz w:val="16"/>
          <w:szCs w:val="16"/>
        </w:rPr>
        <w:t xml:space="preserve">a tecnología será el principal habilitador de todos los ejercicios de transparencia, participación y colaboración ciudadana. </w:t>
      </w:r>
      <w:hyperlink r:id="rId1" w:history="1">
        <w:r w:rsidRPr="00CB0FF6">
          <w:rPr>
            <w:rStyle w:val="Hipervnculo"/>
            <w:rFonts w:ascii="Museo Sans Condensed" w:hAnsi="Museo Sans Condensed"/>
            <w:sz w:val="16"/>
            <w:szCs w:val="16"/>
          </w:rPr>
          <w:t>https://bogota.gov.co/asi-vamos/gobierno-abierto-bogota</w:t>
        </w:r>
      </w:hyperlink>
    </w:p>
    <w:p w14:paraId="697D01F1" w14:textId="77777777" w:rsidR="00364577" w:rsidRDefault="00364577" w:rsidP="004671A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F019" w14:textId="5E2B2F11" w:rsidR="00364577" w:rsidRDefault="004714B3" w:rsidP="004671AC">
    <w:pPr>
      <w:pStyle w:val="Encabezado"/>
      <w:jc w:val="center"/>
    </w:pPr>
    <w:r>
      <w:rPr>
        <w:noProof/>
      </w:rPr>
      <w:drawing>
        <wp:inline distT="0" distB="0" distL="0" distR="0" wp14:anchorId="39B989F3" wp14:editId="38A8BC8B">
          <wp:extent cx="3962400" cy="942975"/>
          <wp:effectExtent l="0" t="0" r="0" b="9525"/>
          <wp:docPr id="1" name="Imagen 1" descr="Una señal de al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de al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962400" cy="942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6D5"/>
    <w:multiLevelType w:val="hybridMultilevel"/>
    <w:tmpl w:val="EA92A1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C42"/>
    <w:multiLevelType w:val="multilevel"/>
    <w:tmpl w:val="69F681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C76AB"/>
    <w:multiLevelType w:val="multilevel"/>
    <w:tmpl w:val="85360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B50C42"/>
    <w:multiLevelType w:val="hybridMultilevel"/>
    <w:tmpl w:val="E3A6F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1B74"/>
    <w:multiLevelType w:val="hybridMultilevel"/>
    <w:tmpl w:val="DFE029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5349FF"/>
    <w:multiLevelType w:val="hybridMultilevel"/>
    <w:tmpl w:val="FED27AFE"/>
    <w:lvl w:ilvl="0" w:tplc="EDF692AE">
      <w:start w:val="1"/>
      <w:numFmt w:val="lowerLetter"/>
      <w:lvlText w:val="%1."/>
      <w:lvlJc w:val="left"/>
      <w:pPr>
        <w:ind w:left="1052" w:hanging="360"/>
      </w:pPr>
      <w:rPr>
        <w:rFonts w:ascii="Arial" w:eastAsia="Arial" w:hAnsi="Arial" w:cs="Arial"/>
      </w:rPr>
    </w:lvl>
    <w:lvl w:ilvl="1" w:tplc="240A0019" w:tentative="1">
      <w:start w:val="1"/>
      <w:numFmt w:val="lowerLetter"/>
      <w:lvlText w:val="%2."/>
      <w:lvlJc w:val="left"/>
      <w:pPr>
        <w:ind w:left="1412" w:hanging="360"/>
      </w:pPr>
    </w:lvl>
    <w:lvl w:ilvl="2" w:tplc="240A001B" w:tentative="1">
      <w:start w:val="1"/>
      <w:numFmt w:val="lowerRoman"/>
      <w:lvlText w:val="%3."/>
      <w:lvlJc w:val="right"/>
      <w:pPr>
        <w:ind w:left="2132" w:hanging="180"/>
      </w:pPr>
    </w:lvl>
    <w:lvl w:ilvl="3" w:tplc="240A000F" w:tentative="1">
      <w:start w:val="1"/>
      <w:numFmt w:val="decimal"/>
      <w:lvlText w:val="%4."/>
      <w:lvlJc w:val="left"/>
      <w:pPr>
        <w:ind w:left="2852" w:hanging="360"/>
      </w:pPr>
    </w:lvl>
    <w:lvl w:ilvl="4" w:tplc="240A0019" w:tentative="1">
      <w:start w:val="1"/>
      <w:numFmt w:val="lowerLetter"/>
      <w:lvlText w:val="%5."/>
      <w:lvlJc w:val="left"/>
      <w:pPr>
        <w:ind w:left="3572" w:hanging="360"/>
      </w:pPr>
    </w:lvl>
    <w:lvl w:ilvl="5" w:tplc="240A001B" w:tentative="1">
      <w:start w:val="1"/>
      <w:numFmt w:val="lowerRoman"/>
      <w:lvlText w:val="%6."/>
      <w:lvlJc w:val="right"/>
      <w:pPr>
        <w:ind w:left="4292" w:hanging="180"/>
      </w:pPr>
    </w:lvl>
    <w:lvl w:ilvl="6" w:tplc="240A000F" w:tentative="1">
      <w:start w:val="1"/>
      <w:numFmt w:val="decimal"/>
      <w:lvlText w:val="%7."/>
      <w:lvlJc w:val="left"/>
      <w:pPr>
        <w:ind w:left="5012" w:hanging="360"/>
      </w:pPr>
    </w:lvl>
    <w:lvl w:ilvl="7" w:tplc="240A0019" w:tentative="1">
      <w:start w:val="1"/>
      <w:numFmt w:val="lowerLetter"/>
      <w:lvlText w:val="%8."/>
      <w:lvlJc w:val="left"/>
      <w:pPr>
        <w:ind w:left="5732" w:hanging="360"/>
      </w:pPr>
    </w:lvl>
    <w:lvl w:ilvl="8" w:tplc="240A001B" w:tentative="1">
      <w:start w:val="1"/>
      <w:numFmt w:val="lowerRoman"/>
      <w:lvlText w:val="%9."/>
      <w:lvlJc w:val="right"/>
      <w:pPr>
        <w:ind w:left="6452" w:hanging="180"/>
      </w:pPr>
    </w:lvl>
  </w:abstractNum>
  <w:abstractNum w:abstractNumId="6" w15:restartNumberingAfterBreak="0">
    <w:nsid w:val="0ECC63DC"/>
    <w:multiLevelType w:val="hybridMultilevel"/>
    <w:tmpl w:val="87E28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340183"/>
    <w:multiLevelType w:val="hybridMultilevel"/>
    <w:tmpl w:val="67664862"/>
    <w:lvl w:ilvl="0" w:tplc="24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130151E8"/>
    <w:multiLevelType w:val="hybridMultilevel"/>
    <w:tmpl w:val="F15E33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416694"/>
    <w:multiLevelType w:val="hybridMultilevel"/>
    <w:tmpl w:val="1B6A2F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26CC0"/>
    <w:multiLevelType w:val="hybridMultilevel"/>
    <w:tmpl w:val="BB2ABD2E"/>
    <w:lvl w:ilvl="0" w:tplc="74EE44FA">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0894FB8"/>
    <w:multiLevelType w:val="hybridMultilevel"/>
    <w:tmpl w:val="66925AEC"/>
    <w:lvl w:ilvl="0" w:tplc="93DE284C">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2402A5E"/>
    <w:multiLevelType w:val="hybridMultilevel"/>
    <w:tmpl w:val="10CA6BF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245E5D81"/>
    <w:multiLevelType w:val="hybridMultilevel"/>
    <w:tmpl w:val="E7D0BB3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6F0788D"/>
    <w:multiLevelType w:val="hybridMultilevel"/>
    <w:tmpl w:val="FA483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8A6339E"/>
    <w:multiLevelType w:val="hybridMultilevel"/>
    <w:tmpl w:val="D534C2FA"/>
    <w:lvl w:ilvl="0" w:tplc="240A000F">
      <w:start w:val="1"/>
      <w:numFmt w:val="decimal"/>
      <w:lvlText w:val="%1."/>
      <w:lvlJc w:val="left"/>
      <w:pPr>
        <w:ind w:left="720" w:hanging="360"/>
      </w:pPr>
      <w:rPr>
        <w:rFonts w:hint="default"/>
      </w:rPr>
    </w:lvl>
    <w:lvl w:ilvl="1" w:tplc="6296687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2643F5"/>
    <w:multiLevelType w:val="hybridMultilevel"/>
    <w:tmpl w:val="B0BA3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5B1DAE"/>
    <w:multiLevelType w:val="multilevel"/>
    <w:tmpl w:val="A1F2405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002CD3"/>
    <w:multiLevelType w:val="hybridMultilevel"/>
    <w:tmpl w:val="2E9A34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854E1A"/>
    <w:multiLevelType w:val="multilevel"/>
    <w:tmpl w:val="B7E086C4"/>
    <w:lvl w:ilvl="0">
      <w:start w:val="1"/>
      <w:numFmt w:val="upperRoman"/>
      <w:lvlText w:val="%1."/>
      <w:lvlJc w:val="left"/>
      <w:pPr>
        <w:ind w:left="1080" w:hanging="720"/>
      </w:pPr>
      <w:rPr>
        <w:rFonts w:hint="default"/>
        <w:color w:val="auto"/>
      </w:rPr>
    </w:lvl>
    <w:lvl w:ilvl="1">
      <w:start w:val="1"/>
      <w:numFmt w:val="decimal"/>
      <w:isLgl/>
      <w:lvlText w:val="%1.%2"/>
      <w:lvlJc w:val="left"/>
      <w:pPr>
        <w:ind w:left="915" w:hanging="555"/>
      </w:pPr>
      <w:rPr>
        <w:rFonts w:hint="default"/>
        <w:color w:val="auto"/>
        <w:sz w:val="22"/>
      </w:rPr>
    </w:lvl>
    <w:lvl w:ilvl="2">
      <w:start w:val="1"/>
      <w:numFmt w:val="decimal"/>
      <w:isLgl/>
      <w:lvlText w:val="%1.%2.%3"/>
      <w:lvlJc w:val="left"/>
      <w:pPr>
        <w:ind w:left="1080" w:hanging="720"/>
      </w:pPr>
      <w:rPr>
        <w:rFonts w:hint="default"/>
        <w:color w:val="auto"/>
        <w:sz w:val="22"/>
      </w:rPr>
    </w:lvl>
    <w:lvl w:ilvl="3">
      <w:start w:val="1"/>
      <w:numFmt w:val="decimal"/>
      <w:isLgl/>
      <w:lvlText w:val="%1.%2.%3.%4"/>
      <w:lvlJc w:val="left"/>
      <w:pPr>
        <w:ind w:left="1080" w:hanging="720"/>
      </w:pPr>
      <w:rPr>
        <w:rFonts w:hint="default"/>
        <w:color w:val="auto"/>
        <w:sz w:val="22"/>
      </w:rPr>
    </w:lvl>
    <w:lvl w:ilvl="4">
      <w:start w:val="1"/>
      <w:numFmt w:val="decimal"/>
      <w:isLgl/>
      <w:lvlText w:val="%1.%2.%3.%4.%5"/>
      <w:lvlJc w:val="left"/>
      <w:pPr>
        <w:ind w:left="1440" w:hanging="1080"/>
      </w:pPr>
      <w:rPr>
        <w:rFonts w:hint="default"/>
        <w:color w:val="auto"/>
        <w:sz w:val="22"/>
      </w:rPr>
    </w:lvl>
    <w:lvl w:ilvl="5">
      <w:start w:val="1"/>
      <w:numFmt w:val="decimal"/>
      <w:isLgl/>
      <w:lvlText w:val="%1.%2.%3.%4.%5.%6"/>
      <w:lvlJc w:val="left"/>
      <w:pPr>
        <w:ind w:left="1440" w:hanging="1080"/>
      </w:pPr>
      <w:rPr>
        <w:rFonts w:hint="default"/>
        <w:color w:val="auto"/>
        <w:sz w:val="22"/>
      </w:rPr>
    </w:lvl>
    <w:lvl w:ilvl="6">
      <w:start w:val="1"/>
      <w:numFmt w:val="decimal"/>
      <w:isLgl/>
      <w:lvlText w:val="%1.%2.%3.%4.%5.%6.%7"/>
      <w:lvlJc w:val="left"/>
      <w:pPr>
        <w:ind w:left="1800" w:hanging="1440"/>
      </w:pPr>
      <w:rPr>
        <w:rFonts w:hint="default"/>
        <w:color w:val="auto"/>
        <w:sz w:val="22"/>
      </w:rPr>
    </w:lvl>
    <w:lvl w:ilvl="7">
      <w:start w:val="1"/>
      <w:numFmt w:val="decimal"/>
      <w:isLgl/>
      <w:lvlText w:val="%1.%2.%3.%4.%5.%6.%7.%8"/>
      <w:lvlJc w:val="left"/>
      <w:pPr>
        <w:ind w:left="1800" w:hanging="1440"/>
      </w:pPr>
      <w:rPr>
        <w:rFonts w:hint="default"/>
        <w:color w:val="auto"/>
        <w:sz w:val="22"/>
      </w:rPr>
    </w:lvl>
    <w:lvl w:ilvl="8">
      <w:start w:val="1"/>
      <w:numFmt w:val="decimal"/>
      <w:isLgl/>
      <w:lvlText w:val="%1.%2.%3.%4.%5.%6.%7.%8.%9"/>
      <w:lvlJc w:val="left"/>
      <w:pPr>
        <w:ind w:left="1800" w:hanging="1440"/>
      </w:pPr>
      <w:rPr>
        <w:rFonts w:hint="default"/>
        <w:color w:val="auto"/>
        <w:sz w:val="22"/>
      </w:rPr>
    </w:lvl>
  </w:abstractNum>
  <w:abstractNum w:abstractNumId="20" w15:restartNumberingAfterBreak="0">
    <w:nsid w:val="3A90588B"/>
    <w:multiLevelType w:val="hybridMultilevel"/>
    <w:tmpl w:val="19AAEF2C"/>
    <w:lvl w:ilvl="0" w:tplc="FCD0786A">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F007D5"/>
    <w:multiLevelType w:val="hybridMultilevel"/>
    <w:tmpl w:val="29028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B221BCB"/>
    <w:multiLevelType w:val="hybridMultilevel"/>
    <w:tmpl w:val="F1B078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B426DA0"/>
    <w:multiLevelType w:val="multilevel"/>
    <w:tmpl w:val="953803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5707CB"/>
    <w:multiLevelType w:val="hybridMultilevel"/>
    <w:tmpl w:val="60A4E52A"/>
    <w:lvl w:ilvl="0" w:tplc="156E5F04">
      <w:start w:val="1"/>
      <w:numFmt w:val="decimal"/>
      <w:lvlText w:val="%1."/>
      <w:lvlJc w:val="left"/>
      <w:pPr>
        <w:ind w:left="1080" w:hanging="360"/>
      </w:pPr>
      <w:rPr>
        <w:rFonts w:ascii="Arial" w:hAnsi="Arial" w:cs="Arial" w:hint="default"/>
        <w:b w:val="0"/>
        <w:color w:val="auto"/>
        <w:sz w:val="22"/>
        <w:szCs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1574CA8"/>
    <w:multiLevelType w:val="multilevel"/>
    <w:tmpl w:val="E528EC60"/>
    <w:lvl w:ilvl="0">
      <w:start w:val="1"/>
      <w:numFmt w:val="decimal"/>
      <w:lvlText w:val="%1."/>
      <w:lvlJc w:val="left"/>
      <w:pPr>
        <w:ind w:left="720" w:hanging="360"/>
      </w:pPr>
      <w:rPr>
        <w:rFonts w:hint="default"/>
      </w:rPr>
    </w:lvl>
    <w:lvl w:ilvl="1">
      <w:start w:val="4"/>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4C543FB"/>
    <w:multiLevelType w:val="hybridMultilevel"/>
    <w:tmpl w:val="50C02A26"/>
    <w:lvl w:ilvl="0" w:tplc="61067CCE">
      <w:start w:val="1"/>
      <w:numFmt w:val="lowerLetter"/>
      <w:lvlText w:val="%1."/>
      <w:lvlJc w:val="left"/>
      <w:pPr>
        <w:ind w:left="1035" w:hanging="360"/>
      </w:pPr>
      <w:rPr>
        <w:rFonts w:ascii="Arial" w:eastAsia="SimSun" w:hAnsi="Arial" w:cs="Arial" w:hint="default"/>
        <w:sz w:val="22"/>
        <w:szCs w:val="22"/>
      </w:rPr>
    </w:lvl>
    <w:lvl w:ilvl="1" w:tplc="240A0019" w:tentative="1">
      <w:start w:val="1"/>
      <w:numFmt w:val="lowerLetter"/>
      <w:lvlText w:val="%2."/>
      <w:lvlJc w:val="left"/>
      <w:pPr>
        <w:ind w:left="1755" w:hanging="360"/>
      </w:pPr>
    </w:lvl>
    <w:lvl w:ilvl="2" w:tplc="240A001B" w:tentative="1">
      <w:start w:val="1"/>
      <w:numFmt w:val="lowerRoman"/>
      <w:lvlText w:val="%3."/>
      <w:lvlJc w:val="right"/>
      <w:pPr>
        <w:ind w:left="2475" w:hanging="180"/>
      </w:pPr>
    </w:lvl>
    <w:lvl w:ilvl="3" w:tplc="240A000F" w:tentative="1">
      <w:start w:val="1"/>
      <w:numFmt w:val="decimal"/>
      <w:lvlText w:val="%4."/>
      <w:lvlJc w:val="left"/>
      <w:pPr>
        <w:ind w:left="3195" w:hanging="360"/>
      </w:pPr>
    </w:lvl>
    <w:lvl w:ilvl="4" w:tplc="240A0019" w:tentative="1">
      <w:start w:val="1"/>
      <w:numFmt w:val="lowerLetter"/>
      <w:lvlText w:val="%5."/>
      <w:lvlJc w:val="left"/>
      <w:pPr>
        <w:ind w:left="3915" w:hanging="360"/>
      </w:pPr>
    </w:lvl>
    <w:lvl w:ilvl="5" w:tplc="240A001B" w:tentative="1">
      <w:start w:val="1"/>
      <w:numFmt w:val="lowerRoman"/>
      <w:lvlText w:val="%6."/>
      <w:lvlJc w:val="right"/>
      <w:pPr>
        <w:ind w:left="4635" w:hanging="180"/>
      </w:pPr>
    </w:lvl>
    <w:lvl w:ilvl="6" w:tplc="240A000F" w:tentative="1">
      <w:start w:val="1"/>
      <w:numFmt w:val="decimal"/>
      <w:lvlText w:val="%7."/>
      <w:lvlJc w:val="left"/>
      <w:pPr>
        <w:ind w:left="5355" w:hanging="360"/>
      </w:pPr>
    </w:lvl>
    <w:lvl w:ilvl="7" w:tplc="240A0019" w:tentative="1">
      <w:start w:val="1"/>
      <w:numFmt w:val="lowerLetter"/>
      <w:lvlText w:val="%8."/>
      <w:lvlJc w:val="left"/>
      <w:pPr>
        <w:ind w:left="6075" w:hanging="360"/>
      </w:pPr>
    </w:lvl>
    <w:lvl w:ilvl="8" w:tplc="240A001B" w:tentative="1">
      <w:start w:val="1"/>
      <w:numFmt w:val="lowerRoman"/>
      <w:lvlText w:val="%9."/>
      <w:lvlJc w:val="right"/>
      <w:pPr>
        <w:ind w:left="6795" w:hanging="180"/>
      </w:pPr>
    </w:lvl>
  </w:abstractNum>
  <w:abstractNum w:abstractNumId="27" w15:restartNumberingAfterBreak="0">
    <w:nsid w:val="5B82506E"/>
    <w:multiLevelType w:val="multilevel"/>
    <w:tmpl w:val="953803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AB78D4"/>
    <w:multiLevelType w:val="multilevel"/>
    <w:tmpl w:val="0EC02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71EF0"/>
    <w:multiLevelType w:val="hybridMultilevel"/>
    <w:tmpl w:val="33AA8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210195"/>
    <w:multiLevelType w:val="hybridMultilevel"/>
    <w:tmpl w:val="4DFAF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C93C53"/>
    <w:multiLevelType w:val="hybridMultilevel"/>
    <w:tmpl w:val="E0DABA68"/>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2" w15:restartNumberingAfterBreak="0">
    <w:nsid w:val="688037D2"/>
    <w:multiLevelType w:val="hybridMultilevel"/>
    <w:tmpl w:val="463E2F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F278BA"/>
    <w:multiLevelType w:val="hybridMultilevel"/>
    <w:tmpl w:val="8190F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114770"/>
    <w:multiLevelType w:val="hybridMultilevel"/>
    <w:tmpl w:val="3372F4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1B6822"/>
    <w:multiLevelType w:val="multilevel"/>
    <w:tmpl w:val="94B0BD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D711B01"/>
    <w:multiLevelType w:val="multilevel"/>
    <w:tmpl w:val="D47E5D76"/>
    <w:lvl w:ilvl="0">
      <w:start w:val="1"/>
      <w:numFmt w:val="decimal"/>
      <w:lvlText w:val="%1."/>
      <w:lvlJc w:val="left"/>
      <w:pPr>
        <w:ind w:left="72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0"/>
  </w:num>
  <w:num w:numId="2">
    <w:abstractNumId w:val="19"/>
  </w:num>
  <w:num w:numId="3">
    <w:abstractNumId w:val="11"/>
  </w:num>
  <w:num w:numId="4">
    <w:abstractNumId w:val="2"/>
  </w:num>
  <w:num w:numId="5">
    <w:abstractNumId w:val="36"/>
  </w:num>
  <w:num w:numId="6">
    <w:abstractNumId w:val="1"/>
  </w:num>
  <w:num w:numId="7">
    <w:abstractNumId w:val="17"/>
  </w:num>
  <w:num w:numId="8">
    <w:abstractNumId w:val="24"/>
  </w:num>
  <w:num w:numId="9">
    <w:abstractNumId w:val="26"/>
  </w:num>
  <w:num w:numId="10">
    <w:abstractNumId w:val="5"/>
  </w:num>
  <w:num w:numId="11">
    <w:abstractNumId w:val="25"/>
  </w:num>
  <w:num w:numId="12">
    <w:abstractNumId w:val="7"/>
  </w:num>
  <w:num w:numId="13">
    <w:abstractNumId w:val="31"/>
  </w:num>
  <w:num w:numId="14">
    <w:abstractNumId w:val="13"/>
  </w:num>
  <w:num w:numId="15">
    <w:abstractNumId w:val="0"/>
  </w:num>
  <w:num w:numId="16">
    <w:abstractNumId w:val="12"/>
  </w:num>
  <w:num w:numId="17">
    <w:abstractNumId w:val="20"/>
  </w:num>
  <w:num w:numId="18">
    <w:abstractNumId w:val="35"/>
  </w:num>
  <w:num w:numId="19">
    <w:abstractNumId w:val="8"/>
  </w:num>
  <w:num w:numId="20">
    <w:abstractNumId w:val="16"/>
  </w:num>
  <w:num w:numId="21">
    <w:abstractNumId w:val="28"/>
  </w:num>
  <w:num w:numId="22">
    <w:abstractNumId w:val="34"/>
  </w:num>
  <w:num w:numId="23">
    <w:abstractNumId w:val="18"/>
  </w:num>
  <w:num w:numId="24">
    <w:abstractNumId w:val="15"/>
  </w:num>
  <w:num w:numId="25">
    <w:abstractNumId w:val="21"/>
  </w:num>
  <w:num w:numId="26">
    <w:abstractNumId w:val="30"/>
  </w:num>
  <w:num w:numId="27">
    <w:abstractNumId w:val="33"/>
  </w:num>
  <w:num w:numId="28">
    <w:abstractNumId w:val="14"/>
  </w:num>
  <w:num w:numId="29">
    <w:abstractNumId w:val="4"/>
  </w:num>
  <w:num w:numId="30">
    <w:abstractNumId w:val="9"/>
  </w:num>
  <w:num w:numId="31">
    <w:abstractNumId w:val="3"/>
  </w:num>
  <w:num w:numId="32">
    <w:abstractNumId w:val="6"/>
  </w:num>
  <w:num w:numId="33">
    <w:abstractNumId w:val="22"/>
  </w:num>
  <w:num w:numId="34">
    <w:abstractNumId w:val="32"/>
  </w:num>
  <w:num w:numId="35">
    <w:abstractNumId w:val="27"/>
  </w:num>
  <w:num w:numId="36">
    <w:abstractNumId w:val="23"/>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80"/>
    <w:rsid w:val="00004C05"/>
    <w:rsid w:val="00010542"/>
    <w:rsid w:val="000105BB"/>
    <w:rsid w:val="00010DC6"/>
    <w:rsid w:val="0002582A"/>
    <w:rsid w:val="00030342"/>
    <w:rsid w:val="000375CA"/>
    <w:rsid w:val="0004173E"/>
    <w:rsid w:val="00044977"/>
    <w:rsid w:val="00060E4F"/>
    <w:rsid w:val="0006206A"/>
    <w:rsid w:val="00074C1F"/>
    <w:rsid w:val="0007547E"/>
    <w:rsid w:val="00077A84"/>
    <w:rsid w:val="00080369"/>
    <w:rsid w:val="00083FDE"/>
    <w:rsid w:val="0009348E"/>
    <w:rsid w:val="000B3BAB"/>
    <w:rsid w:val="000B439B"/>
    <w:rsid w:val="000C692F"/>
    <w:rsid w:val="000D06A4"/>
    <w:rsid w:val="000D3DAA"/>
    <w:rsid w:val="000E0294"/>
    <w:rsid w:val="000E0EB0"/>
    <w:rsid w:val="000E524F"/>
    <w:rsid w:val="000E7A6F"/>
    <w:rsid w:val="000F3D7A"/>
    <w:rsid w:val="000F7601"/>
    <w:rsid w:val="000F7763"/>
    <w:rsid w:val="0010342D"/>
    <w:rsid w:val="00112656"/>
    <w:rsid w:val="00113452"/>
    <w:rsid w:val="00120B6F"/>
    <w:rsid w:val="0012306C"/>
    <w:rsid w:val="00144982"/>
    <w:rsid w:val="00144E77"/>
    <w:rsid w:val="001527A5"/>
    <w:rsid w:val="001577EE"/>
    <w:rsid w:val="001621FB"/>
    <w:rsid w:val="001651F0"/>
    <w:rsid w:val="0016639E"/>
    <w:rsid w:val="001740E8"/>
    <w:rsid w:val="00182AEB"/>
    <w:rsid w:val="00192D21"/>
    <w:rsid w:val="001A6222"/>
    <w:rsid w:val="001B1913"/>
    <w:rsid w:val="001C0F91"/>
    <w:rsid w:val="001C2E3B"/>
    <w:rsid w:val="001D00C8"/>
    <w:rsid w:val="001D1205"/>
    <w:rsid w:val="001D3AAB"/>
    <w:rsid w:val="001E29D3"/>
    <w:rsid w:val="001E43E3"/>
    <w:rsid w:val="001E5E2A"/>
    <w:rsid w:val="001E6017"/>
    <w:rsid w:val="001E6A0E"/>
    <w:rsid w:val="001F447C"/>
    <w:rsid w:val="002124D8"/>
    <w:rsid w:val="00214E50"/>
    <w:rsid w:val="00222553"/>
    <w:rsid w:val="00225F0E"/>
    <w:rsid w:val="002262DF"/>
    <w:rsid w:val="00230AE3"/>
    <w:rsid w:val="002371BA"/>
    <w:rsid w:val="00245B00"/>
    <w:rsid w:val="00250F89"/>
    <w:rsid w:val="002515CF"/>
    <w:rsid w:val="002543BB"/>
    <w:rsid w:val="00266E89"/>
    <w:rsid w:val="00280316"/>
    <w:rsid w:val="00286AF7"/>
    <w:rsid w:val="0029460E"/>
    <w:rsid w:val="002A0279"/>
    <w:rsid w:val="002A0890"/>
    <w:rsid w:val="002A5FE3"/>
    <w:rsid w:val="002A640C"/>
    <w:rsid w:val="002B1328"/>
    <w:rsid w:val="002B2168"/>
    <w:rsid w:val="002B7432"/>
    <w:rsid w:val="002C2774"/>
    <w:rsid w:val="002C4B17"/>
    <w:rsid w:val="002D5D02"/>
    <w:rsid w:val="002E4527"/>
    <w:rsid w:val="002E48A5"/>
    <w:rsid w:val="002E6FE0"/>
    <w:rsid w:val="002F0277"/>
    <w:rsid w:val="002F53C5"/>
    <w:rsid w:val="003101EB"/>
    <w:rsid w:val="00322718"/>
    <w:rsid w:val="00341E80"/>
    <w:rsid w:val="0034556E"/>
    <w:rsid w:val="003476E4"/>
    <w:rsid w:val="0035492E"/>
    <w:rsid w:val="00360C3B"/>
    <w:rsid w:val="00364577"/>
    <w:rsid w:val="00375F45"/>
    <w:rsid w:val="00384319"/>
    <w:rsid w:val="00386A41"/>
    <w:rsid w:val="0039088A"/>
    <w:rsid w:val="003B59D6"/>
    <w:rsid w:val="003C4533"/>
    <w:rsid w:val="003C5E1C"/>
    <w:rsid w:val="003D32E7"/>
    <w:rsid w:val="003F1960"/>
    <w:rsid w:val="003F7664"/>
    <w:rsid w:val="004061A6"/>
    <w:rsid w:val="00417200"/>
    <w:rsid w:val="00422845"/>
    <w:rsid w:val="00426A65"/>
    <w:rsid w:val="0043311C"/>
    <w:rsid w:val="00433B86"/>
    <w:rsid w:val="00437D3C"/>
    <w:rsid w:val="00441F05"/>
    <w:rsid w:val="00445DA1"/>
    <w:rsid w:val="00446B21"/>
    <w:rsid w:val="004474BE"/>
    <w:rsid w:val="004554AD"/>
    <w:rsid w:val="00463A02"/>
    <w:rsid w:val="00464A7D"/>
    <w:rsid w:val="004671AC"/>
    <w:rsid w:val="00470361"/>
    <w:rsid w:val="004714B3"/>
    <w:rsid w:val="0047717B"/>
    <w:rsid w:val="00491BD1"/>
    <w:rsid w:val="004A0696"/>
    <w:rsid w:val="004A2D26"/>
    <w:rsid w:val="004B65F9"/>
    <w:rsid w:val="004B6DB9"/>
    <w:rsid w:val="004C06A2"/>
    <w:rsid w:val="004D477C"/>
    <w:rsid w:val="004D6D8F"/>
    <w:rsid w:val="004D76D0"/>
    <w:rsid w:val="004F4E3D"/>
    <w:rsid w:val="004F5344"/>
    <w:rsid w:val="00501862"/>
    <w:rsid w:val="00503B60"/>
    <w:rsid w:val="005076EF"/>
    <w:rsid w:val="005218B5"/>
    <w:rsid w:val="005267B0"/>
    <w:rsid w:val="00527E4B"/>
    <w:rsid w:val="005344F4"/>
    <w:rsid w:val="00547FF7"/>
    <w:rsid w:val="00555915"/>
    <w:rsid w:val="00556241"/>
    <w:rsid w:val="00574011"/>
    <w:rsid w:val="00576ABB"/>
    <w:rsid w:val="00577D6F"/>
    <w:rsid w:val="00577FB0"/>
    <w:rsid w:val="0058564B"/>
    <w:rsid w:val="005956BF"/>
    <w:rsid w:val="005A4BE6"/>
    <w:rsid w:val="005A7AEC"/>
    <w:rsid w:val="005B3332"/>
    <w:rsid w:val="005B5520"/>
    <w:rsid w:val="005B612B"/>
    <w:rsid w:val="005C54D9"/>
    <w:rsid w:val="005C6226"/>
    <w:rsid w:val="005D3C16"/>
    <w:rsid w:val="005E25F3"/>
    <w:rsid w:val="005E7571"/>
    <w:rsid w:val="005F3A71"/>
    <w:rsid w:val="0060249C"/>
    <w:rsid w:val="00630BC5"/>
    <w:rsid w:val="00631BDA"/>
    <w:rsid w:val="006342B1"/>
    <w:rsid w:val="0064014F"/>
    <w:rsid w:val="00641385"/>
    <w:rsid w:val="006524E9"/>
    <w:rsid w:val="00653150"/>
    <w:rsid w:val="00656DEF"/>
    <w:rsid w:val="0066195F"/>
    <w:rsid w:val="006677B6"/>
    <w:rsid w:val="00670F8A"/>
    <w:rsid w:val="006714F4"/>
    <w:rsid w:val="0067236A"/>
    <w:rsid w:val="0067293F"/>
    <w:rsid w:val="006739FD"/>
    <w:rsid w:val="0067750C"/>
    <w:rsid w:val="00683E5E"/>
    <w:rsid w:val="006A6848"/>
    <w:rsid w:val="006B64EF"/>
    <w:rsid w:val="006C26F6"/>
    <w:rsid w:val="006C45EE"/>
    <w:rsid w:val="006C62A7"/>
    <w:rsid w:val="006C722E"/>
    <w:rsid w:val="006D1074"/>
    <w:rsid w:val="006D7AF9"/>
    <w:rsid w:val="006E2215"/>
    <w:rsid w:val="006F0B1B"/>
    <w:rsid w:val="006F4837"/>
    <w:rsid w:val="007044A8"/>
    <w:rsid w:val="00706BBB"/>
    <w:rsid w:val="00723E5E"/>
    <w:rsid w:val="007273DC"/>
    <w:rsid w:val="007350B3"/>
    <w:rsid w:val="00735420"/>
    <w:rsid w:val="00744CFC"/>
    <w:rsid w:val="00747254"/>
    <w:rsid w:val="007527A5"/>
    <w:rsid w:val="00760BAC"/>
    <w:rsid w:val="00760D03"/>
    <w:rsid w:val="00761E4C"/>
    <w:rsid w:val="0076363C"/>
    <w:rsid w:val="007A3579"/>
    <w:rsid w:val="007A475F"/>
    <w:rsid w:val="007A66CC"/>
    <w:rsid w:val="007A7A5E"/>
    <w:rsid w:val="007B1119"/>
    <w:rsid w:val="007B22EF"/>
    <w:rsid w:val="007C42DB"/>
    <w:rsid w:val="007C6DA4"/>
    <w:rsid w:val="007D529D"/>
    <w:rsid w:val="007E06EF"/>
    <w:rsid w:val="007E145D"/>
    <w:rsid w:val="00802191"/>
    <w:rsid w:val="00802271"/>
    <w:rsid w:val="00805681"/>
    <w:rsid w:val="0080571C"/>
    <w:rsid w:val="008177C9"/>
    <w:rsid w:val="0082642C"/>
    <w:rsid w:val="00835CA1"/>
    <w:rsid w:val="00835E66"/>
    <w:rsid w:val="00851B93"/>
    <w:rsid w:val="0085216A"/>
    <w:rsid w:val="00857092"/>
    <w:rsid w:val="00860CE6"/>
    <w:rsid w:val="00862D35"/>
    <w:rsid w:val="0087135A"/>
    <w:rsid w:val="008723E1"/>
    <w:rsid w:val="00873818"/>
    <w:rsid w:val="00894934"/>
    <w:rsid w:val="00894AB4"/>
    <w:rsid w:val="00895476"/>
    <w:rsid w:val="008A58F9"/>
    <w:rsid w:val="008A7833"/>
    <w:rsid w:val="008B3788"/>
    <w:rsid w:val="008B51C0"/>
    <w:rsid w:val="008C0BC1"/>
    <w:rsid w:val="008C0EB4"/>
    <w:rsid w:val="008C3A1E"/>
    <w:rsid w:val="008C697D"/>
    <w:rsid w:val="008F1876"/>
    <w:rsid w:val="008F1E9A"/>
    <w:rsid w:val="008F2626"/>
    <w:rsid w:val="008F66F5"/>
    <w:rsid w:val="008F79B6"/>
    <w:rsid w:val="00925DE3"/>
    <w:rsid w:val="0092703A"/>
    <w:rsid w:val="00933A7A"/>
    <w:rsid w:val="009363FA"/>
    <w:rsid w:val="00945DD6"/>
    <w:rsid w:val="00960980"/>
    <w:rsid w:val="00965DCB"/>
    <w:rsid w:val="00981B2F"/>
    <w:rsid w:val="009849DF"/>
    <w:rsid w:val="0098565C"/>
    <w:rsid w:val="009905E5"/>
    <w:rsid w:val="009934B7"/>
    <w:rsid w:val="00993977"/>
    <w:rsid w:val="009A492E"/>
    <w:rsid w:val="009B5FF8"/>
    <w:rsid w:val="009D0033"/>
    <w:rsid w:val="009D31E2"/>
    <w:rsid w:val="009E0A04"/>
    <w:rsid w:val="009F02F8"/>
    <w:rsid w:val="009F0B99"/>
    <w:rsid w:val="009F2780"/>
    <w:rsid w:val="009F3853"/>
    <w:rsid w:val="00A005FD"/>
    <w:rsid w:val="00A04644"/>
    <w:rsid w:val="00A04FE7"/>
    <w:rsid w:val="00A0571A"/>
    <w:rsid w:val="00A16772"/>
    <w:rsid w:val="00A24429"/>
    <w:rsid w:val="00A24535"/>
    <w:rsid w:val="00A24E97"/>
    <w:rsid w:val="00A300AC"/>
    <w:rsid w:val="00A30E35"/>
    <w:rsid w:val="00A45AF4"/>
    <w:rsid w:val="00A505E7"/>
    <w:rsid w:val="00A61409"/>
    <w:rsid w:val="00A61801"/>
    <w:rsid w:val="00A6249D"/>
    <w:rsid w:val="00A64831"/>
    <w:rsid w:val="00A70F6A"/>
    <w:rsid w:val="00A719DA"/>
    <w:rsid w:val="00A71C21"/>
    <w:rsid w:val="00A76DC5"/>
    <w:rsid w:val="00A8335C"/>
    <w:rsid w:val="00A84D5B"/>
    <w:rsid w:val="00A901E6"/>
    <w:rsid w:val="00AB5B5E"/>
    <w:rsid w:val="00AE3C47"/>
    <w:rsid w:val="00AF4CB7"/>
    <w:rsid w:val="00AF706C"/>
    <w:rsid w:val="00AF78EA"/>
    <w:rsid w:val="00B15B72"/>
    <w:rsid w:val="00B4511D"/>
    <w:rsid w:val="00B461CD"/>
    <w:rsid w:val="00B55829"/>
    <w:rsid w:val="00B72027"/>
    <w:rsid w:val="00B72D68"/>
    <w:rsid w:val="00B84527"/>
    <w:rsid w:val="00B906FA"/>
    <w:rsid w:val="00B96408"/>
    <w:rsid w:val="00BA30C5"/>
    <w:rsid w:val="00BA407B"/>
    <w:rsid w:val="00BB36F7"/>
    <w:rsid w:val="00BC1587"/>
    <w:rsid w:val="00BC3851"/>
    <w:rsid w:val="00BC7709"/>
    <w:rsid w:val="00BD2902"/>
    <w:rsid w:val="00BD2C1B"/>
    <w:rsid w:val="00BE19E8"/>
    <w:rsid w:val="00BE3DE3"/>
    <w:rsid w:val="00BE5CAE"/>
    <w:rsid w:val="00BF1B38"/>
    <w:rsid w:val="00C11B70"/>
    <w:rsid w:val="00C16586"/>
    <w:rsid w:val="00C167F1"/>
    <w:rsid w:val="00C16B5F"/>
    <w:rsid w:val="00C224AA"/>
    <w:rsid w:val="00C23092"/>
    <w:rsid w:val="00C23149"/>
    <w:rsid w:val="00C23DA5"/>
    <w:rsid w:val="00C26CE2"/>
    <w:rsid w:val="00C41489"/>
    <w:rsid w:val="00C42DE1"/>
    <w:rsid w:val="00C5217B"/>
    <w:rsid w:val="00C559D6"/>
    <w:rsid w:val="00C56FAD"/>
    <w:rsid w:val="00C67BB2"/>
    <w:rsid w:val="00C76009"/>
    <w:rsid w:val="00C768AA"/>
    <w:rsid w:val="00C87D18"/>
    <w:rsid w:val="00C90AC8"/>
    <w:rsid w:val="00C921A0"/>
    <w:rsid w:val="00C92BDB"/>
    <w:rsid w:val="00C92C7B"/>
    <w:rsid w:val="00C93943"/>
    <w:rsid w:val="00C94D4F"/>
    <w:rsid w:val="00C9562B"/>
    <w:rsid w:val="00CA1770"/>
    <w:rsid w:val="00CA5376"/>
    <w:rsid w:val="00CA624B"/>
    <w:rsid w:val="00CA6BFA"/>
    <w:rsid w:val="00CB3AE5"/>
    <w:rsid w:val="00CB4BE9"/>
    <w:rsid w:val="00CB614D"/>
    <w:rsid w:val="00CD5E33"/>
    <w:rsid w:val="00CF282F"/>
    <w:rsid w:val="00CF6EC5"/>
    <w:rsid w:val="00D04650"/>
    <w:rsid w:val="00D27494"/>
    <w:rsid w:val="00D32CA4"/>
    <w:rsid w:val="00D332DD"/>
    <w:rsid w:val="00D3352E"/>
    <w:rsid w:val="00D37926"/>
    <w:rsid w:val="00D4376F"/>
    <w:rsid w:val="00D44F43"/>
    <w:rsid w:val="00D52F70"/>
    <w:rsid w:val="00D54C15"/>
    <w:rsid w:val="00D57FF1"/>
    <w:rsid w:val="00D64EFE"/>
    <w:rsid w:val="00D708A7"/>
    <w:rsid w:val="00D845AB"/>
    <w:rsid w:val="00D90186"/>
    <w:rsid w:val="00D9225C"/>
    <w:rsid w:val="00D9382A"/>
    <w:rsid w:val="00DB04E9"/>
    <w:rsid w:val="00DC658B"/>
    <w:rsid w:val="00DD27DA"/>
    <w:rsid w:val="00DD3831"/>
    <w:rsid w:val="00DE3747"/>
    <w:rsid w:val="00DE4309"/>
    <w:rsid w:val="00DE71B5"/>
    <w:rsid w:val="00DE79B0"/>
    <w:rsid w:val="00DF603D"/>
    <w:rsid w:val="00E01035"/>
    <w:rsid w:val="00E06615"/>
    <w:rsid w:val="00E10A68"/>
    <w:rsid w:val="00E22FBB"/>
    <w:rsid w:val="00E33E34"/>
    <w:rsid w:val="00E37224"/>
    <w:rsid w:val="00E419C4"/>
    <w:rsid w:val="00E469F7"/>
    <w:rsid w:val="00E47168"/>
    <w:rsid w:val="00E4789A"/>
    <w:rsid w:val="00E71882"/>
    <w:rsid w:val="00E741C2"/>
    <w:rsid w:val="00E7485E"/>
    <w:rsid w:val="00E77AC4"/>
    <w:rsid w:val="00E82D41"/>
    <w:rsid w:val="00E85327"/>
    <w:rsid w:val="00E9171D"/>
    <w:rsid w:val="00EA3C3E"/>
    <w:rsid w:val="00EB113A"/>
    <w:rsid w:val="00ED1779"/>
    <w:rsid w:val="00ED329C"/>
    <w:rsid w:val="00EE3129"/>
    <w:rsid w:val="00EE3BF7"/>
    <w:rsid w:val="00EE56DB"/>
    <w:rsid w:val="00EF1178"/>
    <w:rsid w:val="00EF1CE3"/>
    <w:rsid w:val="00EF741F"/>
    <w:rsid w:val="00F062C4"/>
    <w:rsid w:val="00F11B3F"/>
    <w:rsid w:val="00F1380A"/>
    <w:rsid w:val="00F144B8"/>
    <w:rsid w:val="00F17310"/>
    <w:rsid w:val="00F435A0"/>
    <w:rsid w:val="00F44612"/>
    <w:rsid w:val="00F459BB"/>
    <w:rsid w:val="00F46344"/>
    <w:rsid w:val="00F52CDA"/>
    <w:rsid w:val="00F66A93"/>
    <w:rsid w:val="00F67D1C"/>
    <w:rsid w:val="00F714B3"/>
    <w:rsid w:val="00F74BD4"/>
    <w:rsid w:val="00F77D5C"/>
    <w:rsid w:val="00F81805"/>
    <w:rsid w:val="00F85C62"/>
    <w:rsid w:val="00F93BBF"/>
    <w:rsid w:val="00FA03E4"/>
    <w:rsid w:val="00FA23AF"/>
    <w:rsid w:val="00FA5242"/>
    <w:rsid w:val="00FB36EE"/>
    <w:rsid w:val="00FC40C6"/>
    <w:rsid w:val="00FD5A7C"/>
    <w:rsid w:val="00FD75B1"/>
    <w:rsid w:val="00FE27BE"/>
    <w:rsid w:val="00FE3B05"/>
    <w:rsid w:val="00FE7704"/>
    <w:rsid w:val="00FF1C20"/>
    <w:rsid w:val="00FF4B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1A17D"/>
  <w15:docId w15:val="{534257EA-8A6E-C444-8358-CFA12BC9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80"/>
  </w:style>
  <w:style w:type="paragraph" w:styleId="Ttulo1">
    <w:name w:val="heading 1"/>
    <w:basedOn w:val="Normal"/>
    <w:next w:val="Normal"/>
    <w:link w:val="Ttulo1Car"/>
    <w:uiPriority w:val="9"/>
    <w:qFormat/>
    <w:rsid w:val="001D1205"/>
    <w:pPr>
      <w:keepNext/>
      <w:keepLines/>
      <w:spacing w:before="240" w:after="0"/>
      <w:jc w:val="center"/>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1D1205"/>
    <w:pPr>
      <w:keepNext/>
      <w:keepLines/>
      <w:spacing w:before="40" w:after="0"/>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E419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419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2780"/>
    <w:rPr>
      <w:color w:val="0000FF"/>
      <w:u w:val="single"/>
    </w:rPr>
  </w:style>
  <w:style w:type="paragraph" w:styleId="TDC1">
    <w:name w:val="toc 1"/>
    <w:basedOn w:val="Normal"/>
    <w:next w:val="Normal"/>
    <w:autoRedefine/>
    <w:uiPriority w:val="39"/>
    <w:unhideWhenUsed/>
    <w:rsid w:val="00B72027"/>
    <w:pPr>
      <w:spacing w:before="120" w:after="120"/>
    </w:pPr>
    <w:rPr>
      <w:rFonts w:cstheme="minorHAnsi"/>
      <w:b/>
      <w:bCs/>
      <w:caps/>
      <w:sz w:val="20"/>
      <w:szCs w:val="20"/>
    </w:rPr>
  </w:style>
  <w:style w:type="paragraph" w:styleId="TDC2">
    <w:name w:val="toc 2"/>
    <w:basedOn w:val="Normal"/>
    <w:next w:val="Normal"/>
    <w:autoRedefine/>
    <w:uiPriority w:val="39"/>
    <w:unhideWhenUsed/>
    <w:rsid w:val="00C23092"/>
    <w:pPr>
      <w:spacing w:after="0"/>
      <w:ind w:left="220"/>
    </w:pPr>
    <w:rPr>
      <w:rFonts w:cstheme="minorHAnsi"/>
      <w:smallCaps/>
      <w:sz w:val="20"/>
      <w:szCs w:val="20"/>
    </w:rPr>
  </w:style>
  <w:style w:type="paragraph" w:styleId="TDC3">
    <w:name w:val="toc 3"/>
    <w:basedOn w:val="Normal"/>
    <w:next w:val="Normal"/>
    <w:autoRedefine/>
    <w:uiPriority w:val="39"/>
    <w:unhideWhenUsed/>
    <w:rsid w:val="00B72027"/>
    <w:pPr>
      <w:spacing w:after="0"/>
      <w:ind w:left="440"/>
    </w:pPr>
    <w:rPr>
      <w:rFonts w:cstheme="minorHAnsi"/>
      <w:i/>
      <w:iCs/>
      <w:sz w:val="20"/>
      <w:szCs w:val="20"/>
    </w:rPr>
  </w:style>
  <w:style w:type="paragraph" w:styleId="Encabezado">
    <w:name w:val="header"/>
    <w:basedOn w:val="Normal"/>
    <w:link w:val="EncabezadoCar"/>
    <w:uiPriority w:val="99"/>
    <w:unhideWhenUsed/>
    <w:rsid w:val="009F27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2780"/>
  </w:style>
  <w:style w:type="paragraph" w:styleId="Piedepgina">
    <w:name w:val="footer"/>
    <w:basedOn w:val="Normal"/>
    <w:link w:val="PiedepginaCar"/>
    <w:uiPriority w:val="99"/>
    <w:unhideWhenUsed/>
    <w:rsid w:val="009F27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2780"/>
  </w:style>
  <w:style w:type="paragraph" w:styleId="Prrafodelista">
    <w:name w:val="List Paragraph"/>
    <w:aliases w:val="Bullet List,FooterText,numbered,List Paragraph1,Paragraphe de liste1,lp1,HOJA,Colorful List Accent 1,Colorful List - Accent 11,Lista vistosa - Énfasis 111,Lista vistosa - Énfasis 12,Lista vistosa - Énfasis 13,Ha,Bullet Number,lp11,列出段落"/>
    <w:basedOn w:val="Normal"/>
    <w:link w:val="PrrafodelistaCar"/>
    <w:uiPriority w:val="34"/>
    <w:qFormat/>
    <w:rsid w:val="004D76D0"/>
    <w:pPr>
      <w:ind w:left="720"/>
      <w:contextualSpacing/>
    </w:pPr>
  </w:style>
  <w:style w:type="character" w:customStyle="1" w:styleId="Ttulo1Car">
    <w:name w:val="Título 1 Car"/>
    <w:basedOn w:val="Fuentedeprrafopredeter"/>
    <w:link w:val="Ttulo1"/>
    <w:uiPriority w:val="9"/>
    <w:rsid w:val="001D1205"/>
    <w:rPr>
      <w:rFonts w:ascii="Arial" w:eastAsiaTheme="majorEastAsia" w:hAnsi="Arial" w:cstheme="majorBidi"/>
      <w:b/>
      <w:szCs w:val="32"/>
    </w:rPr>
  </w:style>
  <w:style w:type="character" w:customStyle="1" w:styleId="Ttulo2Car">
    <w:name w:val="Título 2 Car"/>
    <w:basedOn w:val="Fuentedeprrafopredeter"/>
    <w:link w:val="Ttulo2"/>
    <w:uiPriority w:val="9"/>
    <w:rsid w:val="001D1205"/>
    <w:rPr>
      <w:rFonts w:ascii="Arial" w:eastAsiaTheme="majorEastAsia" w:hAnsi="Arial" w:cstheme="majorBidi"/>
      <w:b/>
      <w:szCs w:val="26"/>
    </w:rPr>
  </w:style>
  <w:style w:type="character" w:customStyle="1" w:styleId="PrrafodelistaCar">
    <w:name w:val="Párrafo de lista Car"/>
    <w:aliases w:val="Bullet List Car,FooterText Car,numbered Car,List Paragraph1 Car,Paragraphe de liste1 Car,lp1 Car,HOJA Car,Colorful List Accent 1 Car,Colorful List - Accent 11 Car,Lista vistosa - Énfasis 111 Car,Lista vistosa - Énfasis 12 Car,Ha Car"/>
    <w:link w:val="Prrafodelista"/>
    <w:uiPriority w:val="34"/>
    <w:locked/>
    <w:rsid w:val="001D1205"/>
  </w:style>
  <w:style w:type="character" w:customStyle="1" w:styleId="Ttulo3Car">
    <w:name w:val="Título 3 Car"/>
    <w:basedOn w:val="Fuentedeprrafopredeter"/>
    <w:link w:val="Ttulo3"/>
    <w:uiPriority w:val="9"/>
    <w:rsid w:val="00E419C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419C4"/>
    <w:rPr>
      <w:rFonts w:asciiTheme="majorHAnsi" w:eastAsiaTheme="majorEastAsia" w:hAnsiTheme="majorHAnsi" w:cstheme="majorBidi"/>
      <w:i/>
      <w:iCs/>
      <w:color w:val="2E74B5" w:themeColor="accent1" w:themeShade="BF"/>
    </w:rPr>
  </w:style>
  <w:style w:type="paragraph" w:customStyle="1" w:styleId="Default">
    <w:name w:val="Default"/>
    <w:rsid w:val="00D4376F"/>
    <w:pPr>
      <w:widowControl w:val="0"/>
      <w:suppressAutoHyphens/>
      <w:spacing w:after="0" w:line="240" w:lineRule="auto"/>
    </w:pPr>
    <w:rPr>
      <w:rFonts w:ascii="Verdana" w:eastAsia="SimSun" w:hAnsi="Verdana" w:cs="Mangal"/>
      <w:color w:val="000000"/>
      <w:kern w:val="1"/>
      <w:sz w:val="24"/>
      <w:szCs w:val="24"/>
      <w:lang w:eastAsia="zh-CN" w:bidi="hi-IN"/>
    </w:rPr>
  </w:style>
  <w:style w:type="paragraph" w:styleId="TtuloTDC">
    <w:name w:val="TOC Heading"/>
    <w:basedOn w:val="Ttulo1"/>
    <w:next w:val="Normal"/>
    <w:uiPriority w:val="39"/>
    <w:unhideWhenUsed/>
    <w:qFormat/>
    <w:rsid w:val="008C3A1E"/>
    <w:pPr>
      <w:jc w:val="left"/>
      <w:outlineLvl w:val="9"/>
    </w:pPr>
    <w:rPr>
      <w:rFonts w:asciiTheme="majorHAnsi" w:hAnsiTheme="majorHAnsi"/>
      <w:b w:val="0"/>
      <w:color w:val="2E74B5" w:themeColor="accent1" w:themeShade="BF"/>
      <w:sz w:val="32"/>
      <w:lang w:eastAsia="es-CO"/>
    </w:rPr>
  </w:style>
  <w:style w:type="table" w:styleId="Tablaconcuadrcula">
    <w:name w:val="Table Grid"/>
    <w:basedOn w:val="Tablanormal"/>
    <w:uiPriority w:val="59"/>
    <w:rsid w:val="009D003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9D0033"/>
    <w:pPr>
      <w:spacing w:after="0" w:line="240" w:lineRule="auto"/>
    </w:pPr>
    <w:rPr>
      <w:sz w:val="20"/>
      <w:szCs w:val="20"/>
    </w:rPr>
  </w:style>
  <w:style w:type="character" w:customStyle="1" w:styleId="TextonotapieCar">
    <w:name w:val="Texto nota pie Car"/>
    <w:basedOn w:val="Fuentedeprrafopredeter"/>
    <w:link w:val="Textonotapie"/>
    <w:uiPriority w:val="99"/>
    <w:rsid w:val="009D0033"/>
    <w:rPr>
      <w:sz w:val="20"/>
      <w:szCs w:val="20"/>
    </w:rPr>
  </w:style>
  <w:style w:type="character" w:styleId="Refdenotaalpie">
    <w:name w:val="footnote reference"/>
    <w:basedOn w:val="Fuentedeprrafopredeter"/>
    <w:uiPriority w:val="99"/>
    <w:semiHidden/>
    <w:unhideWhenUsed/>
    <w:rsid w:val="009D0033"/>
    <w:rPr>
      <w:vertAlign w:val="superscript"/>
    </w:rPr>
  </w:style>
  <w:style w:type="paragraph" w:styleId="Textoindependiente">
    <w:name w:val="Body Text"/>
    <w:basedOn w:val="Normal"/>
    <w:link w:val="TextoindependienteCar"/>
    <w:uiPriority w:val="1"/>
    <w:qFormat/>
    <w:rsid w:val="00322718"/>
    <w:pPr>
      <w:widowControl w:val="0"/>
      <w:autoSpaceDE w:val="0"/>
      <w:autoSpaceDN w:val="0"/>
      <w:spacing w:after="0" w:line="240" w:lineRule="auto"/>
    </w:pPr>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322718"/>
    <w:rPr>
      <w:rFonts w:ascii="Arial" w:eastAsia="Arial" w:hAnsi="Arial" w:cs="Arial"/>
      <w:lang w:eastAsia="es-ES" w:bidi="es-ES"/>
    </w:rPr>
  </w:style>
  <w:style w:type="table" w:customStyle="1" w:styleId="TableNormal">
    <w:name w:val="Table Normal"/>
    <w:uiPriority w:val="2"/>
    <w:semiHidden/>
    <w:unhideWhenUsed/>
    <w:qFormat/>
    <w:rsid w:val="00F062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62C4"/>
    <w:pPr>
      <w:widowControl w:val="0"/>
      <w:autoSpaceDE w:val="0"/>
      <w:autoSpaceDN w:val="0"/>
      <w:spacing w:after="0" w:line="240" w:lineRule="auto"/>
    </w:pPr>
    <w:rPr>
      <w:rFonts w:ascii="Calibri" w:eastAsia="Calibri" w:hAnsi="Calibri" w:cs="Calibri"/>
      <w:lang w:val="es-ES"/>
    </w:rPr>
  </w:style>
  <w:style w:type="character" w:customStyle="1" w:styleId="SICNORMALCar">
    <w:name w:val="SICNORMAL Car"/>
    <w:basedOn w:val="Fuentedeprrafopredeter"/>
    <w:link w:val="SICNORMAL"/>
    <w:locked/>
    <w:rsid w:val="003C5E1C"/>
    <w:rPr>
      <w:rFonts w:ascii="Arial" w:hAnsi="Arial" w:cs="Arial"/>
      <w:sz w:val="24"/>
      <w:szCs w:val="24"/>
    </w:rPr>
  </w:style>
  <w:style w:type="paragraph" w:customStyle="1" w:styleId="SICNORMAL">
    <w:name w:val="SICNORMAL"/>
    <w:basedOn w:val="Normal"/>
    <w:link w:val="SICNORMALCar"/>
    <w:qFormat/>
    <w:rsid w:val="003C5E1C"/>
    <w:pPr>
      <w:spacing w:line="360" w:lineRule="auto"/>
      <w:jc w:val="both"/>
    </w:pPr>
    <w:rPr>
      <w:rFonts w:ascii="Arial" w:hAnsi="Arial" w:cs="Arial"/>
      <w:sz w:val="24"/>
      <w:szCs w:val="24"/>
    </w:rPr>
  </w:style>
  <w:style w:type="paragraph" w:styleId="Textodeglobo">
    <w:name w:val="Balloon Text"/>
    <w:basedOn w:val="Normal"/>
    <w:link w:val="TextodegloboCar"/>
    <w:uiPriority w:val="99"/>
    <w:semiHidden/>
    <w:unhideWhenUsed/>
    <w:rsid w:val="008C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BC1"/>
    <w:rPr>
      <w:rFonts w:ascii="Tahoma" w:hAnsi="Tahoma" w:cs="Tahoma"/>
      <w:sz w:val="16"/>
      <w:szCs w:val="16"/>
    </w:rPr>
  </w:style>
  <w:style w:type="character" w:styleId="Refdecomentario">
    <w:name w:val="annotation reference"/>
    <w:basedOn w:val="Fuentedeprrafopredeter"/>
    <w:uiPriority w:val="99"/>
    <w:semiHidden/>
    <w:unhideWhenUsed/>
    <w:rsid w:val="0058564B"/>
    <w:rPr>
      <w:sz w:val="16"/>
      <w:szCs w:val="16"/>
    </w:rPr>
  </w:style>
  <w:style w:type="paragraph" w:styleId="Textocomentario">
    <w:name w:val="annotation text"/>
    <w:basedOn w:val="Normal"/>
    <w:link w:val="TextocomentarioCar"/>
    <w:uiPriority w:val="99"/>
    <w:unhideWhenUsed/>
    <w:rsid w:val="0058564B"/>
    <w:pPr>
      <w:spacing w:line="240" w:lineRule="auto"/>
    </w:pPr>
    <w:rPr>
      <w:sz w:val="20"/>
      <w:szCs w:val="20"/>
    </w:rPr>
  </w:style>
  <w:style w:type="character" w:customStyle="1" w:styleId="TextocomentarioCar">
    <w:name w:val="Texto comentario Car"/>
    <w:basedOn w:val="Fuentedeprrafopredeter"/>
    <w:link w:val="Textocomentario"/>
    <w:uiPriority w:val="99"/>
    <w:rsid w:val="0058564B"/>
    <w:rPr>
      <w:sz w:val="20"/>
      <w:szCs w:val="20"/>
    </w:rPr>
  </w:style>
  <w:style w:type="paragraph" w:styleId="Asuntodelcomentario">
    <w:name w:val="annotation subject"/>
    <w:basedOn w:val="Textocomentario"/>
    <w:next w:val="Textocomentario"/>
    <w:link w:val="AsuntodelcomentarioCar"/>
    <w:uiPriority w:val="99"/>
    <w:semiHidden/>
    <w:unhideWhenUsed/>
    <w:rsid w:val="0058564B"/>
    <w:rPr>
      <w:b/>
      <w:bCs/>
    </w:rPr>
  </w:style>
  <w:style w:type="character" w:customStyle="1" w:styleId="AsuntodelcomentarioCar">
    <w:name w:val="Asunto del comentario Car"/>
    <w:basedOn w:val="TextocomentarioCar"/>
    <w:link w:val="Asuntodelcomentario"/>
    <w:uiPriority w:val="99"/>
    <w:semiHidden/>
    <w:rsid w:val="0058564B"/>
    <w:rPr>
      <w:b/>
      <w:bCs/>
      <w:sz w:val="20"/>
      <w:szCs w:val="20"/>
    </w:rPr>
  </w:style>
  <w:style w:type="paragraph" w:styleId="Textonotaalfinal">
    <w:name w:val="endnote text"/>
    <w:basedOn w:val="Normal"/>
    <w:link w:val="TextonotaalfinalCar"/>
    <w:uiPriority w:val="99"/>
    <w:semiHidden/>
    <w:unhideWhenUsed/>
    <w:rsid w:val="0047717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7717B"/>
    <w:rPr>
      <w:sz w:val="20"/>
      <w:szCs w:val="20"/>
    </w:rPr>
  </w:style>
  <w:style w:type="character" w:styleId="Refdenotaalfinal">
    <w:name w:val="endnote reference"/>
    <w:basedOn w:val="Fuentedeprrafopredeter"/>
    <w:uiPriority w:val="99"/>
    <w:semiHidden/>
    <w:unhideWhenUsed/>
    <w:rsid w:val="0047717B"/>
    <w:rPr>
      <w:vertAlign w:val="superscript"/>
    </w:rPr>
  </w:style>
  <w:style w:type="paragraph" w:styleId="TDC4">
    <w:name w:val="toc 4"/>
    <w:basedOn w:val="Normal"/>
    <w:next w:val="Normal"/>
    <w:autoRedefine/>
    <w:uiPriority w:val="39"/>
    <w:unhideWhenUsed/>
    <w:rsid w:val="008C0EB4"/>
    <w:pPr>
      <w:spacing w:after="0"/>
      <w:ind w:left="660"/>
    </w:pPr>
    <w:rPr>
      <w:rFonts w:cstheme="minorHAnsi"/>
      <w:sz w:val="18"/>
      <w:szCs w:val="18"/>
    </w:rPr>
  </w:style>
  <w:style w:type="paragraph" w:styleId="TDC5">
    <w:name w:val="toc 5"/>
    <w:basedOn w:val="Normal"/>
    <w:next w:val="Normal"/>
    <w:autoRedefine/>
    <w:uiPriority w:val="39"/>
    <w:unhideWhenUsed/>
    <w:rsid w:val="008C0EB4"/>
    <w:pPr>
      <w:spacing w:after="0"/>
      <w:ind w:left="880"/>
    </w:pPr>
    <w:rPr>
      <w:rFonts w:cstheme="minorHAnsi"/>
      <w:sz w:val="18"/>
      <w:szCs w:val="18"/>
    </w:rPr>
  </w:style>
  <w:style w:type="paragraph" w:styleId="TDC6">
    <w:name w:val="toc 6"/>
    <w:basedOn w:val="Normal"/>
    <w:next w:val="Normal"/>
    <w:autoRedefine/>
    <w:uiPriority w:val="39"/>
    <w:unhideWhenUsed/>
    <w:rsid w:val="008C0EB4"/>
    <w:pPr>
      <w:spacing w:after="0"/>
      <w:ind w:left="1100"/>
    </w:pPr>
    <w:rPr>
      <w:rFonts w:cstheme="minorHAnsi"/>
      <w:sz w:val="18"/>
      <w:szCs w:val="18"/>
    </w:rPr>
  </w:style>
  <w:style w:type="paragraph" w:styleId="TDC7">
    <w:name w:val="toc 7"/>
    <w:basedOn w:val="Normal"/>
    <w:next w:val="Normal"/>
    <w:autoRedefine/>
    <w:uiPriority w:val="39"/>
    <w:unhideWhenUsed/>
    <w:rsid w:val="008C0EB4"/>
    <w:pPr>
      <w:spacing w:after="0"/>
      <w:ind w:left="1320"/>
    </w:pPr>
    <w:rPr>
      <w:rFonts w:cstheme="minorHAnsi"/>
      <w:sz w:val="18"/>
      <w:szCs w:val="18"/>
    </w:rPr>
  </w:style>
  <w:style w:type="paragraph" w:styleId="TDC8">
    <w:name w:val="toc 8"/>
    <w:basedOn w:val="Normal"/>
    <w:next w:val="Normal"/>
    <w:autoRedefine/>
    <w:uiPriority w:val="39"/>
    <w:unhideWhenUsed/>
    <w:rsid w:val="008C0EB4"/>
    <w:pPr>
      <w:spacing w:after="0"/>
      <w:ind w:left="1540"/>
    </w:pPr>
    <w:rPr>
      <w:rFonts w:cstheme="minorHAnsi"/>
      <w:sz w:val="18"/>
      <w:szCs w:val="18"/>
    </w:rPr>
  </w:style>
  <w:style w:type="paragraph" w:styleId="TDC9">
    <w:name w:val="toc 9"/>
    <w:basedOn w:val="Normal"/>
    <w:next w:val="Normal"/>
    <w:autoRedefine/>
    <w:uiPriority w:val="39"/>
    <w:unhideWhenUsed/>
    <w:rsid w:val="008C0EB4"/>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deosoluciones.mex.tl/store-files/products/5/d/5/0/0/c/f/5d500cfef13ba3a39197a4b43920b4bf_600x480.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bogota.gov.co/asi-vamos/gobierno-abierto-bogo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9545E-15AD-4966-916A-DE108B9B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14819</Words>
  <Characters>81505</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CARITO</dc:creator>
  <cp:lastModifiedBy>Silvia Milena Patiño León</cp:lastModifiedBy>
  <cp:revision>2</cp:revision>
  <cp:lastPrinted>2021-11-26T17:49:00Z</cp:lastPrinted>
  <dcterms:created xsi:type="dcterms:W3CDTF">2022-03-07T14:16:00Z</dcterms:created>
  <dcterms:modified xsi:type="dcterms:W3CDTF">2022-03-07T14:16:00Z</dcterms:modified>
</cp:coreProperties>
</file>